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915"/>
        <w:gridCol w:w="4916"/>
      </w:tblGrid>
      <w:tr w:rsidR="00282949" w:rsidRPr="000E0C8A" w:rsidTr="00282949">
        <w:trPr>
          <w:jc w:val="center"/>
        </w:trPr>
        <w:tc>
          <w:tcPr>
            <w:tcW w:w="4915" w:type="dxa"/>
          </w:tcPr>
          <w:p w:rsidR="00282949" w:rsidRPr="000E0C8A" w:rsidRDefault="00282949">
            <w:pPr>
              <w:pStyle w:val="a3"/>
              <w:tabs>
                <w:tab w:val="left" w:pos="708"/>
              </w:tabs>
              <w:jc w:val="center"/>
              <w:rPr>
                <w:sz w:val="20"/>
                <w:lang w:val="be-BY"/>
              </w:rPr>
            </w:pPr>
            <w:r w:rsidRPr="000E0C8A">
              <w:rPr>
                <w:sz w:val="20"/>
              </w:rPr>
              <w:t>БАШ</w:t>
            </w:r>
            <w:r w:rsidRPr="000E0C8A">
              <w:rPr>
                <w:sz w:val="20"/>
                <w:lang w:val="be-BY"/>
              </w:rPr>
              <w:t>ҠОРТОСТАН РЕСПУБЛИКАҺ</w:t>
            </w:r>
            <w:proofErr w:type="gramStart"/>
            <w:r w:rsidRPr="000E0C8A">
              <w:rPr>
                <w:sz w:val="20"/>
                <w:lang w:val="be-BY"/>
              </w:rPr>
              <w:t>Ы</w:t>
            </w:r>
            <w:proofErr w:type="gramEnd"/>
          </w:p>
          <w:p w:rsidR="00282949" w:rsidRPr="000E0C8A" w:rsidRDefault="00282949">
            <w:pPr>
              <w:pStyle w:val="a3"/>
              <w:tabs>
                <w:tab w:val="left" w:pos="708"/>
              </w:tabs>
              <w:jc w:val="center"/>
              <w:rPr>
                <w:sz w:val="20"/>
                <w:lang w:val="be-BY"/>
              </w:rPr>
            </w:pPr>
          </w:p>
          <w:p w:rsidR="00282949" w:rsidRPr="000E0C8A" w:rsidRDefault="00282949">
            <w:pPr>
              <w:pStyle w:val="a3"/>
              <w:tabs>
                <w:tab w:val="left" w:pos="708"/>
              </w:tabs>
              <w:jc w:val="center"/>
              <w:rPr>
                <w:lang w:val="be-BY"/>
              </w:rPr>
            </w:pPr>
            <w:r w:rsidRPr="000E0C8A">
              <w:rPr>
                <w:lang w:val="be-BY"/>
              </w:rPr>
              <w:t xml:space="preserve">ӘБЙӘЛИЛ РАЙОНЫ </w:t>
            </w:r>
          </w:p>
          <w:p w:rsidR="002D23C2" w:rsidRPr="000E0C8A" w:rsidRDefault="00282949">
            <w:pPr>
              <w:pStyle w:val="a3"/>
              <w:tabs>
                <w:tab w:val="left" w:pos="708"/>
              </w:tabs>
              <w:jc w:val="center"/>
              <w:rPr>
                <w:lang w:val="be-BY"/>
              </w:rPr>
            </w:pPr>
            <w:r w:rsidRPr="000E0C8A">
              <w:rPr>
                <w:lang w:val="be-BY"/>
              </w:rPr>
              <w:t>МУНИЦИПАЛЬ РАЙОН</w:t>
            </w:r>
            <w:r w:rsidR="002D23C2" w:rsidRPr="000E0C8A">
              <w:rPr>
                <w:lang w:val="be-BY"/>
              </w:rPr>
              <w:t>ЫНЫҢ</w:t>
            </w:r>
            <w:r w:rsidRPr="000E0C8A">
              <w:rPr>
                <w:lang w:val="be-BY"/>
              </w:rPr>
              <w:t xml:space="preserve"> </w:t>
            </w:r>
          </w:p>
          <w:p w:rsidR="002D23C2" w:rsidRPr="000E0C8A" w:rsidRDefault="00397DAE">
            <w:pPr>
              <w:pStyle w:val="a3"/>
              <w:tabs>
                <w:tab w:val="left" w:pos="708"/>
              </w:tabs>
              <w:jc w:val="center"/>
              <w:rPr>
                <w:lang w:val="be-BY"/>
              </w:rPr>
            </w:pPr>
            <w:r>
              <w:rPr>
                <w:lang w:val="be-BY"/>
              </w:rPr>
              <w:t>ӘЛЬМӨХӘМӘТ</w:t>
            </w:r>
            <w:r w:rsidR="002D23C2" w:rsidRPr="000E0C8A">
              <w:rPr>
                <w:lang w:val="be-BY"/>
              </w:rPr>
              <w:t xml:space="preserve"> АУЫЛ СОВЕТЫ</w:t>
            </w:r>
          </w:p>
          <w:p w:rsidR="002D23C2" w:rsidRPr="000E0C8A" w:rsidRDefault="002D23C2">
            <w:pPr>
              <w:pStyle w:val="a3"/>
              <w:tabs>
                <w:tab w:val="left" w:pos="708"/>
              </w:tabs>
              <w:jc w:val="center"/>
              <w:rPr>
                <w:lang w:val="be-BY"/>
              </w:rPr>
            </w:pPr>
            <w:r w:rsidRPr="000E0C8A">
              <w:rPr>
                <w:lang w:val="be-BY"/>
              </w:rPr>
              <w:t xml:space="preserve">АУЫЛ БИЛӘМӘҺЕ </w:t>
            </w:r>
          </w:p>
          <w:p w:rsidR="00282949" w:rsidRPr="000E0C8A" w:rsidRDefault="00282949">
            <w:pPr>
              <w:pStyle w:val="a3"/>
              <w:tabs>
                <w:tab w:val="left" w:pos="708"/>
              </w:tabs>
              <w:jc w:val="center"/>
              <w:rPr>
                <w:lang w:val="be-BY"/>
              </w:rPr>
            </w:pPr>
            <w:r w:rsidRPr="000E0C8A">
              <w:rPr>
                <w:lang w:val="be-BY"/>
              </w:rPr>
              <w:t>ХАКИМИӘТЕ</w:t>
            </w:r>
          </w:p>
          <w:p w:rsidR="00282949" w:rsidRPr="000E0C8A" w:rsidRDefault="00282949">
            <w:pPr>
              <w:pStyle w:val="a3"/>
              <w:tabs>
                <w:tab w:val="left" w:pos="708"/>
              </w:tabs>
              <w:jc w:val="center"/>
              <w:rPr>
                <w:sz w:val="48"/>
                <w:lang w:val="be-BY"/>
              </w:rPr>
            </w:pPr>
            <w:r w:rsidRPr="000E0C8A">
              <w:rPr>
                <w:sz w:val="48"/>
                <w:lang w:val="be-BY"/>
              </w:rPr>
              <w:t>ҠАРАР</w:t>
            </w:r>
          </w:p>
          <w:p w:rsidR="00282949" w:rsidRPr="000E0C8A" w:rsidRDefault="003773D6" w:rsidP="003773D6">
            <w:pPr>
              <w:pStyle w:val="a3"/>
              <w:tabs>
                <w:tab w:val="left" w:pos="708"/>
              </w:tabs>
              <w:jc w:val="center"/>
              <w:rPr>
                <w:lang w:val="be-BY"/>
              </w:rPr>
            </w:pPr>
            <w:r w:rsidRPr="000E0C8A">
              <w:rPr>
                <w:lang w:val="be-BY"/>
              </w:rPr>
              <w:t xml:space="preserve">№ </w:t>
            </w:r>
            <w:r w:rsidR="00EB39D7">
              <w:rPr>
                <w:lang w:val="be-BY"/>
              </w:rPr>
              <w:t>9</w:t>
            </w:r>
            <w:r w:rsidR="005563F5">
              <w:rPr>
                <w:lang w:val="be-BY"/>
              </w:rPr>
              <w:t>7</w:t>
            </w:r>
          </w:p>
          <w:p w:rsidR="00282949" w:rsidRPr="000E0C8A" w:rsidRDefault="00397DAE">
            <w:pPr>
              <w:pStyle w:val="a3"/>
              <w:tabs>
                <w:tab w:val="left" w:pos="708"/>
              </w:tabs>
              <w:jc w:val="center"/>
              <w:rPr>
                <w:sz w:val="20"/>
                <w:lang w:val="be-BY"/>
              </w:rPr>
            </w:pPr>
            <w:r>
              <w:rPr>
                <w:sz w:val="20"/>
                <w:lang w:val="be-BY"/>
              </w:rPr>
              <w:t>Сиҙәм</w:t>
            </w:r>
            <w:r w:rsidR="00282949" w:rsidRPr="000E0C8A">
              <w:rPr>
                <w:sz w:val="20"/>
                <w:lang w:val="be-BY"/>
              </w:rPr>
              <w:t xml:space="preserve"> ауылы</w:t>
            </w:r>
          </w:p>
        </w:tc>
        <w:tc>
          <w:tcPr>
            <w:tcW w:w="4916" w:type="dxa"/>
          </w:tcPr>
          <w:p w:rsidR="00282949" w:rsidRPr="000E0C8A" w:rsidRDefault="00282949">
            <w:pPr>
              <w:pStyle w:val="a3"/>
              <w:tabs>
                <w:tab w:val="left" w:pos="708"/>
              </w:tabs>
              <w:jc w:val="center"/>
              <w:rPr>
                <w:sz w:val="20"/>
                <w:lang w:val="be-BY"/>
              </w:rPr>
            </w:pPr>
            <w:r w:rsidRPr="000E0C8A">
              <w:rPr>
                <w:sz w:val="20"/>
                <w:lang w:val="be-BY"/>
              </w:rPr>
              <w:t>РЕСПУБЛИКА БАШКОРТОСТАН</w:t>
            </w:r>
          </w:p>
          <w:p w:rsidR="00282949" w:rsidRPr="000E0C8A" w:rsidRDefault="00282949">
            <w:pPr>
              <w:pStyle w:val="a3"/>
              <w:tabs>
                <w:tab w:val="left" w:pos="708"/>
              </w:tabs>
              <w:jc w:val="center"/>
              <w:rPr>
                <w:sz w:val="20"/>
                <w:lang w:val="be-BY"/>
              </w:rPr>
            </w:pPr>
          </w:p>
          <w:p w:rsidR="002D23C2" w:rsidRPr="000E0C8A" w:rsidRDefault="00282949">
            <w:pPr>
              <w:pStyle w:val="a3"/>
              <w:tabs>
                <w:tab w:val="left" w:pos="708"/>
              </w:tabs>
              <w:jc w:val="center"/>
              <w:rPr>
                <w:lang w:val="be-BY"/>
              </w:rPr>
            </w:pPr>
            <w:r w:rsidRPr="000E0C8A">
              <w:rPr>
                <w:lang w:val="be-BY"/>
              </w:rPr>
              <w:t>АДМИНИСТРАЦИЯ</w:t>
            </w:r>
          </w:p>
          <w:p w:rsidR="002D23C2" w:rsidRPr="000E0C8A" w:rsidRDefault="002D23C2">
            <w:pPr>
              <w:pStyle w:val="a3"/>
              <w:tabs>
                <w:tab w:val="left" w:pos="708"/>
              </w:tabs>
              <w:jc w:val="center"/>
              <w:rPr>
                <w:lang w:val="be-BY"/>
              </w:rPr>
            </w:pPr>
            <w:r w:rsidRPr="000E0C8A">
              <w:rPr>
                <w:lang w:val="be-BY"/>
              </w:rPr>
              <w:t>СЕЛЬСКОГО ПОСЕЛЕНИЯ</w:t>
            </w:r>
          </w:p>
          <w:p w:rsidR="002D23C2" w:rsidRPr="000E0C8A" w:rsidRDefault="00397DAE">
            <w:pPr>
              <w:pStyle w:val="a3"/>
              <w:tabs>
                <w:tab w:val="left" w:pos="708"/>
              </w:tabs>
              <w:jc w:val="center"/>
              <w:rPr>
                <w:lang w:val="be-BY"/>
              </w:rPr>
            </w:pPr>
            <w:r>
              <w:rPr>
                <w:lang w:val="be-BY"/>
              </w:rPr>
              <w:t>А</w:t>
            </w:r>
            <w:r>
              <w:t>ЛЬМУХАМЕТОВСКИЙ</w:t>
            </w:r>
            <w:r w:rsidR="002D23C2" w:rsidRPr="000E0C8A">
              <w:rPr>
                <w:lang w:val="be-BY"/>
              </w:rPr>
              <w:t xml:space="preserve"> СЕЛЬСОВЕТ</w:t>
            </w:r>
            <w:r w:rsidR="00282949" w:rsidRPr="000E0C8A">
              <w:rPr>
                <w:lang w:val="be-BY"/>
              </w:rPr>
              <w:t xml:space="preserve"> </w:t>
            </w:r>
          </w:p>
          <w:p w:rsidR="00282949" w:rsidRPr="000E0C8A" w:rsidRDefault="00282949">
            <w:pPr>
              <w:pStyle w:val="a3"/>
              <w:tabs>
                <w:tab w:val="left" w:pos="708"/>
              </w:tabs>
              <w:jc w:val="center"/>
              <w:rPr>
                <w:lang w:val="be-BY"/>
              </w:rPr>
            </w:pPr>
            <w:r w:rsidRPr="000E0C8A">
              <w:rPr>
                <w:lang w:val="be-BY"/>
              </w:rPr>
              <w:t>МУНИЦИПАЛЬНОГО РАЙОНА АБЗЕЛИЛОВСКИЙ РАЙОН</w:t>
            </w:r>
          </w:p>
          <w:p w:rsidR="00282949" w:rsidRPr="000E0C8A" w:rsidRDefault="00282949">
            <w:pPr>
              <w:pStyle w:val="a3"/>
              <w:tabs>
                <w:tab w:val="left" w:pos="708"/>
              </w:tabs>
              <w:jc w:val="center"/>
              <w:rPr>
                <w:sz w:val="20"/>
                <w:lang w:val="be-BY"/>
              </w:rPr>
            </w:pPr>
            <w:r w:rsidRPr="000E0C8A">
              <w:rPr>
                <w:sz w:val="48"/>
                <w:lang w:val="be-BY"/>
              </w:rPr>
              <w:t>ПОСТАНОВЛЕНИЕ</w:t>
            </w:r>
          </w:p>
          <w:p w:rsidR="00282949" w:rsidRPr="000E0C8A" w:rsidRDefault="00C4039B">
            <w:pPr>
              <w:pStyle w:val="a3"/>
              <w:tabs>
                <w:tab w:val="left" w:pos="708"/>
              </w:tabs>
              <w:jc w:val="center"/>
            </w:pPr>
            <w:r w:rsidRPr="000E0C8A">
              <w:rPr>
                <w:lang w:val="be-BY"/>
              </w:rPr>
              <w:t>“</w:t>
            </w:r>
            <w:r w:rsidR="00C57382">
              <w:rPr>
                <w:lang w:val="be-BY"/>
              </w:rPr>
              <w:t>03</w:t>
            </w:r>
            <w:r w:rsidRPr="000E0C8A">
              <w:rPr>
                <w:lang w:val="be-BY"/>
              </w:rPr>
              <w:t>”</w:t>
            </w:r>
            <w:r w:rsidR="0072684C">
              <w:rPr>
                <w:lang w:val="be-BY"/>
              </w:rPr>
              <w:t xml:space="preserve"> </w:t>
            </w:r>
            <w:r w:rsidR="0079238F">
              <w:rPr>
                <w:lang w:val="be-BY"/>
              </w:rPr>
              <w:t>ию</w:t>
            </w:r>
            <w:r w:rsidR="00C57382">
              <w:rPr>
                <w:lang w:val="be-BY"/>
              </w:rPr>
              <w:t>л</w:t>
            </w:r>
            <w:r w:rsidR="0079238F">
              <w:rPr>
                <w:lang w:val="be-BY"/>
              </w:rPr>
              <w:t>я</w:t>
            </w:r>
            <w:r w:rsidR="00C00AC0">
              <w:rPr>
                <w:lang w:val="be-BY"/>
              </w:rPr>
              <w:t xml:space="preserve"> </w:t>
            </w:r>
            <w:r w:rsidR="00F063A6">
              <w:rPr>
                <w:lang w:val="be-BY"/>
              </w:rPr>
              <w:t xml:space="preserve"> </w:t>
            </w:r>
            <w:r w:rsidR="003773D6" w:rsidRPr="000E0C8A">
              <w:rPr>
                <w:lang w:val="be-BY"/>
              </w:rPr>
              <w:t xml:space="preserve"> </w:t>
            </w:r>
            <w:r w:rsidR="00282949" w:rsidRPr="000E0C8A">
              <w:t>20</w:t>
            </w:r>
            <w:r w:rsidR="003773D6" w:rsidRPr="000E0C8A">
              <w:rPr>
                <w:lang w:val="be-BY"/>
              </w:rPr>
              <w:t>1</w:t>
            </w:r>
            <w:r w:rsidR="000835F7">
              <w:rPr>
                <w:lang w:val="be-BY"/>
              </w:rPr>
              <w:t>9</w:t>
            </w:r>
            <w:r w:rsidR="003773D6" w:rsidRPr="000E0C8A">
              <w:rPr>
                <w:lang w:val="be-BY"/>
              </w:rPr>
              <w:t xml:space="preserve"> </w:t>
            </w:r>
            <w:r w:rsidR="00282949" w:rsidRPr="000E0C8A">
              <w:t>г.</w:t>
            </w:r>
          </w:p>
          <w:p w:rsidR="00282949" w:rsidRPr="000E0C8A" w:rsidRDefault="00282949" w:rsidP="00397DAE">
            <w:pPr>
              <w:pStyle w:val="a3"/>
              <w:tabs>
                <w:tab w:val="left" w:pos="708"/>
              </w:tabs>
              <w:jc w:val="center"/>
              <w:rPr>
                <w:sz w:val="32"/>
              </w:rPr>
            </w:pPr>
            <w:r w:rsidRPr="000E0C8A">
              <w:rPr>
                <w:sz w:val="20"/>
              </w:rPr>
              <w:t>с.</w:t>
            </w:r>
            <w:r w:rsidR="002D23C2" w:rsidRPr="000E0C8A">
              <w:rPr>
                <w:sz w:val="20"/>
                <w:lang w:val="be-BY"/>
              </w:rPr>
              <w:t xml:space="preserve"> </w:t>
            </w:r>
            <w:r w:rsidR="00397DAE">
              <w:rPr>
                <w:sz w:val="20"/>
                <w:lang w:val="be-BY"/>
              </w:rPr>
              <w:t>Целинный</w:t>
            </w:r>
          </w:p>
        </w:tc>
      </w:tr>
    </w:tbl>
    <w:p w:rsidR="00F54AFC" w:rsidRDefault="00F54AFC" w:rsidP="00F54AFC">
      <w:pPr>
        <w:contextualSpacing/>
        <w:jc w:val="center"/>
        <w:rPr>
          <w:rFonts w:ascii="Calibri" w:hAnsi="Calibri"/>
          <w:b/>
          <w:sz w:val="28"/>
          <w:szCs w:val="28"/>
        </w:rPr>
      </w:pPr>
      <w:r w:rsidRPr="00F54AFC">
        <w:rPr>
          <w:rFonts w:ascii="Calibri" w:hAnsi="Calibri"/>
          <w:b/>
          <w:sz w:val="28"/>
          <w:szCs w:val="28"/>
        </w:rPr>
        <w:t xml:space="preserve">О возможности заключения Концессионного Соглашения на представленных в предложении  о заключении  Концессионного Соглашения   условиях и принятии заявок о готовности к участию в конкурсе на </w:t>
      </w:r>
      <w:r>
        <w:rPr>
          <w:rFonts w:ascii="Calibri" w:hAnsi="Calibri"/>
          <w:b/>
          <w:sz w:val="28"/>
          <w:szCs w:val="28"/>
        </w:rPr>
        <w:t xml:space="preserve">право заключения </w:t>
      </w:r>
    </w:p>
    <w:p w:rsidR="00F54AFC" w:rsidRPr="00F54AFC" w:rsidRDefault="00F54AFC" w:rsidP="00F54AFC">
      <w:pPr>
        <w:contextualSpacing/>
        <w:jc w:val="center"/>
        <w:rPr>
          <w:rFonts w:ascii="Calibri" w:hAnsi="Calibri"/>
          <w:b/>
          <w:sz w:val="28"/>
          <w:szCs w:val="28"/>
        </w:rPr>
      </w:pPr>
      <w:r>
        <w:rPr>
          <w:rFonts w:ascii="Calibri" w:hAnsi="Calibri"/>
          <w:b/>
          <w:sz w:val="28"/>
          <w:szCs w:val="28"/>
        </w:rPr>
        <w:t xml:space="preserve">Концессионного </w:t>
      </w:r>
      <w:r w:rsidRPr="00F54AFC">
        <w:rPr>
          <w:rFonts w:ascii="Calibri" w:hAnsi="Calibri"/>
          <w:b/>
          <w:sz w:val="28"/>
          <w:szCs w:val="28"/>
        </w:rPr>
        <w:t>Соглашения</w:t>
      </w:r>
    </w:p>
    <w:p w:rsidR="005563F5" w:rsidRPr="005563F5" w:rsidRDefault="00F54AFC" w:rsidP="00F54AFC">
      <w:pPr>
        <w:contextualSpacing/>
        <w:jc w:val="center"/>
      </w:pPr>
      <w:r w:rsidRPr="005563F5">
        <w:t>В соответствии с Гражданским  кодексом Российской Федерации</w:t>
      </w:r>
      <w:proofErr w:type="gramStart"/>
      <w:r w:rsidRPr="005563F5">
        <w:t xml:space="preserve"> ,</w:t>
      </w:r>
      <w:proofErr w:type="gramEnd"/>
      <w:r w:rsidRPr="005563F5">
        <w:t xml:space="preserve">Федеральными Законами от 21.07.2005 г. №115 ФЗ «О Концессионных Соглашениях», от 6.10.2003 г.№131-ФЗ « Об общих принципах организации местного самоуправления в Российской федерации», </w:t>
      </w:r>
    </w:p>
    <w:p w:rsidR="00F54AFC" w:rsidRPr="005563F5" w:rsidRDefault="00F54AFC" w:rsidP="00F54AFC">
      <w:pPr>
        <w:contextualSpacing/>
        <w:jc w:val="center"/>
      </w:pPr>
      <w:r w:rsidRPr="005563F5">
        <w:t>Уставом  СП Альмухаметовский с/с.</w:t>
      </w:r>
    </w:p>
    <w:p w:rsidR="00F54AFC" w:rsidRPr="00F54AFC" w:rsidRDefault="00F54AFC" w:rsidP="00F54AFC">
      <w:pPr>
        <w:jc w:val="center"/>
        <w:rPr>
          <w:rFonts w:ascii="Calibri" w:hAnsi="Calibri"/>
          <w:b/>
          <w:sz w:val="28"/>
          <w:szCs w:val="28"/>
        </w:rPr>
      </w:pPr>
      <w:r w:rsidRPr="00F54AFC">
        <w:rPr>
          <w:rFonts w:ascii="Calibri" w:hAnsi="Calibri"/>
          <w:b/>
          <w:sz w:val="28"/>
          <w:szCs w:val="28"/>
        </w:rPr>
        <w:t>ПОСТАНОВЛЯЮ:</w:t>
      </w:r>
    </w:p>
    <w:p w:rsidR="00F54AFC" w:rsidRPr="000074E6" w:rsidRDefault="00F54AFC" w:rsidP="00F54AFC">
      <w:pPr>
        <w:rPr>
          <w:sz w:val="20"/>
          <w:szCs w:val="20"/>
        </w:rPr>
      </w:pPr>
      <w:r w:rsidRPr="005563F5">
        <w:rPr>
          <w:rFonts w:ascii="Calibri" w:hAnsi="Calibri"/>
          <w:sz w:val="28"/>
          <w:szCs w:val="28"/>
        </w:rPr>
        <w:t>1</w:t>
      </w:r>
      <w:r w:rsidRPr="00F54AFC">
        <w:rPr>
          <w:rFonts w:ascii="Calibri" w:hAnsi="Calibri"/>
          <w:b/>
          <w:sz w:val="28"/>
          <w:szCs w:val="28"/>
        </w:rPr>
        <w:t xml:space="preserve">. </w:t>
      </w:r>
      <w:r w:rsidRPr="000074E6">
        <w:rPr>
          <w:sz w:val="20"/>
          <w:szCs w:val="20"/>
        </w:rPr>
        <w:t>Признать возможным заключение Концессионного заключения в отношении  объектов водоснабжения, находящихся в собственности муниципального образования СП Альмухаметовский с/с, на представленных в предложении  Общества с ограниченной ответственностью Жилищно-коммунального хозяйства Урал» о заключении Концессионного Соглашения условиях согласно приложению №1 к настоящему  Постановлению</w:t>
      </w:r>
      <w:proofErr w:type="gramStart"/>
      <w:r w:rsidRPr="000074E6">
        <w:rPr>
          <w:sz w:val="20"/>
          <w:szCs w:val="20"/>
        </w:rPr>
        <w:t xml:space="preserve"> .</w:t>
      </w:r>
      <w:proofErr w:type="gramEnd"/>
    </w:p>
    <w:p w:rsidR="00F54AFC" w:rsidRPr="000074E6" w:rsidRDefault="00F54AFC" w:rsidP="00F54AFC">
      <w:pPr>
        <w:rPr>
          <w:sz w:val="20"/>
          <w:szCs w:val="20"/>
        </w:rPr>
      </w:pPr>
      <w:r w:rsidRPr="000074E6">
        <w:rPr>
          <w:sz w:val="20"/>
          <w:szCs w:val="20"/>
        </w:rPr>
        <w:t xml:space="preserve">2. Согласовать проект Концессионного Соглашения в </w:t>
      </w:r>
      <w:proofErr w:type="gramStart"/>
      <w:r w:rsidRPr="000074E6">
        <w:rPr>
          <w:sz w:val="20"/>
          <w:szCs w:val="20"/>
        </w:rPr>
        <w:t>отношении</w:t>
      </w:r>
      <w:proofErr w:type="gramEnd"/>
      <w:r w:rsidRPr="000074E6">
        <w:rPr>
          <w:sz w:val="20"/>
          <w:szCs w:val="20"/>
        </w:rPr>
        <w:t xml:space="preserve"> объектов водоснабжения, находящихся в собственности муниципального образования СП Альмухаметовский с/с</w:t>
      </w:r>
    </w:p>
    <w:p w:rsidR="00F54AFC" w:rsidRPr="000074E6" w:rsidRDefault="00F54AFC" w:rsidP="00F54AFC">
      <w:pPr>
        <w:rPr>
          <w:sz w:val="20"/>
          <w:szCs w:val="20"/>
        </w:rPr>
      </w:pPr>
      <w:r w:rsidRPr="000074E6">
        <w:rPr>
          <w:sz w:val="20"/>
          <w:szCs w:val="20"/>
        </w:rPr>
        <w:t>3. Разместить на официальном сайте Интернет  для размещения информации о проведении торгов.</w:t>
      </w:r>
    </w:p>
    <w:p w:rsidR="00F54AFC" w:rsidRPr="000074E6" w:rsidRDefault="00F54AFC" w:rsidP="00F54AFC">
      <w:pPr>
        <w:rPr>
          <w:sz w:val="20"/>
          <w:szCs w:val="20"/>
        </w:rPr>
      </w:pPr>
      <w:r w:rsidRPr="000074E6">
        <w:rPr>
          <w:sz w:val="20"/>
          <w:szCs w:val="20"/>
        </w:rPr>
        <w:t>4. Создать комиссию</w:t>
      </w:r>
      <w:proofErr w:type="gramStart"/>
      <w:r w:rsidRPr="000074E6">
        <w:rPr>
          <w:sz w:val="20"/>
          <w:szCs w:val="20"/>
        </w:rPr>
        <w:t xml:space="preserve"> ,</w:t>
      </w:r>
      <w:proofErr w:type="gramEnd"/>
      <w:r w:rsidRPr="000074E6">
        <w:rPr>
          <w:sz w:val="20"/>
          <w:szCs w:val="20"/>
        </w:rPr>
        <w:t>уполномоченную на прием и рассмотрении заявок к участию в конкурсе на право заключения Концессионного Соглашения  от иных лиц, выступающих с инициативой заключения Концессионного Соглашения .</w:t>
      </w:r>
    </w:p>
    <w:p w:rsidR="00F54AFC" w:rsidRPr="000074E6" w:rsidRDefault="00F54AFC" w:rsidP="00F54AFC">
      <w:pPr>
        <w:rPr>
          <w:sz w:val="20"/>
          <w:szCs w:val="20"/>
        </w:rPr>
      </w:pPr>
      <w:r w:rsidRPr="000074E6">
        <w:rPr>
          <w:sz w:val="20"/>
          <w:szCs w:val="20"/>
        </w:rPr>
        <w:t>5. Настоящее постановление вступает в силу со дня его принятия.</w:t>
      </w:r>
    </w:p>
    <w:p w:rsidR="00F54AFC" w:rsidRPr="000074E6" w:rsidRDefault="00F54AFC" w:rsidP="00F54AFC">
      <w:pPr>
        <w:jc w:val="both"/>
        <w:rPr>
          <w:sz w:val="20"/>
          <w:szCs w:val="20"/>
        </w:rPr>
      </w:pPr>
      <w:r w:rsidRPr="000074E6">
        <w:rPr>
          <w:sz w:val="20"/>
          <w:szCs w:val="20"/>
        </w:rPr>
        <w:t>6.</w:t>
      </w:r>
      <w:r w:rsidRPr="000074E6">
        <w:rPr>
          <w:bCs/>
          <w:sz w:val="20"/>
          <w:szCs w:val="20"/>
        </w:rPr>
        <w:t xml:space="preserve"> </w:t>
      </w:r>
      <w:proofErr w:type="gramStart"/>
      <w:r w:rsidRPr="000074E6">
        <w:rPr>
          <w:bCs/>
          <w:sz w:val="20"/>
          <w:szCs w:val="20"/>
        </w:rPr>
        <w:t>Контроль за</w:t>
      </w:r>
      <w:proofErr w:type="gramEnd"/>
      <w:r w:rsidRPr="000074E6">
        <w:rPr>
          <w:bCs/>
          <w:sz w:val="20"/>
          <w:szCs w:val="20"/>
        </w:rPr>
        <w:t xml:space="preserve"> выполнением настоящего постановления возложить на сельского поселения Альмухаметовский сельсовет муниципального района Абзелиловский район Республики Башкортостан.</w:t>
      </w:r>
    </w:p>
    <w:p w:rsidR="00F54AFC" w:rsidRPr="00F54AFC" w:rsidRDefault="00F54AFC" w:rsidP="000074E6">
      <w:pPr>
        <w:spacing w:line="240" w:lineRule="auto"/>
        <w:contextualSpacing/>
        <w:jc w:val="both"/>
      </w:pPr>
      <w:r w:rsidRPr="00F54AFC">
        <w:rPr>
          <w:sz w:val="28"/>
          <w:szCs w:val="28"/>
        </w:rPr>
        <w:t xml:space="preserve">              </w:t>
      </w:r>
      <w:r w:rsidRPr="00F54AFC">
        <w:t xml:space="preserve">Глава администрации </w:t>
      </w:r>
    </w:p>
    <w:p w:rsidR="00F54AFC" w:rsidRPr="00F54AFC" w:rsidRDefault="00F54AFC" w:rsidP="000074E6">
      <w:pPr>
        <w:spacing w:line="240" w:lineRule="auto"/>
        <w:contextualSpacing/>
        <w:jc w:val="both"/>
      </w:pPr>
      <w:r w:rsidRPr="00F54AFC">
        <w:t xml:space="preserve">             </w:t>
      </w:r>
      <w:r w:rsidR="000074E6">
        <w:t xml:space="preserve">  </w:t>
      </w:r>
      <w:r w:rsidRPr="00F54AFC">
        <w:t>сельского поселения</w:t>
      </w:r>
    </w:p>
    <w:p w:rsidR="000074E6" w:rsidRDefault="00F54AFC" w:rsidP="000074E6">
      <w:pPr>
        <w:spacing w:line="240" w:lineRule="auto"/>
        <w:contextualSpacing/>
        <w:jc w:val="both"/>
      </w:pPr>
      <w:r w:rsidRPr="00F54AFC">
        <w:t xml:space="preserve">            </w:t>
      </w:r>
      <w:r w:rsidR="000074E6">
        <w:t xml:space="preserve">  </w:t>
      </w:r>
      <w:r w:rsidRPr="00F54AFC">
        <w:t xml:space="preserve"> Альмухаметовский  сельсовет  </w:t>
      </w:r>
    </w:p>
    <w:p w:rsidR="000074E6" w:rsidRDefault="000074E6" w:rsidP="000074E6">
      <w:pPr>
        <w:spacing w:line="240" w:lineRule="auto"/>
        <w:contextualSpacing/>
        <w:jc w:val="both"/>
      </w:pPr>
      <w:r>
        <w:t xml:space="preserve">              </w:t>
      </w:r>
      <w:r w:rsidR="00F54AFC" w:rsidRPr="00F54AFC">
        <w:t xml:space="preserve"> муниципального района  </w:t>
      </w:r>
    </w:p>
    <w:p w:rsidR="000074E6" w:rsidRDefault="000074E6" w:rsidP="000074E6">
      <w:pPr>
        <w:tabs>
          <w:tab w:val="left" w:pos="1476"/>
        </w:tabs>
        <w:spacing w:line="240" w:lineRule="auto"/>
        <w:contextualSpacing/>
      </w:pPr>
      <w:r>
        <w:t xml:space="preserve">              </w:t>
      </w:r>
      <w:r w:rsidR="00F54AFC" w:rsidRPr="00F54AFC">
        <w:t xml:space="preserve"> Абзелиловский район </w:t>
      </w:r>
    </w:p>
    <w:p w:rsidR="00F54AFC" w:rsidRPr="002C6952" w:rsidRDefault="000074E6" w:rsidP="000074E6">
      <w:pPr>
        <w:tabs>
          <w:tab w:val="left" w:pos="1476"/>
        </w:tabs>
        <w:spacing w:line="240" w:lineRule="auto"/>
        <w:contextualSpacing/>
        <w:rPr>
          <w:rFonts w:ascii="Arial" w:hAnsi="Arial" w:cs="Arial"/>
          <w:sz w:val="28"/>
          <w:szCs w:val="28"/>
        </w:rPr>
      </w:pPr>
      <w:r>
        <w:t xml:space="preserve">               </w:t>
      </w:r>
      <w:r w:rsidR="00F54AFC" w:rsidRPr="00F54AFC">
        <w:t xml:space="preserve">Республики Башкортостан:                                            </w:t>
      </w:r>
      <w:proofErr w:type="spellStart"/>
      <w:r w:rsidR="00F54AFC" w:rsidRPr="00F54AFC">
        <w:t>И.С.Батыршин</w:t>
      </w:r>
      <w:proofErr w:type="spellEnd"/>
      <w:r w:rsidR="00F54AFC" w:rsidRPr="002C6952">
        <w:rPr>
          <w:rFonts w:ascii="Arial" w:hAnsi="Arial" w:cs="Arial"/>
          <w:sz w:val="28"/>
          <w:szCs w:val="28"/>
        </w:rPr>
        <w:t>.</w:t>
      </w:r>
    </w:p>
    <w:p w:rsidR="00F54AFC" w:rsidRPr="002C6952" w:rsidRDefault="00F54AFC" w:rsidP="00F54AFC">
      <w:pPr>
        <w:shd w:val="clear" w:color="auto" w:fill="FFFFFF"/>
        <w:spacing w:before="419" w:after="502"/>
        <w:textAlignment w:val="baseline"/>
        <w:rPr>
          <w:rFonts w:ascii="Arial" w:hAnsi="Arial" w:cs="Arial"/>
          <w:color w:val="000000"/>
          <w:sz w:val="28"/>
          <w:szCs w:val="28"/>
        </w:rPr>
      </w:pPr>
    </w:p>
    <w:p w:rsidR="00F54AFC" w:rsidRPr="00F54AFC" w:rsidRDefault="00F54AFC" w:rsidP="00F54AFC">
      <w:pPr>
        <w:ind w:left="720"/>
        <w:contextualSpacing/>
        <w:rPr>
          <w:rFonts w:ascii="Calibri" w:hAnsi="Calibri"/>
          <w:b/>
          <w:sz w:val="28"/>
          <w:szCs w:val="28"/>
        </w:rPr>
      </w:pPr>
    </w:p>
    <w:p w:rsidR="000074E6" w:rsidRPr="000074E6" w:rsidRDefault="000074E6" w:rsidP="000074E6">
      <w:pPr>
        <w:widowControl w:val="0"/>
        <w:suppressAutoHyphens/>
        <w:spacing w:after="0" w:line="100" w:lineRule="atLeast"/>
        <w:jc w:val="center"/>
        <w:rPr>
          <w:rFonts w:eastAsia="SimSun"/>
          <w:b/>
          <w:kern w:val="1"/>
          <w:lang w:eastAsia="hi-IN" w:bidi="hi-IN"/>
        </w:rPr>
      </w:pPr>
      <w:r w:rsidRPr="000074E6">
        <w:rPr>
          <w:rFonts w:eastAsia="SimSun"/>
          <w:b/>
          <w:kern w:val="1"/>
          <w:lang w:eastAsia="hi-IN" w:bidi="hi-IN"/>
        </w:rPr>
        <w:t xml:space="preserve">ПРОЕКТ </w:t>
      </w:r>
    </w:p>
    <w:p w:rsidR="000074E6" w:rsidRPr="000074E6" w:rsidRDefault="000074E6" w:rsidP="000074E6">
      <w:pPr>
        <w:widowControl w:val="0"/>
        <w:suppressAutoHyphens/>
        <w:spacing w:after="0" w:line="100" w:lineRule="atLeast"/>
        <w:jc w:val="center"/>
        <w:rPr>
          <w:rFonts w:eastAsia="SimSun"/>
          <w:b/>
          <w:kern w:val="1"/>
          <w:lang w:eastAsia="hi-IN" w:bidi="hi-IN"/>
        </w:rPr>
      </w:pPr>
      <w:r w:rsidRPr="000074E6">
        <w:rPr>
          <w:rFonts w:eastAsia="SimSun"/>
          <w:b/>
          <w:kern w:val="1"/>
          <w:lang w:eastAsia="hi-IN" w:bidi="hi-IN"/>
        </w:rPr>
        <w:t xml:space="preserve"> КОНЦЕССИОННОЕ СОГЛАШЕНИЕ  № 1</w:t>
      </w:r>
    </w:p>
    <w:p w:rsidR="000074E6" w:rsidRPr="000074E6" w:rsidRDefault="000074E6" w:rsidP="000074E6">
      <w:pPr>
        <w:widowControl w:val="0"/>
        <w:suppressAutoHyphens/>
        <w:spacing w:after="0" w:line="100" w:lineRule="atLeast"/>
        <w:jc w:val="center"/>
        <w:rPr>
          <w:rFonts w:eastAsia="SimSun"/>
          <w:b/>
          <w:kern w:val="1"/>
          <w:lang w:eastAsia="hi-IN" w:bidi="hi-IN"/>
        </w:rPr>
      </w:pPr>
      <w:r w:rsidRPr="000074E6">
        <w:rPr>
          <w:rFonts w:eastAsia="SimSun"/>
          <w:b/>
          <w:kern w:val="1"/>
          <w:lang w:eastAsia="hi-IN" w:bidi="hi-IN"/>
        </w:rPr>
        <w:t>в отношени</w:t>
      </w:r>
      <w:r w:rsidR="00F56A4B">
        <w:rPr>
          <w:rFonts w:eastAsia="SimSun"/>
          <w:b/>
          <w:kern w:val="1"/>
          <w:lang w:eastAsia="hi-IN" w:bidi="hi-IN"/>
        </w:rPr>
        <w:t>е</w:t>
      </w:r>
      <w:r w:rsidRPr="000074E6">
        <w:rPr>
          <w:rFonts w:eastAsia="SimSun"/>
          <w:b/>
          <w:kern w:val="1"/>
          <w:lang w:eastAsia="hi-IN" w:bidi="hi-IN"/>
        </w:rPr>
        <w:t xml:space="preserve"> систем коммунальной инфраструктуры:</w:t>
      </w:r>
    </w:p>
    <w:p w:rsidR="000074E6" w:rsidRPr="000074E6" w:rsidRDefault="000074E6" w:rsidP="000074E6">
      <w:pPr>
        <w:widowControl w:val="0"/>
        <w:suppressAutoHyphens/>
        <w:spacing w:after="0" w:line="100" w:lineRule="atLeast"/>
        <w:jc w:val="center"/>
        <w:rPr>
          <w:rFonts w:eastAsia="SimSun"/>
          <w:b/>
          <w:kern w:val="1"/>
          <w:lang w:eastAsia="hi-IN" w:bidi="hi-IN"/>
        </w:rPr>
      </w:pPr>
    </w:p>
    <w:p w:rsidR="000074E6" w:rsidRPr="000074E6" w:rsidRDefault="000074E6" w:rsidP="000074E6">
      <w:pPr>
        <w:widowControl w:val="0"/>
        <w:suppressAutoHyphens/>
        <w:spacing w:after="0" w:line="100" w:lineRule="atLeast"/>
        <w:jc w:val="center"/>
        <w:rPr>
          <w:rFonts w:eastAsia="SimSun"/>
          <w:b/>
          <w:kern w:val="1"/>
          <w:lang w:eastAsia="hi-IN" w:bidi="hi-IN"/>
        </w:rPr>
      </w:pPr>
      <w:r w:rsidRPr="000074E6">
        <w:rPr>
          <w:rFonts w:eastAsia="SimSun"/>
          <w:b/>
          <w:kern w:val="1"/>
          <w:lang w:eastAsia="hi-IN" w:bidi="hi-IN"/>
        </w:rPr>
        <w:t>Сооружения системы водоснабжения на территории сельского поседения</w:t>
      </w:r>
    </w:p>
    <w:p w:rsidR="000074E6" w:rsidRPr="000074E6" w:rsidRDefault="000074E6" w:rsidP="000074E6">
      <w:pPr>
        <w:widowControl w:val="0"/>
        <w:suppressAutoHyphens/>
        <w:spacing w:after="0" w:line="100" w:lineRule="atLeast"/>
        <w:jc w:val="center"/>
        <w:rPr>
          <w:rFonts w:eastAsia="SimSun"/>
          <w:b/>
          <w:kern w:val="1"/>
          <w:lang w:eastAsia="hi-IN" w:bidi="hi-IN"/>
        </w:rPr>
      </w:pPr>
      <w:r w:rsidRPr="000074E6">
        <w:rPr>
          <w:rFonts w:eastAsia="SimSun"/>
          <w:b/>
          <w:kern w:val="1"/>
          <w:lang w:eastAsia="hi-IN" w:bidi="hi-IN"/>
        </w:rPr>
        <w:t xml:space="preserve"> Альмухаметовский сельсовет Абзелиловского района Республики Башкортостан</w:t>
      </w:r>
    </w:p>
    <w:p w:rsidR="000074E6" w:rsidRPr="000074E6" w:rsidRDefault="000074E6" w:rsidP="000074E6">
      <w:pPr>
        <w:widowControl w:val="0"/>
        <w:suppressAutoHyphens/>
        <w:spacing w:after="0" w:line="100" w:lineRule="atLeast"/>
        <w:jc w:val="center"/>
        <w:rPr>
          <w:rFonts w:eastAsia="SimSun"/>
          <w:b/>
          <w:kern w:val="1"/>
          <w:lang w:eastAsia="hi-IN" w:bidi="hi-IN"/>
        </w:rPr>
      </w:pPr>
    </w:p>
    <w:p w:rsidR="000074E6" w:rsidRPr="000074E6" w:rsidRDefault="000074E6" w:rsidP="000074E6">
      <w:pPr>
        <w:widowControl w:val="0"/>
        <w:suppressAutoHyphens/>
        <w:spacing w:after="0" w:line="100" w:lineRule="atLeast"/>
        <w:jc w:val="right"/>
        <w:rPr>
          <w:rFonts w:eastAsia="SimSun"/>
          <w:kern w:val="1"/>
          <w:lang w:eastAsia="hi-IN" w:bidi="hi-IN"/>
        </w:rPr>
      </w:pPr>
      <w:proofErr w:type="spellStart"/>
      <w:r w:rsidRPr="000074E6">
        <w:rPr>
          <w:rFonts w:eastAsia="SimSun"/>
          <w:kern w:val="1"/>
          <w:lang w:eastAsia="hi-IN" w:bidi="hi-IN"/>
        </w:rPr>
        <w:t>с</w:t>
      </w:r>
      <w:proofErr w:type="gramStart"/>
      <w:r w:rsidRPr="000074E6">
        <w:rPr>
          <w:rFonts w:eastAsia="SimSun"/>
          <w:kern w:val="1"/>
          <w:lang w:eastAsia="hi-IN" w:bidi="hi-IN"/>
        </w:rPr>
        <w:t>.Ц</w:t>
      </w:r>
      <w:proofErr w:type="gramEnd"/>
      <w:r w:rsidRPr="000074E6">
        <w:rPr>
          <w:rFonts w:eastAsia="SimSun"/>
          <w:kern w:val="1"/>
          <w:lang w:eastAsia="hi-IN" w:bidi="hi-IN"/>
        </w:rPr>
        <w:t>елинный</w:t>
      </w:r>
      <w:proofErr w:type="spellEnd"/>
      <w:r w:rsidRPr="000074E6">
        <w:rPr>
          <w:rFonts w:eastAsia="SimSun"/>
          <w:kern w:val="1"/>
          <w:lang w:eastAsia="hi-IN" w:bidi="hi-IN"/>
        </w:rPr>
        <w:t xml:space="preserve">                                                                                         </w:t>
      </w:r>
      <w:r w:rsidR="00F56A4B">
        <w:rPr>
          <w:rFonts w:eastAsia="SimSun"/>
          <w:kern w:val="1"/>
          <w:lang w:eastAsia="hi-IN" w:bidi="hi-IN"/>
        </w:rPr>
        <w:t xml:space="preserve">                 </w:t>
      </w:r>
      <w:r w:rsidRPr="000074E6">
        <w:rPr>
          <w:rFonts w:eastAsia="SimSun"/>
          <w:kern w:val="1"/>
          <w:lang w:eastAsia="hi-IN" w:bidi="hi-IN"/>
        </w:rPr>
        <w:t xml:space="preserve">     «___»______2019 года</w:t>
      </w:r>
    </w:p>
    <w:p w:rsidR="000074E6" w:rsidRPr="000074E6" w:rsidRDefault="000074E6" w:rsidP="000074E6">
      <w:pPr>
        <w:widowControl w:val="0"/>
        <w:suppressAutoHyphens/>
        <w:spacing w:after="0" w:line="100" w:lineRule="atLeast"/>
        <w:ind w:firstLine="360"/>
        <w:jc w:val="both"/>
        <w:rPr>
          <w:rFonts w:eastAsia="SimSun"/>
          <w:kern w:val="1"/>
          <w:lang w:eastAsia="hi-IN" w:bidi="hi-IN"/>
        </w:rPr>
      </w:pPr>
    </w:p>
    <w:p w:rsidR="000074E6" w:rsidRPr="000074E6" w:rsidRDefault="000074E6" w:rsidP="000074E6">
      <w:pPr>
        <w:widowControl w:val="0"/>
        <w:suppressAutoHyphens/>
        <w:spacing w:after="0" w:line="100" w:lineRule="atLeast"/>
        <w:ind w:firstLine="360"/>
        <w:jc w:val="both"/>
        <w:rPr>
          <w:rFonts w:eastAsia="SimSun"/>
          <w:kern w:val="1"/>
          <w:lang w:eastAsia="hi-IN" w:bidi="hi-IN"/>
        </w:rPr>
      </w:pPr>
    </w:p>
    <w:p w:rsidR="000074E6" w:rsidRPr="000074E6" w:rsidRDefault="000074E6" w:rsidP="000074E6">
      <w:pPr>
        <w:widowControl w:val="0"/>
        <w:suppressAutoHyphens/>
        <w:spacing w:after="0" w:line="100" w:lineRule="atLeast"/>
        <w:ind w:firstLine="360"/>
        <w:jc w:val="both"/>
        <w:rPr>
          <w:rFonts w:eastAsia="SimSun"/>
          <w:kern w:val="1"/>
          <w:lang w:eastAsia="hi-IN" w:bidi="hi-IN"/>
        </w:rPr>
      </w:pPr>
    </w:p>
    <w:p w:rsidR="000074E6" w:rsidRPr="000074E6" w:rsidRDefault="000074E6" w:rsidP="000074E6">
      <w:pPr>
        <w:widowControl w:val="0"/>
        <w:suppressAutoHyphens/>
        <w:spacing w:after="0" w:line="100" w:lineRule="atLeast"/>
        <w:ind w:firstLine="360"/>
        <w:jc w:val="both"/>
        <w:rPr>
          <w:rFonts w:eastAsia="SimSun"/>
          <w:kern w:val="1"/>
          <w:lang w:eastAsia="hi-IN" w:bidi="hi-IN"/>
        </w:rPr>
      </w:pPr>
      <w:r w:rsidRPr="000074E6">
        <w:rPr>
          <w:rFonts w:eastAsia="SimSun"/>
          <w:b/>
          <w:kern w:val="1"/>
          <w:lang w:eastAsia="hi-IN" w:bidi="hi-IN"/>
        </w:rPr>
        <w:t>Муниципальное образование сельское поселение Альмухаметовский сельсовет муниципального района Абзелиловский район Республики Башкортостан</w:t>
      </w:r>
      <w:r w:rsidRPr="000074E6">
        <w:rPr>
          <w:rFonts w:eastAsia="SimSun"/>
          <w:kern w:val="1"/>
          <w:lang w:eastAsia="hi-IN" w:bidi="hi-IN"/>
        </w:rPr>
        <w:t xml:space="preserve"> в </w:t>
      </w:r>
      <w:proofErr w:type="gramStart"/>
      <w:r w:rsidRPr="000074E6">
        <w:rPr>
          <w:rFonts w:eastAsia="SimSun"/>
          <w:kern w:val="1"/>
          <w:lang w:eastAsia="hi-IN" w:bidi="hi-IN"/>
        </w:rPr>
        <w:t>лице</w:t>
      </w:r>
      <w:proofErr w:type="gramEnd"/>
      <w:r w:rsidRPr="000074E6">
        <w:rPr>
          <w:rFonts w:eastAsia="SimSun"/>
          <w:kern w:val="1"/>
          <w:lang w:eastAsia="hi-IN" w:bidi="hi-IN"/>
        </w:rPr>
        <w:t xml:space="preserve"> главы Администрации Батыршина </w:t>
      </w:r>
      <w:proofErr w:type="spellStart"/>
      <w:r w:rsidRPr="000074E6">
        <w:rPr>
          <w:rFonts w:eastAsia="SimSun"/>
          <w:kern w:val="1"/>
          <w:lang w:eastAsia="hi-IN" w:bidi="hi-IN"/>
        </w:rPr>
        <w:t>Идриса</w:t>
      </w:r>
      <w:proofErr w:type="spellEnd"/>
      <w:r w:rsidRPr="000074E6">
        <w:rPr>
          <w:rFonts w:eastAsia="SimSun"/>
          <w:kern w:val="1"/>
          <w:lang w:eastAsia="hi-IN" w:bidi="hi-IN"/>
        </w:rPr>
        <w:t xml:space="preserve"> </w:t>
      </w:r>
      <w:proofErr w:type="spellStart"/>
      <w:r w:rsidRPr="000074E6">
        <w:rPr>
          <w:rFonts w:eastAsia="SimSun"/>
          <w:kern w:val="1"/>
          <w:lang w:eastAsia="hi-IN" w:bidi="hi-IN"/>
        </w:rPr>
        <w:t>Салаватовича</w:t>
      </w:r>
      <w:proofErr w:type="spellEnd"/>
      <w:r w:rsidRPr="000074E6">
        <w:rPr>
          <w:rFonts w:eastAsia="SimSun"/>
          <w:kern w:val="1"/>
          <w:lang w:eastAsia="hi-IN" w:bidi="hi-IN"/>
        </w:rPr>
        <w:t>, действующего на основании Устава, именуемое в дальнейшем «</w:t>
      </w:r>
      <w:proofErr w:type="spellStart"/>
      <w:r w:rsidRPr="000074E6">
        <w:rPr>
          <w:rFonts w:eastAsia="SimSun"/>
          <w:kern w:val="1"/>
          <w:lang w:eastAsia="hi-IN" w:bidi="hi-IN"/>
        </w:rPr>
        <w:t>Концедент</w:t>
      </w:r>
      <w:proofErr w:type="spellEnd"/>
      <w:r w:rsidRPr="000074E6">
        <w:rPr>
          <w:rFonts w:eastAsia="SimSun"/>
          <w:kern w:val="1"/>
          <w:lang w:eastAsia="hi-IN" w:bidi="hi-IN"/>
        </w:rPr>
        <w:t>», с одной стороны,</w:t>
      </w:r>
    </w:p>
    <w:p w:rsidR="000074E6" w:rsidRPr="000074E6" w:rsidRDefault="000074E6" w:rsidP="000074E6">
      <w:pPr>
        <w:widowControl w:val="0"/>
        <w:suppressAutoHyphens/>
        <w:spacing w:after="0" w:line="100" w:lineRule="atLeast"/>
        <w:ind w:firstLine="360"/>
        <w:jc w:val="both"/>
        <w:rPr>
          <w:rFonts w:eastAsia="SimSun"/>
          <w:kern w:val="1"/>
          <w:lang w:eastAsia="hi-IN" w:bidi="hi-IN"/>
        </w:rPr>
      </w:pPr>
      <w:proofErr w:type="gramStart"/>
      <w:r w:rsidRPr="000074E6">
        <w:rPr>
          <w:rFonts w:eastAsia="SimSun"/>
          <w:b/>
          <w:kern w:val="1"/>
          <w:lang w:eastAsia="hi-IN" w:bidi="hi-IN"/>
        </w:rPr>
        <w:t>общество с ограниченной ответственностью «Жилищно-коммунальное хозяйство «Урал »</w:t>
      </w:r>
      <w:r w:rsidRPr="000074E6">
        <w:rPr>
          <w:rFonts w:eastAsia="SimSun"/>
          <w:kern w:val="1"/>
          <w:lang w:eastAsia="hi-IN" w:bidi="hi-IN"/>
        </w:rPr>
        <w:t xml:space="preserve">, в лице директора </w:t>
      </w:r>
      <w:proofErr w:type="spellStart"/>
      <w:r w:rsidRPr="000074E6">
        <w:rPr>
          <w:rFonts w:eastAsia="SimSun"/>
          <w:kern w:val="1"/>
          <w:lang w:eastAsia="hi-IN" w:bidi="hi-IN"/>
        </w:rPr>
        <w:t>Хидиятова</w:t>
      </w:r>
      <w:proofErr w:type="spellEnd"/>
      <w:r w:rsidRPr="000074E6">
        <w:rPr>
          <w:rFonts w:eastAsia="SimSun"/>
          <w:kern w:val="1"/>
          <w:lang w:eastAsia="hi-IN" w:bidi="hi-IN"/>
        </w:rPr>
        <w:t xml:space="preserve"> </w:t>
      </w:r>
      <w:proofErr w:type="spellStart"/>
      <w:r w:rsidRPr="000074E6">
        <w:rPr>
          <w:rFonts w:eastAsia="SimSun"/>
          <w:kern w:val="1"/>
          <w:lang w:eastAsia="hi-IN" w:bidi="hi-IN"/>
        </w:rPr>
        <w:t>Расуля</w:t>
      </w:r>
      <w:proofErr w:type="spellEnd"/>
      <w:r w:rsidRPr="000074E6">
        <w:rPr>
          <w:rFonts w:eastAsia="SimSun"/>
          <w:kern w:val="1"/>
          <w:lang w:eastAsia="hi-IN" w:bidi="hi-IN"/>
        </w:rPr>
        <w:t xml:space="preserve"> </w:t>
      </w:r>
      <w:proofErr w:type="spellStart"/>
      <w:r w:rsidRPr="000074E6">
        <w:rPr>
          <w:rFonts w:eastAsia="SimSun"/>
          <w:kern w:val="1"/>
          <w:lang w:eastAsia="hi-IN" w:bidi="hi-IN"/>
        </w:rPr>
        <w:t>Гаязовича</w:t>
      </w:r>
      <w:proofErr w:type="spellEnd"/>
      <w:r w:rsidRPr="000074E6">
        <w:rPr>
          <w:rFonts w:eastAsia="SimSun"/>
          <w:kern w:val="1"/>
          <w:lang w:eastAsia="hi-IN" w:bidi="hi-IN"/>
        </w:rPr>
        <w:t>, действующего на основании Устава, именуемый в дальнейшем «Концессионер», с другой стороны, далее совместно именуемые «Стороны», а по отдельности «Сторона», принимая во внимание, что в соответствии с частью 4.2 статьи 37 Федерального закона  от 21 июля 2005 г. №115-ФЗ «О концессионных соглашениях» (далее – ФЗ «О концессионных соглашениях») Концессионером</w:t>
      </w:r>
      <w:proofErr w:type="gramEnd"/>
      <w:r w:rsidRPr="000074E6">
        <w:rPr>
          <w:rFonts w:eastAsia="SimSun"/>
          <w:kern w:val="1"/>
          <w:lang w:eastAsia="hi-IN" w:bidi="hi-IN"/>
        </w:rPr>
        <w:t xml:space="preserve"> </w:t>
      </w:r>
      <w:proofErr w:type="gramStart"/>
      <w:r w:rsidRPr="000074E6">
        <w:rPr>
          <w:rFonts w:eastAsia="SimSun"/>
          <w:kern w:val="1"/>
          <w:lang w:eastAsia="hi-IN" w:bidi="hi-IN"/>
        </w:rPr>
        <w:t>было представлено в Администрацию сельского поселения Альмухаметовский сельсовет муниципальное образование муниципальный район Абзелиловский район Республики Башкортостан  предложение о заключении концессионного соглашения  в отношении  объектов водоснабжения,  водоотведения сельского поселения Альмухаметовский сельсовет муниципального образования муниципальный район Абзелиловский район Республики Башкортостан  (далее «Предложение»), и в течение предусмотренного ФЗ «О концессионных соглашениях»  срока в Администрацию сельского поселения Альмухаметовский сельсовет Муниципального образования муниципальный район Абзелиловский</w:t>
      </w:r>
      <w:proofErr w:type="gramEnd"/>
      <w:r w:rsidRPr="000074E6">
        <w:rPr>
          <w:rFonts w:eastAsia="SimSun"/>
          <w:kern w:val="1"/>
          <w:lang w:eastAsia="hi-IN" w:bidi="hi-IN"/>
        </w:rPr>
        <w:t xml:space="preserve"> </w:t>
      </w:r>
      <w:proofErr w:type="gramStart"/>
      <w:r w:rsidRPr="000074E6">
        <w:rPr>
          <w:rFonts w:eastAsia="SimSun"/>
          <w:kern w:val="1"/>
          <w:lang w:eastAsia="hi-IN" w:bidi="hi-IN"/>
        </w:rPr>
        <w:t>район Республики Башкортостан   не поступило заявок  о готовности  к участию в конкурсе на заключение  концессионного соглашения  на условиях,  предусмотренных в Предложении, от иных лиц, и муниципальным образованием сельское поселение Альмухаметовский сельсовет муниципального района Абзелиловский район Республики Башкортостан  принято постановление от «___» _________ 2019 года № ____ «О возможности заключения концессионного соглашения в инициативе общество с ограниченной ответственностью «Жилищно-коммунальное хозяйство «Урал »», а также то, что</w:t>
      </w:r>
      <w:proofErr w:type="gramEnd"/>
      <w:r w:rsidRPr="000074E6">
        <w:rPr>
          <w:rFonts w:eastAsia="SimSun"/>
          <w:kern w:val="1"/>
          <w:lang w:eastAsia="hi-IN" w:bidi="hi-IN"/>
        </w:rPr>
        <w:t xml:space="preserve"> сельскому поселению Альмухаметовский сельсовет муниципального района Абзелиловский район Республики Башкортостан  не переданы полномочия по тарифному регулированию, утверждению инвестиционных программ организаций, осуществляемых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заключили настоящее соглашение о нижеследующем: </w:t>
      </w:r>
    </w:p>
    <w:p w:rsidR="000074E6" w:rsidRPr="000074E6" w:rsidRDefault="000074E6" w:rsidP="000074E6">
      <w:pPr>
        <w:widowControl w:val="0"/>
        <w:suppressAutoHyphens/>
        <w:spacing w:after="0" w:line="100" w:lineRule="atLeast"/>
        <w:rPr>
          <w:rFonts w:eastAsia="SimSun"/>
          <w:kern w:val="1"/>
          <w:lang w:eastAsia="hi-IN" w:bidi="hi-IN"/>
        </w:rPr>
      </w:pPr>
    </w:p>
    <w:p w:rsidR="000074E6" w:rsidRPr="000074E6" w:rsidRDefault="000074E6" w:rsidP="000074E6">
      <w:pPr>
        <w:widowControl w:val="0"/>
        <w:numPr>
          <w:ilvl w:val="0"/>
          <w:numId w:val="25"/>
        </w:numPr>
        <w:suppressAutoHyphens/>
        <w:spacing w:after="0" w:line="100" w:lineRule="atLeast"/>
        <w:jc w:val="center"/>
        <w:rPr>
          <w:rFonts w:eastAsia="SimSun"/>
          <w:b/>
          <w:kern w:val="1"/>
          <w:lang w:eastAsia="hi-IN" w:bidi="hi-IN"/>
        </w:rPr>
      </w:pPr>
      <w:r w:rsidRPr="000074E6">
        <w:rPr>
          <w:rFonts w:eastAsia="SimSun"/>
          <w:b/>
          <w:kern w:val="1"/>
          <w:lang w:eastAsia="hi-IN" w:bidi="hi-IN"/>
        </w:rPr>
        <w:t>Предмет Соглашения</w:t>
      </w:r>
    </w:p>
    <w:p w:rsidR="000074E6" w:rsidRPr="000074E6" w:rsidRDefault="000074E6" w:rsidP="000074E6">
      <w:pPr>
        <w:widowControl w:val="0"/>
        <w:suppressAutoHyphens/>
        <w:spacing w:after="0" w:line="100" w:lineRule="atLeast"/>
        <w:ind w:left="1080"/>
        <w:rPr>
          <w:rFonts w:eastAsia="SimSun"/>
          <w:b/>
          <w:kern w:val="1"/>
          <w:lang w:eastAsia="hi-IN" w:bidi="hi-IN"/>
        </w:rPr>
      </w:pPr>
    </w:p>
    <w:p w:rsidR="000074E6" w:rsidRPr="000074E6" w:rsidRDefault="000074E6" w:rsidP="000074E6">
      <w:pPr>
        <w:widowControl w:val="0"/>
        <w:suppressAutoHyphens/>
        <w:autoSpaceDE w:val="0"/>
        <w:autoSpaceDN w:val="0"/>
        <w:adjustRightInd w:val="0"/>
        <w:spacing w:after="0" w:line="240" w:lineRule="auto"/>
        <w:ind w:firstLine="567"/>
        <w:jc w:val="both"/>
        <w:rPr>
          <w:rFonts w:eastAsia="SimSun"/>
          <w:kern w:val="1"/>
          <w:lang w:eastAsia="hi-IN" w:bidi="hi-IN"/>
        </w:rPr>
      </w:pPr>
      <w:r w:rsidRPr="000074E6">
        <w:rPr>
          <w:rFonts w:eastAsia="SimSun"/>
          <w:kern w:val="1"/>
          <w:lang w:eastAsia="hi-IN" w:bidi="hi-IN"/>
        </w:rPr>
        <w:t xml:space="preserve">1. </w:t>
      </w:r>
      <w:proofErr w:type="gramStart"/>
      <w:r w:rsidRPr="000074E6">
        <w:rPr>
          <w:rFonts w:eastAsia="SimSun"/>
          <w:kern w:val="1"/>
          <w:lang w:eastAsia="hi-IN" w:bidi="hi-IN"/>
        </w:rPr>
        <w:t xml:space="preserve">Концессионер обязуется за свой счет произвести работы, связанные с модернизацией, заменой морально устаревшего и физически изношенного оборудования новым, мероприятия по улучшению характеристик эксплуатационных свойств имущества, являющегося Объектом Соглашения, для оказания услуг по холодному водоснабжению, расположенного на территории сельского поселения Альмухаметовский сельсовет муниципального района Абзелиловский район, состав и описание которого приведено в разделе </w:t>
      </w:r>
      <w:r w:rsidRPr="000074E6">
        <w:rPr>
          <w:rFonts w:eastAsia="SimSun"/>
          <w:kern w:val="1"/>
          <w:lang w:val="en-US" w:eastAsia="hi-IN" w:bidi="hi-IN"/>
        </w:rPr>
        <w:t>II</w:t>
      </w:r>
      <w:r w:rsidRPr="000074E6">
        <w:rPr>
          <w:rFonts w:eastAsia="SimSun"/>
          <w:kern w:val="1"/>
          <w:lang w:eastAsia="hi-IN" w:bidi="hi-IN"/>
        </w:rPr>
        <w:t xml:space="preserve"> настоящего Соглашения (далее – объект Соглашения), право собственности</w:t>
      </w:r>
      <w:proofErr w:type="gramEnd"/>
      <w:r w:rsidRPr="000074E6">
        <w:rPr>
          <w:rFonts w:eastAsia="SimSun"/>
          <w:kern w:val="1"/>
          <w:lang w:eastAsia="hi-IN" w:bidi="hi-IN"/>
        </w:rPr>
        <w:t xml:space="preserve">, на </w:t>
      </w:r>
      <w:proofErr w:type="gramStart"/>
      <w:r w:rsidRPr="000074E6">
        <w:rPr>
          <w:rFonts w:eastAsia="SimSun"/>
          <w:kern w:val="1"/>
          <w:lang w:eastAsia="hi-IN" w:bidi="hi-IN"/>
        </w:rPr>
        <w:t>которое</w:t>
      </w:r>
      <w:proofErr w:type="gramEnd"/>
      <w:r w:rsidRPr="000074E6">
        <w:rPr>
          <w:rFonts w:eastAsia="SimSun"/>
          <w:kern w:val="1"/>
          <w:lang w:eastAsia="hi-IN" w:bidi="hi-IN"/>
        </w:rPr>
        <w:t xml:space="preserve"> принадлежит </w:t>
      </w:r>
      <w:proofErr w:type="spellStart"/>
      <w:r w:rsidRPr="000074E6">
        <w:rPr>
          <w:rFonts w:eastAsia="SimSun"/>
          <w:kern w:val="1"/>
          <w:lang w:eastAsia="hi-IN" w:bidi="hi-IN"/>
        </w:rPr>
        <w:t>Концеденту</w:t>
      </w:r>
      <w:proofErr w:type="spellEnd"/>
      <w:r w:rsidRPr="000074E6">
        <w:rPr>
          <w:rFonts w:eastAsia="SimSun"/>
          <w:kern w:val="1"/>
          <w:lang w:eastAsia="hi-IN" w:bidi="hi-IN"/>
        </w:rPr>
        <w:t xml:space="preserve">, и осуществлять деятельность </w:t>
      </w:r>
      <w:r w:rsidRPr="000074E6">
        <w:rPr>
          <w:rFonts w:eastAsia="SimSun"/>
          <w:color w:val="000000"/>
          <w:kern w:val="1"/>
          <w:lang w:eastAsia="hi-IN" w:bidi="hi-IN"/>
        </w:rPr>
        <w:t xml:space="preserve">по предоставлению коммунальных услуг по холодному водоснабжению </w:t>
      </w:r>
      <w:r w:rsidRPr="000074E6">
        <w:rPr>
          <w:rFonts w:eastAsia="SimSun"/>
          <w:kern w:val="1"/>
          <w:lang w:eastAsia="hi-IN" w:bidi="hi-IN"/>
        </w:rPr>
        <w:t xml:space="preserve">на территории сельского поселения Альмухаметовский сельсовет муниципального района Абзелиловский район  с использованием Объекта Соглашения, а </w:t>
      </w:r>
      <w:proofErr w:type="spellStart"/>
      <w:r w:rsidRPr="000074E6">
        <w:rPr>
          <w:rFonts w:eastAsia="SimSun"/>
          <w:kern w:val="1"/>
          <w:lang w:eastAsia="hi-IN" w:bidi="hi-IN"/>
        </w:rPr>
        <w:t>Концедент</w:t>
      </w:r>
      <w:proofErr w:type="spellEnd"/>
      <w:r w:rsidRPr="000074E6">
        <w:rPr>
          <w:rFonts w:eastAsia="SimSun"/>
          <w:kern w:val="1"/>
          <w:lang w:eastAsia="hi-IN" w:bidi="hi-IN"/>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0074E6" w:rsidRPr="000074E6" w:rsidRDefault="000074E6" w:rsidP="000074E6">
      <w:pPr>
        <w:widowControl w:val="0"/>
        <w:suppressAutoHyphens/>
        <w:spacing w:after="0" w:line="100" w:lineRule="atLeast"/>
        <w:jc w:val="both"/>
        <w:rPr>
          <w:rFonts w:eastAsia="SimSun"/>
          <w:kern w:val="1"/>
          <w:lang w:eastAsia="hi-IN" w:bidi="hi-IN"/>
        </w:rPr>
      </w:pPr>
    </w:p>
    <w:p w:rsidR="000074E6" w:rsidRPr="000074E6" w:rsidRDefault="000074E6" w:rsidP="000074E6">
      <w:pPr>
        <w:widowControl w:val="0"/>
        <w:suppressAutoHyphens/>
        <w:spacing w:after="0" w:line="100" w:lineRule="atLeast"/>
        <w:jc w:val="center"/>
        <w:rPr>
          <w:rFonts w:eastAsia="SimSun"/>
          <w:b/>
          <w:kern w:val="1"/>
          <w:lang w:eastAsia="hi-IN" w:bidi="hi-IN"/>
        </w:rPr>
      </w:pPr>
      <w:r w:rsidRPr="000074E6">
        <w:rPr>
          <w:rFonts w:eastAsia="SimSun"/>
          <w:b/>
          <w:kern w:val="1"/>
          <w:lang w:eastAsia="hi-IN" w:bidi="hi-IN"/>
        </w:rPr>
        <w:t>II. Объект Соглашения</w:t>
      </w:r>
    </w:p>
    <w:p w:rsidR="000074E6" w:rsidRPr="000074E6" w:rsidRDefault="000074E6" w:rsidP="000074E6">
      <w:pPr>
        <w:widowControl w:val="0"/>
        <w:suppressAutoHyphens/>
        <w:spacing w:after="0" w:line="100" w:lineRule="atLeast"/>
        <w:jc w:val="center"/>
        <w:rPr>
          <w:rFonts w:eastAsia="SimSun"/>
          <w:b/>
          <w:kern w:val="1"/>
          <w:lang w:eastAsia="hi-IN" w:bidi="hi-IN"/>
        </w:rPr>
      </w:pPr>
    </w:p>
    <w:p w:rsidR="000074E6" w:rsidRPr="000074E6" w:rsidRDefault="000074E6" w:rsidP="000074E6">
      <w:pPr>
        <w:widowControl w:val="0"/>
        <w:suppressAutoHyphens/>
        <w:autoSpaceDE w:val="0"/>
        <w:autoSpaceDN w:val="0"/>
        <w:adjustRightInd w:val="0"/>
        <w:spacing w:after="0" w:line="240" w:lineRule="auto"/>
        <w:ind w:firstLine="567"/>
        <w:jc w:val="both"/>
        <w:rPr>
          <w:rFonts w:eastAsia="SimSun"/>
          <w:kern w:val="1"/>
          <w:lang w:eastAsia="hi-IN" w:bidi="hi-IN"/>
        </w:rPr>
      </w:pPr>
      <w:bookmarkStart w:id="0" w:name="sub_1202"/>
      <w:r w:rsidRPr="000074E6">
        <w:rPr>
          <w:rFonts w:eastAsia="SimSun"/>
          <w:kern w:val="1"/>
          <w:lang w:eastAsia="hi-IN" w:bidi="hi-IN"/>
        </w:rPr>
        <w:t>2. Объектом Соглашения является</w:t>
      </w:r>
      <w:bookmarkEnd w:id="0"/>
      <w:r w:rsidRPr="000074E6">
        <w:rPr>
          <w:rFonts w:eastAsia="SimSun"/>
          <w:kern w:val="1"/>
          <w:lang w:eastAsia="hi-IN" w:bidi="hi-IN"/>
        </w:rPr>
        <w:t xml:space="preserve"> система коммунальной инфраструктуры, объекты коммунального хозяйства, в том числе объекты водоснабжения, водоотведения, предназначенные для осуществления деятельности, указанной в пункте 1 настоящего Соглашения, подлежащие реконструкции (модернизации). </w:t>
      </w:r>
    </w:p>
    <w:p w:rsidR="000074E6" w:rsidRPr="000074E6" w:rsidRDefault="000074E6" w:rsidP="000074E6">
      <w:pPr>
        <w:widowControl w:val="0"/>
        <w:suppressAutoHyphens/>
        <w:spacing w:after="0" w:line="240" w:lineRule="auto"/>
        <w:ind w:firstLine="567"/>
        <w:jc w:val="both"/>
        <w:rPr>
          <w:rFonts w:eastAsia="SimSun" w:cs="Mangal"/>
          <w:kern w:val="1"/>
          <w:lang w:eastAsia="hi-IN" w:bidi="hi-IN"/>
        </w:rPr>
      </w:pPr>
      <w:r w:rsidRPr="000074E6">
        <w:rPr>
          <w:rFonts w:eastAsia="SimSun"/>
          <w:kern w:val="1"/>
          <w:lang w:eastAsia="hi-IN" w:bidi="hi-IN"/>
        </w:rPr>
        <w:t xml:space="preserve">3. Объект Соглашения, подлежащий реконструкции (модернизации), принадлежит </w:t>
      </w:r>
      <w:proofErr w:type="spellStart"/>
      <w:r w:rsidRPr="000074E6">
        <w:rPr>
          <w:rFonts w:eastAsia="SimSun"/>
          <w:kern w:val="1"/>
          <w:lang w:eastAsia="hi-IN" w:bidi="hi-IN"/>
        </w:rPr>
        <w:t>Концеденту</w:t>
      </w:r>
      <w:proofErr w:type="spellEnd"/>
      <w:r w:rsidRPr="000074E6">
        <w:rPr>
          <w:rFonts w:eastAsia="SimSun"/>
          <w:kern w:val="1"/>
          <w:lang w:eastAsia="hi-IN" w:bidi="hi-IN"/>
        </w:rPr>
        <w:t xml:space="preserve"> на праве </w:t>
      </w:r>
      <w:proofErr w:type="gramStart"/>
      <w:r w:rsidRPr="000074E6">
        <w:rPr>
          <w:rFonts w:eastAsia="SimSun"/>
          <w:kern w:val="1"/>
          <w:lang w:eastAsia="hi-IN" w:bidi="hi-IN"/>
        </w:rPr>
        <w:t>собственности</w:t>
      </w:r>
      <w:proofErr w:type="gramEnd"/>
      <w:r w:rsidRPr="000074E6">
        <w:rPr>
          <w:rFonts w:eastAsia="SimSun"/>
          <w:kern w:val="1"/>
          <w:lang w:eastAsia="hi-IN" w:bidi="hi-IN"/>
        </w:rPr>
        <w:t xml:space="preserve"> на основании правоустанавливающих документов и (или) документов о  государственной регистрации прав собственности </w:t>
      </w:r>
      <w:proofErr w:type="spellStart"/>
      <w:r w:rsidRPr="000074E6">
        <w:rPr>
          <w:rFonts w:eastAsia="SimSun"/>
          <w:kern w:val="1"/>
          <w:lang w:eastAsia="hi-IN" w:bidi="hi-IN"/>
        </w:rPr>
        <w:t>Концедента</w:t>
      </w:r>
      <w:proofErr w:type="spellEnd"/>
      <w:r w:rsidRPr="000074E6">
        <w:rPr>
          <w:rFonts w:eastAsia="SimSun"/>
          <w:kern w:val="1"/>
          <w:lang w:eastAsia="hi-IN" w:bidi="hi-IN"/>
        </w:rPr>
        <w:t xml:space="preserve"> в отношении каждого объекта недвижимого имущества, входящего в состав объекта Соглашения.</w:t>
      </w:r>
      <w:r w:rsidRPr="000074E6">
        <w:rPr>
          <w:rFonts w:eastAsia="SimSun" w:cs="Mangal"/>
          <w:kern w:val="1"/>
          <w:lang w:eastAsia="hi-IN" w:bidi="hi-IN"/>
        </w:rPr>
        <w:t xml:space="preserve"> </w:t>
      </w:r>
    </w:p>
    <w:p w:rsidR="000074E6" w:rsidRPr="000074E6" w:rsidRDefault="000074E6" w:rsidP="000074E6">
      <w:pPr>
        <w:widowControl w:val="0"/>
        <w:suppressAutoHyphens/>
        <w:spacing w:after="0" w:line="240" w:lineRule="auto"/>
        <w:ind w:firstLine="567"/>
        <w:jc w:val="both"/>
        <w:rPr>
          <w:rFonts w:eastAsia="SimSun"/>
          <w:kern w:val="1"/>
          <w:lang w:eastAsia="hi-IN" w:bidi="hi-IN"/>
        </w:rPr>
      </w:pPr>
      <w:r w:rsidRPr="000074E6">
        <w:rPr>
          <w:rFonts w:eastAsia="SimSun"/>
          <w:kern w:val="1"/>
          <w:lang w:eastAsia="hi-IN" w:bidi="hi-IN"/>
        </w:rPr>
        <w:t xml:space="preserve">Перечень документов, удостоверяющих право собственности  </w:t>
      </w:r>
      <w:proofErr w:type="spellStart"/>
      <w:r w:rsidRPr="000074E6">
        <w:rPr>
          <w:rFonts w:eastAsia="SimSun"/>
          <w:kern w:val="1"/>
          <w:lang w:eastAsia="hi-IN" w:bidi="hi-IN"/>
        </w:rPr>
        <w:t>Концедента</w:t>
      </w:r>
      <w:proofErr w:type="spellEnd"/>
      <w:r w:rsidRPr="000074E6">
        <w:rPr>
          <w:rFonts w:eastAsia="SimSun"/>
          <w:kern w:val="1"/>
          <w:lang w:eastAsia="hi-IN" w:bidi="hi-IN"/>
        </w:rPr>
        <w:t xml:space="preserve">  на объект Соглашения, приведены в  </w:t>
      </w:r>
      <w:r w:rsidRPr="000074E6">
        <w:rPr>
          <w:rFonts w:eastAsia="SimSun"/>
          <w:b/>
          <w:kern w:val="1"/>
          <w:lang w:eastAsia="hi-IN" w:bidi="hi-IN"/>
        </w:rPr>
        <w:t>приложении 1.</w:t>
      </w:r>
    </w:p>
    <w:p w:rsidR="000074E6" w:rsidRPr="000074E6" w:rsidRDefault="000074E6" w:rsidP="000074E6">
      <w:pPr>
        <w:widowControl w:val="0"/>
        <w:suppressAutoHyphens/>
        <w:spacing w:after="0" w:line="240" w:lineRule="auto"/>
        <w:ind w:firstLine="567"/>
        <w:jc w:val="both"/>
        <w:rPr>
          <w:rFonts w:eastAsia="SimSun"/>
          <w:kern w:val="1"/>
          <w:lang w:eastAsia="hi-IN" w:bidi="hi-IN"/>
        </w:rPr>
      </w:pPr>
      <w:r w:rsidRPr="000074E6">
        <w:rPr>
          <w:rFonts w:eastAsia="SimSun"/>
          <w:kern w:val="1"/>
          <w:lang w:eastAsia="hi-IN" w:bidi="hi-IN"/>
        </w:rPr>
        <w:t xml:space="preserve">4. </w:t>
      </w:r>
      <w:proofErr w:type="spellStart"/>
      <w:r w:rsidRPr="000074E6">
        <w:rPr>
          <w:rFonts w:eastAsia="SimSun"/>
          <w:kern w:val="1"/>
          <w:lang w:eastAsia="hi-IN" w:bidi="hi-IN"/>
        </w:rPr>
        <w:t>Концедент</w:t>
      </w:r>
      <w:proofErr w:type="spellEnd"/>
      <w:r w:rsidRPr="000074E6">
        <w:rPr>
          <w:rFonts w:eastAsia="SimSun"/>
          <w:kern w:val="1"/>
          <w:lang w:eastAsia="hi-IN" w:bidi="hi-IN"/>
        </w:rPr>
        <w:t xml:space="preserve">  гарантирует,  что   на   момент   заключения   настоящего Соглашения  объект  Соглашения  свободен  от  прав  третьих  лиц  и  иных ограничений прав собственности </w:t>
      </w:r>
      <w:proofErr w:type="spellStart"/>
      <w:r w:rsidRPr="000074E6">
        <w:rPr>
          <w:rFonts w:eastAsia="SimSun"/>
          <w:kern w:val="1"/>
          <w:lang w:eastAsia="hi-IN" w:bidi="hi-IN"/>
        </w:rPr>
        <w:t>Концедента</w:t>
      </w:r>
      <w:proofErr w:type="spellEnd"/>
      <w:r w:rsidRPr="000074E6">
        <w:rPr>
          <w:rFonts w:eastAsia="SimSun"/>
          <w:kern w:val="1"/>
          <w:lang w:eastAsia="hi-IN" w:bidi="hi-IN"/>
        </w:rPr>
        <w:t xml:space="preserve"> на указанный объект.                         </w:t>
      </w:r>
    </w:p>
    <w:p w:rsidR="000074E6" w:rsidRPr="000074E6" w:rsidRDefault="000074E6" w:rsidP="000074E6">
      <w:pPr>
        <w:widowControl w:val="0"/>
        <w:suppressAutoHyphens/>
        <w:autoSpaceDE w:val="0"/>
        <w:autoSpaceDN w:val="0"/>
        <w:adjustRightInd w:val="0"/>
        <w:spacing w:after="0" w:line="240" w:lineRule="auto"/>
        <w:ind w:firstLine="567"/>
        <w:jc w:val="both"/>
        <w:rPr>
          <w:rFonts w:eastAsia="SimSun"/>
          <w:kern w:val="1"/>
          <w:lang w:eastAsia="hi-IN" w:bidi="hi-IN"/>
        </w:rPr>
      </w:pPr>
      <w:r w:rsidRPr="000074E6">
        <w:rPr>
          <w:rFonts w:eastAsia="SimSun"/>
          <w:kern w:val="1"/>
          <w:lang w:eastAsia="hi-IN" w:bidi="hi-IN"/>
        </w:rPr>
        <w:t xml:space="preserve">5. Сведения о составе и описании объекта Соглашения, в том числе о технико-экономических показателях,  техническом  состоянии, сроке  службы,  начальной,  остаточной  и   восстановительной   стоимости передаваемого объекта Соглашения  приведены  в  </w:t>
      </w:r>
      <w:r w:rsidRPr="000074E6">
        <w:rPr>
          <w:rFonts w:eastAsia="SimSun"/>
          <w:b/>
          <w:kern w:val="1"/>
          <w:lang w:eastAsia="hi-IN" w:bidi="hi-IN"/>
        </w:rPr>
        <w:t>приложении  2.</w:t>
      </w:r>
    </w:p>
    <w:p w:rsidR="000074E6" w:rsidRPr="000074E6" w:rsidRDefault="000074E6" w:rsidP="000074E6">
      <w:pPr>
        <w:widowControl w:val="0"/>
        <w:autoSpaceDE w:val="0"/>
        <w:autoSpaceDN w:val="0"/>
        <w:adjustRightInd w:val="0"/>
        <w:spacing w:after="0" w:line="240" w:lineRule="auto"/>
        <w:jc w:val="center"/>
        <w:rPr>
          <w:b/>
          <w:bCs/>
          <w:color w:val="26282F"/>
        </w:rPr>
      </w:pPr>
      <w:bookmarkStart w:id="1" w:name="sub_1500"/>
    </w:p>
    <w:bookmarkEnd w:id="1"/>
    <w:p w:rsidR="000074E6" w:rsidRPr="000074E6" w:rsidRDefault="000074E6" w:rsidP="000074E6">
      <w:pPr>
        <w:widowControl w:val="0"/>
        <w:autoSpaceDE w:val="0"/>
        <w:autoSpaceDN w:val="0"/>
        <w:adjustRightInd w:val="0"/>
        <w:spacing w:after="0" w:line="240" w:lineRule="auto"/>
        <w:jc w:val="center"/>
        <w:rPr>
          <w:b/>
          <w:bCs/>
          <w:color w:val="26282F"/>
        </w:rPr>
      </w:pPr>
      <w:r w:rsidRPr="000074E6">
        <w:rPr>
          <w:b/>
          <w:bCs/>
          <w:color w:val="26282F"/>
        </w:rPr>
        <w:t xml:space="preserve">             </w:t>
      </w:r>
      <w:r w:rsidRPr="000074E6">
        <w:rPr>
          <w:b/>
          <w:bCs/>
          <w:color w:val="26282F"/>
          <w:lang w:val="en-US"/>
        </w:rPr>
        <w:t>III</w:t>
      </w:r>
      <w:r w:rsidRPr="000074E6">
        <w:rPr>
          <w:b/>
          <w:bCs/>
          <w:color w:val="26282F"/>
        </w:rPr>
        <w:t xml:space="preserve">. Порядок передачи </w:t>
      </w:r>
      <w:proofErr w:type="spellStart"/>
      <w:r w:rsidRPr="000074E6">
        <w:rPr>
          <w:b/>
          <w:bCs/>
          <w:color w:val="26282F"/>
        </w:rPr>
        <w:t>Концедентом</w:t>
      </w:r>
      <w:proofErr w:type="spellEnd"/>
      <w:r w:rsidRPr="000074E6">
        <w:rPr>
          <w:b/>
          <w:bCs/>
          <w:color w:val="26282F"/>
        </w:rPr>
        <w:t xml:space="preserve"> Концессионеру</w:t>
      </w:r>
    </w:p>
    <w:p w:rsidR="000074E6" w:rsidRPr="000074E6" w:rsidRDefault="000074E6" w:rsidP="000074E6">
      <w:pPr>
        <w:widowControl w:val="0"/>
        <w:autoSpaceDE w:val="0"/>
        <w:autoSpaceDN w:val="0"/>
        <w:adjustRightInd w:val="0"/>
        <w:spacing w:after="0" w:line="240" w:lineRule="auto"/>
        <w:jc w:val="center"/>
        <w:rPr>
          <w:b/>
          <w:bCs/>
          <w:color w:val="26282F"/>
        </w:rPr>
      </w:pPr>
      <w:r w:rsidRPr="000074E6">
        <w:rPr>
          <w:b/>
          <w:bCs/>
          <w:color w:val="26282F"/>
        </w:rPr>
        <w:t xml:space="preserve">                            объектов имущества</w:t>
      </w:r>
    </w:p>
    <w:p w:rsidR="000074E6" w:rsidRPr="000074E6" w:rsidRDefault="000074E6" w:rsidP="000074E6">
      <w:pPr>
        <w:widowControl w:val="0"/>
        <w:suppressAutoHyphens/>
        <w:spacing w:after="0" w:line="240" w:lineRule="auto"/>
        <w:rPr>
          <w:rFonts w:eastAsia="SimSun" w:cs="Mangal"/>
          <w:kern w:val="1"/>
        </w:rPr>
      </w:pPr>
    </w:p>
    <w:p w:rsidR="000074E6" w:rsidRPr="000074E6" w:rsidRDefault="000074E6" w:rsidP="000074E6">
      <w:pPr>
        <w:widowControl w:val="0"/>
        <w:suppressAutoHyphens/>
        <w:spacing w:after="0" w:line="100" w:lineRule="atLeast"/>
        <w:ind w:firstLine="709"/>
        <w:jc w:val="both"/>
        <w:rPr>
          <w:rFonts w:eastAsia="SimSun"/>
          <w:kern w:val="1"/>
          <w:lang w:eastAsia="hi-IN" w:bidi="hi-IN"/>
        </w:rPr>
      </w:pPr>
      <w:r w:rsidRPr="000074E6">
        <w:rPr>
          <w:rFonts w:eastAsia="SimSun"/>
          <w:kern w:val="1"/>
          <w:lang w:eastAsia="hi-IN" w:bidi="hi-IN"/>
        </w:rPr>
        <w:t xml:space="preserve">6.Концедент обязуется передать Концессионеру, а Концессионер обязуется принять объект Соглашения, указанный в </w:t>
      </w:r>
      <w:proofErr w:type="gramStart"/>
      <w:r w:rsidRPr="000074E6">
        <w:rPr>
          <w:rFonts w:eastAsia="SimSun"/>
          <w:b/>
          <w:kern w:val="1"/>
          <w:lang w:eastAsia="hi-IN" w:bidi="hi-IN"/>
        </w:rPr>
        <w:t>приложении</w:t>
      </w:r>
      <w:proofErr w:type="gramEnd"/>
      <w:r w:rsidRPr="000074E6">
        <w:rPr>
          <w:rFonts w:eastAsia="SimSun"/>
          <w:b/>
          <w:kern w:val="1"/>
          <w:lang w:eastAsia="hi-IN" w:bidi="hi-IN"/>
        </w:rPr>
        <w:t xml:space="preserve"> 2</w:t>
      </w:r>
      <w:r w:rsidRPr="000074E6">
        <w:rPr>
          <w:rFonts w:eastAsia="SimSun"/>
          <w:kern w:val="1"/>
          <w:lang w:eastAsia="hi-IN" w:bidi="hi-IN"/>
        </w:rPr>
        <w:t>, а  также  права  владения  и  пользования  указанным  объектом  в   срок, установленный в разделе  Х настоящего Соглашения.</w:t>
      </w:r>
    </w:p>
    <w:p w:rsidR="000074E6" w:rsidRPr="000074E6" w:rsidRDefault="000074E6" w:rsidP="000074E6">
      <w:pPr>
        <w:widowControl w:val="0"/>
        <w:suppressAutoHyphens/>
        <w:spacing w:after="0" w:line="100" w:lineRule="atLeast"/>
        <w:jc w:val="both"/>
        <w:rPr>
          <w:rFonts w:eastAsia="SimSun"/>
          <w:kern w:val="1"/>
          <w:lang w:eastAsia="hi-IN" w:bidi="hi-IN"/>
        </w:rPr>
      </w:pPr>
      <w:r w:rsidRPr="000074E6">
        <w:rPr>
          <w:rFonts w:eastAsia="SimSun"/>
          <w:kern w:val="1"/>
          <w:lang w:eastAsia="hi-IN" w:bidi="hi-IN"/>
        </w:rPr>
        <w:t xml:space="preserve">     Передача </w:t>
      </w:r>
      <w:proofErr w:type="spellStart"/>
      <w:r w:rsidRPr="000074E6">
        <w:rPr>
          <w:rFonts w:eastAsia="SimSun"/>
          <w:kern w:val="1"/>
          <w:lang w:eastAsia="hi-IN" w:bidi="hi-IN"/>
        </w:rPr>
        <w:t>Концедентом</w:t>
      </w:r>
      <w:proofErr w:type="spellEnd"/>
      <w:r w:rsidRPr="000074E6">
        <w:rPr>
          <w:rFonts w:eastAsia="SimSun"/>
          <w:kern w:val="1"/>
          <w:lang w:eastAsia="hi-IN" w:bidi="hi-IN"/>
        </w:rPr>
        <w:t xml:space="preserve"> Концессионеру объекта Соглашения, указанного в </w:t>
      </w:r>
      <w:proofErr w:type="gramStart"/>
      <w:r w:rsidRPr="000074E6">
        <w:rPr>
          <w:rFonts w:eastAsia="SimSun"/>
          <w:b/>
          <w:kern w:val="1"/>
          <w:lang w:eastAsia="hi-IN" w:bidi="hi-IN"/>
        </w:rPr>
        <w:t>приложении</w:t>
      </w:r>
      <w:proofErr w:type="gramEnd"/>
      <w:r w:rsidRPr="000074E6">
        <w:rPr>
          <w:rFonts w:eastAsia="SimSun"/>
          <w:b/>
          <w:kern w:val="1"/>
          <w:lang w:eastAsia="hi-IN" w:bidi="hi-IN"/>
        </w:rPr>
        <w:t xml:space="preserve"> 2</w:t>
      </w:r>
      <w:r w:rsidRPr="000074E6">
        <w:rPr>
          <w:rFonts w:eastAsia="SimSun"/>
          <w:kern w:val="1"/>
          <w:lang w:eastAsia="hi-IN" w:bidi="hi-IN"/>
        </w:rPr>
        <w:t>, осуществляется по акту приема-передачи, подписываемому Сторонами.</w:t>
      </w:r>
    </w:p>
    <w:p w:rsidR="000074E6" w:rsidRPr="000074E6" w:rsidRDefault="000074E6" w:rsidP="000074E6">
      <w:pPr>
        <w:widowControl w:val="0"/>
        <w:suppressAutoHyphens/>
        <w:spacing w:after="0" w:line="100" w:lineRule="atLeast"/>
        <w:jc w:val="both"/>
        <w:rPr>
          <w:rFonts w:eastAsia="SimSun"/>
          <w:kern w:val="1"/>
          <w:lang w:eastAsia="hi-IN" w:bidi="hi-IN"/>
        </w:rPr>
      </w:pPr>
      <w:r w:rsidRPr="000074E6">
        <w:rPr>
          <w:rFonts w:eastAsia="SimSun"/>
          <w:kern w:val="1"/>
          <w:lang w:eastAsia="hi-IN" w:bidi="hi-IN"/>
        </w:rPr>
        <w:t xml:space="preserve">     Обязанность </w:t>
      </w:r>
      <w:proofErr w:type="spellStart"/>
      <w:r w:rsidRPr="000074E6">
        <w:rPr>
          <w:rFonts w:eastAsia="SimSun"/>
          <w:kern w:val="1"/>
          <w:lang w:eastAsia="hi-IN" w:bidi="hi-IN"/>
        </w:rPr>
        <w:t>Концедента</w:t>
      </w:r>
      <w:proofErr w:type="spellEnd"/>
      <w:r w:rsidRPr="000074E6">
        <w:rPr>
          <w:rFonts w:eastAsia="SimSun"/>
          <w:kern w:val="1"/>
          <w:lang w:eastAsia="hi-IN" w:bidi="hi-IN"/>
        </w:rPr>
        <w:t xml:space="preserve"> по передаче  объекта Соглашения, указанного в </w:t>
      </w:r>
      <w:r w:rsidRPr="000074E6">
        <w:rPr>
          <w:rFonts w:eastAsia="SimSun"/>
          <w:b/>
          <w:kern w:val="1"/>
          <w:lang w:eastAsia="hi-IN" w:bidi="hi-IN"/>
        </w:rPr>
        <w:t>приложении 2,</w:t>
      </w:r>
      <w:r w:rsidRPr="000074E6">
        <w:rPr>
          <w:rFonts w:eastAsia="SimSun"/>
          <w:kern w:val="1"/>
          <w:lang w:eastAsia="hi-IN" w:bidi="hi-IN"/>
        </w:rPr>
        <w:t xml:space="preserve"> считается исполненной после принятия объекта Концессионером и  подписания  Сторонами акта приема-передачи, </w:t>
      </w:r>
      <w:proofErr w:type="gramStart"/>
      <w:r w:rsidRPr="000074E6">
        <w:rPr>
          <w:rFonts w:eastAsia="SimSun"/>
          <w:b/>
          <w:kern w:val="1"/>
          <w:lang w:eastAsia="hi-IN" w:bidi="hi-IN"/>
        </w:rPr>
        <w:t>указанному</w:t>
      </w:r>
      <w:proofErr w:type="gramEnd"/>
      <w:r w:rsidRPr="000074E6">
        <w:rPr>
          <w:rFonts w:eastAsia="SimSun"/>
          <w:b/>
          <w:kern w:val="1"/>
          <w:lang w:eastAsia="hi-IN" w:bidi="hi-IN"/>
        </w:rPr>
        <w:t xml:space="preserve"> в приложении 3.</w:t>
      </w:r>
    </w:p>
    <w:p w:rsidR="000074E6" w:rsidRPr="000074E6" w:rsidRDefault="000074E6" w:rsidP="000074E6">
      <w:pPr>
        <w:widowControl w:val="0"/>
        <w:suppressAutoHyphens/>
        <w:spacing w:after="0" w:line="100" w:lineRule="atLeast"/>
        <w:jc w:val="both"/>
        <w:rPr>
          <w:rFonts w:eastAsia="SimSun"/>
          <w:kern w:val="1"/>
          <w:lang w:eastAsia="hi-IN" w:bidi="hi-IN"/>
        </w:rPr>
      </w:pPr>
      <w:r w:rsidRPr="000074E6">
        <w:rPr>
          <w:rFonts w:eastAsia="SimSun"/>
          <w:kern w:val="1"/>
          <w:lang w:eastAsia="hi-IN" w:bidi="hi-IN"/>
        </w:rPr>
        <w:t xml:space="preserve">     </w:t>
      </w:r>
      <w:proofErr w:type="spellStart"/>
      <w:r w:rsidRPr="000074E6">
        <w:rPr>
          <w:rFonts w:eastAsia="SimSun"/>
          <w:kern w:val="1"/>
          <w:lang w:eastAsia="hi-IN" w:bidi="hi-IN"/>
        </w:rPr>
        <w:t>Концедент</w:t>
      </w:r>
      <w:proofErr w:type="spellEnd"/>
      <w:r w:rsidRPr="000074E6">
        <w:rPr>
          <w:rFonts w:eastAsia="SimSun"/>
          <w:kern w:val="1"/>
          <w:lang w:eastAsia="hi-IN" w:bidi="hi-IN"/>
        </w:rPr>
        <w:t xml:space="preserve">  передает  Концессионеру  по  перечню  документы,        относящиеся        к      передаваемому объекту Соглашения, указанному в </w:t>
      </w:r>
      <w:proofErr w:type="gramStart"/>
      <w:r w:rsidRPr="000074E6">
        <w:rPr>
          <w:rFonts w:eastAsia="SimSun"/>
          <w:b/>
          <w:kern w:val="1"/>
          <w:lang w:eastAsia="hi-IN" w:bidi="hi-IN"/>
        </w:rPr>
        <w:t>приложении</w:t>
      </w:r>
      <w:proofErr w:type="gramEnd"/>
      <w:r w:rsidRPr="000074E6">
        <w:rPr>
          <w:rFonts w:eastAsia="SimSun"/>
          <w:b/>
          <w:kern w:val="1"/>
          <w:lang w:eastAsia="hi-IN" w:bidi="hi-IN"/>
        </w:rPr>
        <w:t xml:space="preserve"> 2, </w:t>
      </w:r>
      <w:r w:rsidRPr="000074E6">
        <w:rPr>
          <w:rFonts w:eastAsia="SimSun"/>
          <w:kern w:val="1"/>
          <w:lang w:eastAsia="hi-IN" w:bidi="hi-IN"/>
        </w:rPr>
        <w:t xml:space="preserve"> необходимые  для   исполнения  настоящего   Соглашения,  одновременно   с передачей соответствующего объекта.</w:t>
      </w:r>
    </w:p>
    <w:p w:rsidR="000074E6" w:rsidRPr="000074E6" w:rsidRDefault="000074E6" w:rsidP="000074E6">
      <w:pPr>
        <w:widowControl w:val="0"/>
        <w:suppressAutoHyphens/>
        <w:spacing w:after="0" w:line="100" w:lineRule="atLeast"/>
        <w:ind w:firstLine="709"/>
        <w:jc w:val="both"/>
        <w:rPr>
          <w:rFonts w:eastAsia="SimSun"/>
          <w:kern w:val="1"/>
          <w:lang w:eastAsia="hi-IN" w:bidi="hi-IN"/>
        </w:rPr>
      </w:pPr>
      <w:r w:rsidRPr="000074E6">
        <w:rPr>
          <w:rFonts w:eastAsia="SimSun"/>
          <w:kern w:val="1"/>
          <w:lang w:eastAsia="hi-IN" w:bidi="hi-IN"/>
        </w:rPr>
        <w:t xml:space="preserve">Обязанность  </w:t>
      </w:r>
      <w:proofErr w:type="spellStart"/>
      <w:r w:rsidRPr="000074E6">
        <w:rPr>
          <w:rFonts w:eastAsia="SimSun"/>
          <w:kern w:val="1"/>
          <w:lang w:eastAsia="hi-IN" w:bidi="hi-IN"/>
        </w:rPr>
        <w:t>Концедента</w:t>
      </w:r>
      <w:proofErr w:type="spellEnd"/>
      <w:r w:rsidRPr="000074E6">
        <w:rPr>
          <w:rFonts w:eastAsia="SimSun"/>
          <w:kern w:val="1"/>
          <w:lang w:eastAsia="hi-IN" w:bidi="hi-IN"/>
        </w:rPr>
        <w:t xml:space="preserve">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w:t>
      </w:r>
      <w:proofErr w:type="gramStart"/>
      <w:r w:rsidRPr="000074E6">
        <w:rPr>
          <w:rFonts w:eastAsia="SimSun"/>
          <w:kern w:val="1"/>
          <w:lang w:eastAsia="hi-IN" w:bidi="hi-IN"/>
        </w:rPr>
        <w:t>указанных</w:t>
      </w:r>
      <w:proofErr w:type="gramEnd"/>
      <w:r w:rsidRPr="000074E6">
        <w:rPr>
          <w:rFonts w:eastAsia="SimSun"/>
          <w:kern w:val="1"/>
          <w:lang w:eastAsia="hi-IN" w:bidi="hi-IN"/>
        </w:rPr>
        <w:t xml:space="preserve">  прав   Концессионера.  Обязанность   </w:t>
      </w:r>
      <w:proofErr w:type="spellStart"/>
      <w:r w:rsidRPr="000074E6">
        <w:rPr>
          <w:rFonts w:eastAsia="SimSun"/>
          <w:kern w:val="1"/>
          <w:lang w:eastAsia="hi-IN" w:bidi="hi-IN"/>
        </w:rPr>
        <w:t>Концедента</w:t>
      </w:r>
      <w:proofErr w:type="spellEnd"/>
      <w:r w:rsidRPr="000074E6">
        <w:rPr>
          <w:rFonts w:eastAsia="SimSun"/>
          <w:kern w:val="1"/>
          <w:lang w:eastAsia="hi-IN" w:bidi="hi-IN"/>
        </w:rPr>
        <w:t xml:space="preserve">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rsidR="000074E6" w:rsidRPr="000074E6" w:rsidRDefault="000074E6" w:rsidP="000074E6">
      <w:pPr>
        <w:widowControl w:val="0"/>
        <w:suppressAutoHyphens/>
        <w:spacing w:after="0" w:line="100" w:lineRule="atLeast"/>
        <w:ind w:firstLine="709"/>
        <w:jc w:val="both"/>
        <w:rPr>
          <w:rFonts w:eastAsia="SimSun"/>
          <w:kern w:val="1"/>
          <w:lang w:eastAsia="hi-IN" w:bidi="hi-IN"/>
        </w:rPr>
      </w:pPr>
      <w:r w:rsidRPr="000074E6">
        <w:rPr>
          <w:rFonts w:eastAsia="SimSun"/>
          <w:kern w:val="1"/>
          <w:lang w:eastAsia="hi-IN" w:bidi="hi-IN"/>
        </w:rPr>
        <w:t xml:space="preserve">7.  </w:t>
      </w:r>
      <w:proofErr w:type="spellStart"/>
      <w:r w:rsidRPr="000074E6">
        <w:rPr>
          <w:rFonts w:eastAsia="SimSun"/>
          <w:kern w:val="1"/>
          <w:lang w:eastAsia="hi-IN" w:bidi="hi-IN"/>
        </w:rPr>
        <w:t>Концедент</w:t>
      </w:r>
      <w:proofErr w:type="spellEnd"/>
      <w:r w:rsidRPr="000074E6">
        <w:rPr>
          <w:rFonts w:eastAsia="SimSun"/>
          <w:kern w:val="1"/>
          <w:lang w:eastAsia="hi-IN" w:bidi="hi-IN"/>
        </w:rPr>
        <w:t xml:space="preserve"> </w:t>
      </w:r>
      <w:proofErr w:type="gramStart"/>
      <w:r w:rsidRPr="000074E6">
        <w:rPr>
          <w:rFonts w:eastAsia="SimSun"/>
          <w:kern w:val="1"/>
          <w:lang w:eastAsia="hi-IN" w:bidi="hi-IN"/>
        </w:rPr>
        <w:t>обязан</w:t>
      </w:r>
      <w:proofErr w:type="gramEnd"/>
      <w:r w:rsidRPr="000074E6">
        <w:rPr>
          <w:rFonts w:eastAsia="SimSun"/>
          <w:kern w:val="1"/>
          <w:lang w:eastAsia="hi-IN" w:bidi="hi-IN"/>
        </w:rPr>
        <w:t xml:space="preserve"> предоставить Концессионеру во временное владение  и</w:t>
      </w:r>
    </w:p>
    <w:p w:rsidR="000074E6" w:rsidRPr="000074E6" w:rsidRDefault="000074E6" w:rsidP="000074E6">
      <w:pPr>
        <w:widowControl w:val="0"/>
        <w:suppressAutoHyphens/>
        <w:spacing w:after="0" w:line="100" w:lineRule="atLeast"/>
        <w:jc w:val="both"/>
        <w:rPr>
          <w:rFonts w:eastAsia="SimSun"/>
          <w:kern w:val="1"/>
          <w:lang w:eastAsia="hi-IN" w:bidi="hi-IN"/>
        </w:rPr>
      </w:pPr>
      <w:r w:rsidRPr="000074E6">
        <w:rPr>
          <w:rFonts w:eastAsia="SimSun"/>
          <w:kern w:val="1"/>
          <w:lang w:eastAsia="hi-IN" w:bidi="hi-IN"/>
        </w:rPr>
        <w:t xml:space="preserve">пользование имущество, которое предназначено для использования по общему назначению с объектом Соглашения в </w:t>
      </w:r>
      <w:proofErr w:type="gramStart"/>
      <w:r w:rsidRPr="000074E6">
        <w:rPr>
          <w:rFonts w:eastAsia="SimSun"/>
          <w:kern w:val="1"/>
          <w:lang w:eastAsia="hi-IN" w:bidi="hi-IN"/>
        </w:rPr>
        <w:t>целях</w:t>
      </w:r>
      <w:proofErr w:type="gramEnd"/>
      <w:r w:rsidRPr="000074E6">
        <w:rPr>
          <w:rFonts w:eastAsia="SimSun"/>
          <w:kern w:val="1"/>
          <w:lang w:eastAsia="hi-IN" w:bidi="hi-IN"/>
        </w:rPr>
        <w:t xml:space="preserve"> осуществления  Концессионером деятельности, указанной  в пункте 1</w:t>
      </w:r>
    </w:p>
    <w:p w:rsidR="000074E6" w:rsidRPr="000074E6" w:rsidRDefault="000074E6" w:rsidP="000074E6">
      <w:pPr>
        <w:widowControl w:val="0"/>
        <w:suppressAutoHyphens/>
        <w:spacing w:after="0" w:line="100" w:lineRule="atLeast"/>
        <w:jc w:val="both"/>
        <w:rPr>
          <w:rFonts w:eastAsia="SimSun"/>
          <w:kern w:val="1"/>
          <w:lang w:eastAsia="hi-IN" w:bidi="hi-IN"/>
        </w:rPr>
      </w:pPr>
      <w:r w:rsidRPr="000074E6">
        <w:rPr>
          <w:rFonts w:eastAsia="SimSun"/>
          <w:kern w:val="1"/>
          <w:lang w:eastAsia="hi-IN" w:bidi="hi-IN"/>
        </w:rPr>
        <w:t>настоящего Соглашения (далее - иное имущество).</w:t>
      </w:r>
    </w:p>
    <w:p w:rsidR="000074E6" w:rsidRPr="000074E6" w:rsidRDefault="000074E6" w:rsidP="000074E6">
      <w:pPr>
        <w:widowControl w:val="0"/>
        <w:suppressAutoHyphens/>
        <w:spacing w:after="0" w:line="100" w:lineRule="atLeast"/>
        <w:jc w:val="both"/>
        <w:rPr>
          <w:rFonts w:eastAsia="SimSun"/>
          <w:kern w:val="1"/>
          <w:lang w:eastAsia="hi-IN" w:bidi="hi-IN"/>
        </w:rPr>
      </w:pPr>
      <w:r w:rsidRPr="000074E6">
        <w:rPr>
          <w:rFonts w:eastAsia="SimSun"/>
          <w:kern w:val="1"/>
          <w:lang w:eastAsia="hi-IN" w:bidi="hi-IN"/>
        </w:rPr>
        <w:t xml:space="preserve">     Состав   иного   имущества   и   его   описание,   в    том    числе технико-экономические показатели, приведены в </w:t>
      </w:r>
      <w:r w:rsidRPr="000074E6">
        <w:rPr>
          <w:rFonts w:eastAsia="SimSun"/>
          <w:b/>
          <w:kern w:val="1"/>
          <w:lang w:eastAsia="hi-IN" w:bidi="hi-IN"/>
        </w:rPr>
        <w:t>приложении 2</w:t>
      </w:r>
      <w:r w:rsidRPr="000074E6">
        <w:rPr>
          <w:rFonts w:eastAsia="SimSun"/>
          <w:kern w:val="1"/>
          <w:lang w:eastAsia="hi-IN" w:bidi="hi-IN"/>
        </w:rPr>
        <w:t>.</w:t>
      </w:r>
    </w:p>
    <w:p w:rsidR="000074E6" w:rsidRPr="000074E6" w:rsidRDefault="000074E6" w:rsidP="000074E6">
      <w:pPr>
        <w:widowControl w:val="0"/>
        <w:suppressAutoHyphens/>
        <w:spacing w:after="0" w:line="100" w:lineRule="atLeast"/>
        <w:jc w:val="both"/>
        <w:rPr>
          <w:rFonts w:eastAsia="SimSun"/>
          <w:kern w:val="1"/>
          <w:lang w:eastAsia="hi-IN" w:bidi="hi-IN"/>
        </w:rPr>
      </w:pPr>
      <w:r w:rsidRPr="000074E6">
        <w:rPr>
          <w:rFonts w:eastAsia="SimSun"/>
          <w:kern w:val="1"/>
          <w:lang w:eastAsia="hi-IN" w:bidi="hi-IN"/>
        </w:rPr>
        <w:t xml:space="preserve">     </w:t>
      </w:r>
      <w:proofErr w:type="spellStart"/>
      <w:r w:rsidRPr="000074E6">
        <w:rPr>
          <w:rFonts w:eastAsia="SimSun"/>
          <w:kern w:val="1"/>
          <w:lang w:eastAsia="hi-IN" w:bidi="hi-IN"/>
        </w:rPr>
        <w:t>Концедент</w:t>
      </w:r>
      <w:proofErr w:type="spellEnd"/>
      <w:r w:rsidRPr="000074E6">
        <w:rPr>
          <w:rFonts w:eastAsia="SimSun"/>
          <w:kern w:val="1"/>
          <w:lang w:eastAsia="hi-IN" w:bidi="hi-IN"/>
        </w:rPr>
        <w:t xml:space="preserve">  гарантирует,  что   он   является   собственником   иного имущества, права владения и пользования которым передаются  Концессионеру в </w:t>
      </w:r>
      <w:proofErr w:type="gramStart"/>
      <w:r w:rsidRPr="000074E6">
        <w:rPr>
          <w:rFonts w:eastAsia="SimSun"/>
          <w:kern w:val="1"/>
          <w:lang w:eastAsia="hi-IN" w:bidi="hi-IN"/>
        </w:rPr>
        <w:t>соответствии</w:t>
      </w:r>
      <w:proofErr w:type="gramEnd"/>
      <w:r w:rsidRPr="000074E6">
        <w:rPr>
          <w:rFonts w:eastAsia="SimSun"/>
          <w:kern w:val="1"/>
          <w:lang w:eastAsia="hi-IN" w:bidi="hi-IN"/>
        </w:rPr>
        <w:t xml:space="preserve"> с настоящим Соглашением.</w:t>
      </w:r>
    </w:p>
    <w:p w:rsidR="000074E6" w:rsidRPr="000074E6" w:rsidRDefault="000074E6" w:rsidP="000074E6">
      <w:pPr>
        <w:widowControl w:val="0"/>
        <w:suppressAutoHyphens/>
        <w:spacing w:after="0" w:line="100" w:lineRule="atLeast"/>
        <w:jc w:val="both"/>
        <w:rPr>
          <w:rFonts w:eastAsia="SimSun"/>
          <w:kern w:val="1"/>
          <w:lang w:eastAsia="hi-IN" w:bidi="hi-IN"/>
        </w:rPr>
      </w:pPr>
      <w:r w:rsidRPr="000074E6">
        <w:rPr>
          <w:rFonts w:eastAsia="SimSun"/>
          <w:kern w:val="1"/>
          <w:lang w:eastAsia="hi-IN" w:bidi="hi-IN"/>
        </w:rPr>
        <w:t xml:space="preserve">     Копии документов, удостоверяющих право собственности  </w:t>
      </w:r>
      <w:proofErr w:type="spellStart"/>
      <w:r w:rsidRPr="000074E6">
        <w:rPr>
          <w:rFonts w:eastAsia="SimSun"/>
          <w:kern w:val="1"/>
          <w:lang w:eastAsia="hi-IN" w:bidi="hi-IN"/>
        </w:rPr>
        <w:t>Концедента</w:t>
      </w:r>
      <w:proofErr w:type="spellEnd"/>
      <w:r w:rsidRPr="000074E6">
        <w:rPr>
          <w:rFonts w:eastAsia="SimSun"/>
          <w:kern w:val="1"/>
          <w:lang w:eastAsia="hi-IN" w:bidi="hi-IN"/>
        </w:rPr>
        <w:t xml:space="preserve">  на иное  имущество,  права  владения  и   пользования   которым   передаются Концессионеру  в  соответствии   настоящим   Соглашением,   приведены в </w:t>
      </w:r>
      <w:r w:rsidRPr="000074E6">
        <w:rPr>
          <w:rFonts w:eastAsia="SimSun"/>
          <w:b/>
          <w:kern w:val="1"/>
          <w:lang w:eastAsia="hi-IN" w:bidi="hi-IN"/>
        </w:rPr>
        <w:t>приложении 1</w:t>
      </w:r>
      <w:r w:rsidRPr="000074E6">
        <w:rPr>
          <w:rFonts w:eastAsia="SimSun"/>
          <w:kern w:val="1"/>
          <w:lang w:eastAsia="hi-IN" w:bidi="hi-IN"/>
        </w:rPr>
        <w:t>.</w:t>
      </w:r>
    </w:p>
    <w:p w:rsidR="000074E6" w:rsidRPr="000074E6" w:rsidRDefault="000074E6" w:rsidP="000074E6">
      <w:pPr>
        <w:widowControl w:val="0"/>
        <w:suppressAutoHyphens/>
        <w:spacing w:after="0" w:line="100" w:lineRule="atLeast"/>
        <w:jc w:val="both"/>
        <w:rPr>
          <w:rFonts w:eastAsia="SimSun"/>
          <w:kern w:val="1"/>
          <w:lang w:eastAsia="hi-IN" w:bidi="hi-IN"/>
        </w:rPr>
      </w:pPr>
      <w:r w:rsidRPr="000074E6">
        <w:rPr>
          <w:rFonts w:eastAsia="SimSun"/>
          <w:kern w:val="1"/>
          <w:lang w:eastAsia="hi-IN" w:bidi="hi-IN"/>
        </w:rPr>
        <w:t xml:space="preserve">     Сроки владения и пользования Концессионером иным имуществом не могут превышать  срок  действия  настоящего  Соглашения,  указанный  в </w:t>
      </w:r>
      <w:proofErr w:type="gramStart"/>
      <w:r w:rsidRPr="000074E6">
        <w:rPr>
          <w:rFonts w:eastAsia="SimSun"/>
          <w:kern w:val="1"/>
          <w:lang w:eastAsia="hi-IN" w:bidi="hi-IN"/>
        </w:rPr>
        <w:t>пункте</w:t>
      </w:r>
      <w:proofErr w:type="gramEnd"/>
      <w:r w:rsidRPr="000074E6">
        <w:rPr>
          <w:rFonts w:eastAsia="SimSun"/>
          <w:kern w:val="1"/>
          <w:lang w:eastAsia="hi-IN" w:bidi="hi-IN"/>
        </w:rPr>
        <w:t xml:space="preserve"> 69 настоящего Соглашения.</w:t>
      </w:r>
    </w:p>
    <w:p w:rsidR="000074E6" w:rsidRPr="000074E6" w:rsidRDefault="000074E6" w:rsidP="000074E6">
      <w:pPr>
        <w:widowControl w:val="0"/>
        <w:suppressAutoHyphens/>
        <w:spacing w:after="0" w:line="100" w:lineRule="atLeast"/>
        <w:jc w:val="both"/>
        <w:rPr>
          <w:rFonts w:eastAsia="SimSun"/>
          <w:kern w:val="1"/>
          <w:lang w:eastAsia="hi-IN" w:bidi="hi-IN"/>
        </w:rPr>
      </w:pPr>
      <w:r w:rsidRPr="000074E6">
        <w:rPr>
          <w:rFonts w:eastAsia="SimSun"/>
          <w:kern w:val="1"/>
          <w:lang w:eastAsia="hi-IN" w:bidi="hi-IN"/>
        </w:rPr>
        <w:t xml:space="preserve">     8.Стороны в срок, не превышающий одного года со дня подписания </w:t>
      </w:r>
      <w:proofErr w:type="spellStart"/>
      <w:r w:rsidRPr="000074E6">
        <w:rPr>
          <w:rFonts w:eastAsia="SimSun"/>
          <w:kern w:val="1"/>
          <w:lang w:eastAsia="hi-IN" w:bidi="hi-IN"/>
        </w:rPr>
        <w:t>Концедентом</w:t>
      </w:r>
      <w:proofErr w:type="spellEnd"/>
      <w:r w:rsidRPr="000074E6">
        <w:rPr>
          <w:rFonts w:eastAsia="SimSun"/>
          <w:kern w:val="1"/>
          <w:lang w:eastAsia="hi-IN" w:bidi="hi-IN"/>
        </w:rPr>
        <w:t xml:space="preserve"> и Концессионером акта приема-передачи, обязуются осуществить действия, необходимые для государственной регистрации прав Концессионера на владение и пользование недвижимым </w:t>
      </w:r>
      <w:r w:rsidRPr="000074E6">
        <w:rPr>
          <w:rFonts w:eastAsia="SimSun"/>
          <w:kern w:val="1"/>
          <w:lang w:eastAsia="hi-IN" w:bidi="hi-IN"/>
        </w:rPr>
        <w:lastRenderedPageBreak/>
        <w:t>имуществом, входящим в состав объекта Соглашения, в том числе:</w:t>
      </w:r>
    </w:p>
    <w:p w:rsidR="000074E6" w:rsidRPr="000074E6" w:rsidRDefault="000074E6" w:rsidP="000074E6">
      <w:pPr>
        <w:widowControl w:val="0"/>
        <w:suppressAutoHyphens/>
        <w:spacing w:after="0" w:line="100" w:lineRule="atLeast"/>
        <w:jc w:val="both"/>
        <w:rPr>
          <w:rFonts w:eastAsia="SimSun"/>
          <w:kern w:val="1"/>
          <w:lang w:eastAsia="hi-IN" w:bidi="hi-IN"/>
        </w:rPr>
      </w:pPr>
      <w:r w:rsidRPr="000074E6">
        <w:rPr>
          <w:rFonts w:eastAsia="SimSun"/>
          <w:kern w:val="1"/>
          <w:lang w:eastAsia="hi-IN" w:bidi="hi-IN"/>
        </w:rPr>
        <w:tab/>
        <w:t>8.1. действия Концессионера:</w:t>
      </w:r>
    </w:p>
    <w:p w:rsidR="000074E6" w:rsidRPr="000074E6" w:rsidRDefault="000074E6" w:rsidP="000074E6">
      <w:pPr>
        <w:widowControl w:val="0"/>
        <w:suppressAutoHyphens/>
        <w:spacing w:after="0" w:line="100" w:lineRule="atLeast"/>
        <w:jc w:val="both"/>
        <w:rPr>
          <w:rFonts w:eastAsia="SimSun"/>
          <w:kern w:val="1"/>
          <w:lang w:eastAsia="hi-IN" w:bidi="hi-IN"/>
        </w:rPr>
      </w:pPr>
      <w:r w:rsidRPr="000074E6">
        <w:rPr>
          <w:rFonts w:eastAsia="SimSun"/>
          <w:kern w:val="1"/>
          <w:lang w:eastAsia="hi-IN" w:bidi="hi-IN"/>
        </w:rPr>
        <w:tab/>
        <w:t>8.1.1. подготовить пакет документов, необходимый для государственной регистрации прав владения и пользования Концессионером, предусмотренных Федеральным законом «О государственной регистрации права на недвижимое имущество и сделок с ним» от 21.07.1997г №122-ФЗ</w:t>
      </w:r>
    </w:p>
    <w:p w:rsidR="000074E6" w:rsidRPr="000074E6" w:rsidRDefault="000074E6" w:rsidP="000074E6">
      <w:pPr>
        <w:widowControl w:val="0"/>
        <w:suppressAutoHyphens/>
        <w:spacing w:after="0" w:line="100" w:lineRule="atLeast"/>
        <w:jc w:val="both"/>
        <w:rPr>
          <w:rFonts w:eastAsia="SimSun"/>
          <w:kern w:val="1"/>
          <w:lang w:eastAsia="hi-IN" w:bidi="hi-IN"/>
        </w:rPr>
      </w:pPr>
      <w:r w:rsidRPr="000074E6">
        <w:rPr>
          <w:rFonts w:eastAsia="SimSun"/>
          <w:kern w:val="1"/>
          <w:lang w:eastAsia="hi-IN" w:bidi="hi-IN"/>
        </w:rPr>
        <w:tab/>
        <w:t>8.1.2. оформить при необходимости доверенность на представление интересов на осуществление действий по государственной регистрации прав в соответствии с требованиями  законодательства Российской Федерации.</w:t>
      </w:r>
    </w:p>
    <w:p w:rsidR="000074E6" w:rsidRPr="000074E6" w:rsidRDefault="000074E6" w:rsidP="000074E6">
      <w:pPr>
        <w:widowControl w:val="0"/>
        <w:suppressAutoHyphens/>
        <w:spacing w:after="0" w:line="100" w:lineRule="atLeast"/>
        <w:jc w:val="both"/>
        <w:rPr>
          <w:rFonts w:eastAsia="SimSun"/>
          <w:kern w:val="1"/>
          <w:lang w:eastAsia="hi-IN" w:bidi="hi-IN"/>
        </w:rPr>
      </w:pPr>
      <w:r w:rsidRPr="000074E6">
        <w:rPr>
          <w:rFonts w:eastAsia="SimSun"/>
          <w:kern w:val="1"/>
          <w:lang w:eastAsia="hi-IN" w:bidi="hi-IN"/>
        </w:rPr>
        <w:tab/>
        <w:t xml:space="preserve">8.1.3. совместно с </w:t>
      </w:r>
      <w:proofErr w:type="spellStart"/>
      <w:r w:rsidRPr="000074E6">
        <w:rPr>
          <w:rFonts w:eastAsia="SimSun"/>
          <w:kern w:val="1"/>
          <w:lang w:eastAsia="hi-IN" w:bidi="hi-IN"/>
        </w:rPr>
        <w:t>Концедентом</w:t>
      </w:r>
      <w:proofErr w:type="spellEnd"/>
      <w:r w:rsidRPr="000074E6">
        <w:rPr>
          <w:rFonts w:eastAsia="SimSun"/>
          <w:kern w:val="1"/>
          <w:lang w:eastAsia="hi-IN" w:bidi="hi-IN"/>
        </w:rPr>
        <w:t xml:space="preserve"> обратиться в уполномоченный орган по регистрации прав с заявлением о государственной регистрации прав Концессионера на владение и пользование недвижимым имуществом</w:t>
      </w:r>
    </w:p>
    <w:p w:rsidR="000074E6" w:rsidRPr="000074E6" w:rsidRDefault="000074E6" w:rsidP="000074E6">
      <w:pPr>
        <w:widowControl w:val="0"/>
        <w:suppressAutoHyphens/>
        <w:spacing w:after="0" w:line="100" w:lineRule="atLeast"/>
        <w:jc w:val="both"/>
        <w:rPr>
          <w:rFonts w:eastAsia="SimSun"/>
          <w:kern w:val="1"/>
          <w:lang w:eastAsia="hi-IN" w:bidi="hi-IN"/>
        </w:rPr>
      </w:pPr>
      <w:r w:rsidRPr="000074E6">
        <w:rPr>
          <w:rFonts w:eastAsia="SimSun"/>
          <w:kern w:val="1"/>
          <w:lang w:eastAsia="hi-IN" w:bidi="hi-IN"/>
        </w:rPr>
        <w:tab/>
        <w:t xml:space="preserve">8.2. действия </w:t>
      </w:r>
      <w:proofErr w:type="spellStart"/>
      <w:r w:rsidRPr="000074E6">
        <w:rPr>
          <w:rFonts w:eastAsia="SimSun"/>
          <w:kern w:val="1"/>
          <w:lang w:eastAsia="hi-IN" w:bidi="hi-IN"/>
        </w:rPr>
        <w:t>Концедента</w:t>
      </w:r>
      <w:proofErr w:type="spellEnd"/>
      <w:r w:rsidRPr="000074E6">
        <w:rPr>
          <w:rFonts w:eastAsia="SimSun"/>
          <w:kern w:val="1"/>
          <w:lang w:eastAsia="hi-IN" w:bidi="hi-IN"/>
        </w:rPr>
        <w:t>:</w:t>
      </w:r>
    </w:p>
    <w:p w:rsidR="000074E6" w:rsidRPr="000074E6" w:rsidRDefault="000074E6" w:rsidP="000074E6">
      <w:pPr>
        <w:widowControl w:val="0"/>
        <w:suppressAutoHyphens/>
        <w:spacing w:after="0" w:line="100" w:lineRule="atLeast"/>
        <w:ind w:firstLine="709"/>
        <w:jc w:val="both"/>
        <w:rPr>
          <w:rFonts w:eastAsia="SimSun"/>
          <w:kern w:val="1"/>
          <w:lang w:eastAsia="hi-IN" w:bidi="hi-IN"/>
        </w:rPr>
      </w:pPr>
      <w:proofErr w:type="gramStart"/>
      <w:r w:rsidRPr="000074E6">
        <w:rPr>
          <w:rFonts w:eastAsia="SimSun"/>
          <w:kern w:val="1"/>
          <w:lang w:eastAsia="hi-IN" w:bidi="hi-IN"/>
        </w:rPr>
        <w:t xml:space="preserve">8.2.1. обеспечить наличие оформленных в установленном законом порядке документов, подтверждающих право собственности  </w:t>
      </w:r>
      <w:proofErr w:type="spellStart"/>
      <w:r w:rsidRPr="000074E6">
        <w:rPr>
          <w:rFonts w:eastAsia="SimSun"/>
          <w:kern w:val="1"/>
          <w:lang w:eastAsia="hi-IN" w:bidi="hi-IN"/>
        </w:rPr>
        <w:t>Концедента</w:t>
      </w:r>
      <w:proofErr w:type="spellEnd"/>
      <w:r w:rsidRPr="000074E6">
        <w:rPr>
          <w:rFonts w:eastAsia="SimSun"/>
          <w:kern w:val="1"/>
          <w:lang w:eastAsia="hi-IN" w:bidi="hi-IN"/>
        </w:rPr>
        <w:t xml:space="preserve"> на недвижимое имущество, входящее в состав объекта Соглашения, указанного в приложении 1, а в случае отсутствия таких документов, одновременно с подачей заявления Сторонами на владение и пользование Концессионером недвижимым имуществом, обратиться с заявлением о государственной регистрации прав муниципальной собственности на указанные объекты</w:t>
      </w:r>
      <w:proofErr w:type="gramEnd"/>
    </w:p>
    <w:p w:rsidR="000074E6" w:rsidRPr="000074E6" w:rsidRDefault="000074E6" w:rsidP="000074E6">
      <w:pPr>
        <w:widowControl w:val="0"/>
        <w:suppressAutoHyphens/>
        <w:spacing w:after="0" w:line="100" w:lineRule="atLeast"/>
        <w:ind w:firstLine="709"/>
        <w:jc w:val="both"/>
        <w:rPr>
          <w:rFonts w:eastAsia="SimSun"/>
          <w:kern w:val="1"/>
          <w:lang w:eastAsia="hi-IN" w:bidi="hi-IN"/>
        </w:rPr>
      </w:pPr>
      <w:r w:rsidRPr="000074E6">
        <w:rPr>
          <w:rFonts w:eastAsia="SimSun"/>
          <w:kern w:val="1"/>
          <w:lang w:eastAsia="hi-IN" w:bidi="hi-IN"/>
        </w:rPr>
        <w:t xml:space="preserve">8.2.2.   пакет документов, необходимый для государственной регистрации прав владения и пользования Концессионером, недвижимым имуществом, входящим в состав объекта Соглашения, указанного в </w:t>
      </w:r>
      <w:proofErr w:type="gramStart"/>
      <w:r w:rsidRPr="000074E6">
        <w:rPr>
          <w:rFonts w:eastAsia="SimSun"/>
          <w:kern w:val="1"/>
          <w:lang w:eastAsia="hi-IN" w:bidi="hi-IN"/>
        </w:rPr>
        <w:t>приложении</w:t>
      </w:r>
      <w:proofErr w:type="gramEnd"/>
      <w:r w:rsidRPr="000074E6">
        <w:rPr>
          <w:rFonts w:eastAsia="SimSun"/>
          <w:kern w:val="1"/>
          <w:lang w:eastAsia="hi-IN" w:bidi="hi-IN"/>
        </w:rPr>
        <w:t xml:space="preserve"> 1, в соответствии с требованиями Федерального закона «О государственной регистрации права на недвижимое имущество и сделок с ним» от 21.07.1997г №122-ФЗ</w:t>
      </w:r>
    </w:p>
    <w:p w:rsidR="000074E6" w:rsidRPr="000074E6" w:rsidRDefault="000074E6" w:rsidP="000074E6">
      <w:pPr>
        <w:widowControl w:val="0"/>
        <w:suppressAutoHyphens/>
        <w:spacing w:after="0" w:line="100" w:lineRule="atLeast"/>
        <w:ind w:firstLine="709"/>
        <w:jc w:val="both"/>
        <w:rPr>
          <w:rFonts w:eastAsia="SimSun"/>
          <w:kern w:val="1"/>
          <w:lang w:eastAsia="hi-IN" w:bidi="hi-IN"/>
        </w:rPr>
      </w:pPr>
      <w:r w:rsidRPr="000074E6">
        <w:rPr>
          <w:rFonts w:eastAsia="SimSun"/>
          <w:kern w:val="1"/>
          <w:lang w:eastAsia="hi-IN" w:bidi="hi-IN"/>
        </w:rPr>
        <w:t>8.2.3. оформить при необходимости доверенность на представление интересов на осуществление действий по государственной регистрации прав в соответствии с требованиями  законодательства Российской Федерации</w:t>
      </w:r>
    </w:p>
    <w:p w:rsidR="000074E6" w:rsidRPr="000074E6" w:rsidRDefault="000074E6" w:rsidP="000074E6">
      <w:pPr>
        <w:widowControl w:val="0"/>
        <w:suppressAutoHyphens/>
        <w:spacing w:after="0" w:line="100" w:lineRule="atLeast"/>
        <w:ind w:firstLine="709"/>
        <w:jc w:val="both"/>
        <w:rPr>
          <w:rFonts w:eastAsia="SimSun"/>
          <w:kern w:val="1"/>
          <w:lang w:eastAsia="hi-IN" w:bidi="hi-IN"/>
        </w:rPr>
      </w:pPr>
      <w:r w:rsidRPr="000074E6">
        <w:rPr>
          <w:rFonts w:eastAsia="SimSun"/>
          <w:kern w:val="1"/>
          <w:lang w:eastAsia="hi-IN" w:bidi="hi-IN"/>
        </w:rPr>
        <w:t>8.2.4. совместно с Концессионером обратиться в уполномоченный орган по регистрации прав с соответствующим заявлением.</w:t>
      </w:r>
    </w:p>
    <w:p w:rsidR="000074E6" w:rsidRPr="000074E6" w:rsidRDefault="000074E6" w:rsidP="000074E6">
      <w:pPr>
        <w:widowControl w:val="0"/>
        <w:suppressAutoHyphens/>
        <w:spacing w:after="0" w:line="100" w:lineRule="atLeast"/>
        <w:ind w:firstLine="709"/>
        <w:jc w:val="both"/>
        <w:rPr>
          <w:rFonts w:eastAsia="SimSun"/>
          <w:kern w:val="1"/>
          <w:lang w:eastAsia="hi-IN" w:bidi="hi-IN"/>
        </w:rPr>
      </w:pPr>
      <w:r w:rsidRPr="000074E6">
        <w:rPr>
          <w:rFonts w:eastAsia="SimSun"/>
          <w:kern w:val="1"/>
          <w:lang w:eastAsia="hi-IN" w:bidi="hi-IN"/>
        </w:rPr>
        <w:t xml:space="preserve">9. Государственная   регистрация   прав на владение и пользование  недвижимым имуществом, указанным  в   </w:t>
      </w:r>
      <w:proofErr w:type="gramStart"/>
      <w:r w:rsidRPr="000074E6">
        <w:rPr>
          <w:rFonts w:eastAsia="SimSun"/>
          <w:kern w:val="1"/>
          <w:lang w:eastAsia="hi-IN" w:bidi="hi-IN"/>
        </w:rPr>
        <w:t>приложении</w:t>
      </w:r>
      <w:proofErr w:type="gramEnd"/>
      <w:r w:rsidRPr="000074E6">
        <w:rPr>
          <w:rFonts w:eastAsia="SimSun"/>
          <w:kern w:val="1"/>
          <w:lang w:eastAsia="hi-IN" w:bidi="hi-IN"/>
        </w:rPr>
        <w:t xml:space="preserve"> 1 настоящего Соглашения, осуществляется за счет Концессионера.</w:t>
      </w:r>
    </w:p>
    <w:p w:rsidR="000074E6" w:rsidRPr="000074E6" w:rsidRDefault="000074E6" w:rsidP="000074E6">
      <w:pPr>
        <w:widowControl w:val="0"/>
        <w:autoSpaceDE w:val="0"/>
        <w:autoSpaceDN w:val="0"/>
        <w:adjustRightInd w:val="0"/>
        <w:spacing w:after="0" w:line="240" w:lineRule="auto"/>
        <w:ind w:firstLine="709"/>
        <w:jc w:val="both"/>
      </w:pPr>
      <w:bookmarkStart w:id="2" w:name="sub_1011"/>
      <w:r w:rsidRPr="000074E6">
        <w:t>10. </w:t>
      </w:r>
      <w:bookmarkEnd w:id="2"/>
      <w:proofErr w:type="gramStart"/>
      <w:r w:rsidRPr="000074E6">
        <w:t xml:space="preserve">Выявленное в течение одного года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w:t>
      </w:r>
      <w:proofErr w:type="spellStart"/>
      <w:r w:rsidRPr="000074E6">
        <w:t>Концедента</w:t>
      </w:r>
      <w:proofErr w:type="spellEnd"/>
      <w:r w:rsidRPr="000074E6">
        <w:t xml:space="preserve"> о  заключении  настоящего Соглашения,             является              основанием    для изменения условий настоящего Соглашения, либо для его расторжения в судебном порядке.</w:t>
      </w:r>
      <w:proofErr w:type="gramEnd"/>
    </w:p>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center"/>
      </w:pPr>
      <w:bookmarkStart w:id="3" w:name="sub_1400"/>
      <w:r w:rsidRPr="000074E6">
        <w:rPr>
          <w:b/>
          <w:bCs/>
          <w:color w:val="26282F"/>
        </w:rPr>
        <w:t>IV. Реконструкция (модернизация) объекта Соглашения</w:t>
      </w:r>
    </w:p>
    <w:bookmarkEnd w:id="3"/>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both"/>
      </w:pPr>
      <w:bookmarkStart w:id="4" w:name="sub_1012"/>
      <w:r w:rsidRPr="000074E6">
        <w:t xml:space="preserve">    </w:t>
      </w:r>
      <w:r w:rsidRPr="000074E6">
        <w:tab/>
        <w:t xml:space="preserve"> 11. Концессионер обязан за свой счет </w:t>
      </w:r>
      <w:bookmarkEnd w:id="4"/>
      <w:r w:rsidRPr="000074E6">
        <w:t>реконструировать (модернизировать), объект Соглашения состав и описание</w:t>
      </w:r>
      <w:proofErr w:type="gramStart"/>
      <w:r w:rsidRPr="000074E6">
        <w:t xml:space="preserve"> ,</w:t>
      </w:r>
      <w:proofErr w:type="gramEnd"/>
      <w:r w:rsidRPr="000074E6">
        <w:t xml:space="preserve"> технико-экономические  показатели  которого  установлены   в   приложении 2, в сроки, указанные в </w:t>
      </w:r>
      <w:hyperlink w:anchor="sub_1900" w:history="1">
        <w:r w:rsidRPr="000074E6">
          <w:t>разделе Х</w:t>
        </w:r>
      </w:hyperlink>
      <w:r w:rsidRPr="000074E6">
        <w:t xml:space="preserve"> настоящего Соглашения.</w:t>
      </w:r>
    </w:p>
    <w:p w:rsidR="000074E6" w:rsidRPr="000074E6" w:rsidRDefault="000074E6" w:rsidP="000074E6">
      <w:pPr>
        <w:widowControl w:val="0"/>
        <w:autoSpaceDE w:val="0"/>
        <w:autoSpaceDN w:val="0"/>
        <w:adjustRightInd w:val="0"/>
        <w:spacing w:after="0" w:line="240" w:lineRule="auto"/>
        <w:jc w:val="both"/>
      </w:pPr>
      <w:bookmarkStart w:id="5" w:name="sub_10121"/>
      <w:r w:rsidRPr="000074E6">
        <w:t xml:space="preserve">    </w:t>
      </w:r>
      <w:r w:rsidRPr="000074E6">
        <w:tab/>
        <w:t xml:space="preserve"> 12. </w:t>
      </w:r>
      <w:bookmarkEnd w:id="5"/>
      <w:r w:rsidRPr="000074E6">
        <w:t xml:space="preserve">Концессионер   обязан   достигнуть   плановых  значений  показателей деятельности Концессионера, указанных в </w:t>
      </w:r>
      <w:r w:rsidRPr="000074E6">
        <w:rPr>
          <w:b/>
        </w:rPr>
        <w:t>приложении 4</w:t>
      </w:r>
      <w:r w:rsidRPr="000074E6">
        <w:t xml:space="preserve"> к настоящему Соглашению.</w:t>
      </w:r>
    </w:p>
    <w:p w:rsidR="000074E6" w:rsidRPr="000074E6" w:rsidRDefault="000074E6" w:rsidP="000074E6">
      <w:pPr>
        <w:widowControl w:val="0"/>
        <w:autoSpaceDE w:val="0"/>
        <w:autoSpaceDN w:val="0"/>
        <w:adjustRightInd w:val="0"/>
        <w:spacing w:after="0" w:line="240" w:lineRule="auto"/>
        <w:jc w:val="both"/>
      </w:pPr>
      <w:bookmarkStart w:id="6" w:name="sub_1013"/>
      <w:r w:rsidRPr="000074E6">
        <w:t xml:space="preserve">    </w:t>
      </w:r>
      <w:r w:rsidRPr="000074E6">
        <w:tab/>
        <w:t xml:space="preserve"> 13.</w:t>
      </w:r>
      <w:bookmarkEnd w:id="6"/>
      <w:r w:rsidRPr="000074E6">
        <w:t xml:space="preserve">  Перечень объектов,  подлежащих реконструкции (модернизации), входящих  в  состав  объекта  Соглашения,  устанавливается   в соответствии с инвестиционной программой Концессионера, утверждаемой в порядке,  установленном  </w:t>
      </w:r>
      <w:hyperlink r:id="rId7" w:history="1">
        <w:r w:rsidRPr="000074E6">
          <w:t>законодательством</w:t>
        </w:r>
      </w:hyperlink>
      <w:r w:rsidRPr="000074E6">
        <w:t xml:space="preserve">  Российской  Федерации в сфере регулирования цен (тарифов), и является </w:t>
      </w:r>
      <w:r w:rsidRPr="000074E6">
        <w:rPr>
          <w:b/>
        </w:rPr>
        <w:t>приложением 5</w:t>
      </w:r>
      <w:r w:rsidRPr="000074E6">
        <w:t>.</w:t>
      </w:r>
    </w:p>
    <w:p w:rsidR="000074E6" w:rsidRPr="000074E6" w:rsidRDefault="000074E6" w:rsidP="000074E6">
      <w:pPr>
        <w:widowControl w:val="0"/>
        <w:autoSpaceDE w:val="0"/>
        <w:autoSpaceDN w:val="0"/>
        <w:adjustRightInd w:val="0"/>
        <w:spacing w:after="0" w:line="240" w:lineRule="auto"/>
        <w:jc w:val="both"/>
      </w:pPr>
      <w:bookmarkStart w:id="7" w:name="sub_1014"/>
      <w:r w:rsidRPr="000074E6">
        <w:t xml:space="preserve">    </w:t>
      </w:r>
      <w:r w:rsidRPr="000074E6">
        <w:tab/>
        <w:t xml:space="preserve"> 14. Стороны, при необходимости, обязуются   осуществить   действия,   необходимые  для</w:t>
      </w:r>
      <w:bookmarkEnd w:id="7"/>
      <w:r w:rsidRPr="000074E6">
        <w:t xml:space="preserve"> государственной   регистрации   права    собственности   </w:t>
      </w:r>
      <w:proofErr w:type="spellStart"/>
      <w:r w:rsidRPr="000074E6">
        <w:t>Концедента</w:t>
      </w:r>
      <w:proofErr w:type="spellEnd"/>
      <w:r w:rsidRPr="000074E6">
        <w:t xml:space="preserve">    на реконструируемые (модернизированные) объектов Соглашения, указанные в </w:t>
      </w:r>
      <w:r w:rsidRPr="000074E6">
        <w:rPr>
          <w:b/>
        </w:rPr>
        <w:t>приложении 2.</w:t>
      </w:r>
    </w:p>
    <w:p w:rsidR="000074E6" w:rsidRPr="000074E6" w:rsidRDefault="000074E6" w:rsidP="000074E6">
      <w:pPr>
        <w:widowControl w:val="0"/>
        <w:autoSpaceDE w:val="0"/>
        <w:autoSpaceDN w:val="0"/>
        <w:adjustRightInd w:val="0"/>
        <w:spacing w:after="0" w:line="240" w:lineRule="auto"/>
        <w:jc w:val="both"/>
      </w:pPr>
      <w:bookmarkStart w:id="8" w:name="sub_1017"/>
      <w:r w:rsidRPr="000074E6">
        <w:rPr>
          <w:rFonts w:ascii="Courier New" w:hAnsi="Courier New" w:cs="Courier New"/>
          <w:sz w:val="22"/>
          <w:szCs w:val="22"/>
        </w:rPr>
        <w:t xml:space="preserve">  </w:t>
      </w:r>
      <w:r w:rsidRPr="000074E6">
        <w:rPr>
          <w:rFonts w:ascii="Courier New" w:hAnsi="Courier New" w:cs="Courier New"/>
          <w:sz w:val="22"/>
          <w:szCs w:val="22"/>
        </w:rPr>
        <w:tab/>
      </w:r>
      <w:r w:rsidRPr="000074E6">
        <w:t xml:space="preserve">15. Концессионер </w:t>
      </w:r>
      <w:bookmarkEnd w:id="8"/>
      <w:r w:rsidRPr="000074E6">
        <w:t xml:space="preserve">вправе привлекать к выполнению работ по реконструкции (модернизации) объекта Соглашения третьих  лиц, за действия  которых он отвечает  как </w:t>
      </w:r>
      <w:proofErr w:type="gramStart"/>
      <w:r w:rsidRPr="000074E6">
        <w:t>за</w:t>
      </w:r>
      <w:proofErr w:type="gramEnd"/>
      <w:r w:rsidRPr="000074E6">
        <w:t xml:space="preserve"> свои собственные.</w:t>
      </w:r>
    </w:p>
    <w:p w:rsidR="000074E6" w:rsidRPr="000074E6" w:rsidRDefault="000074E6" w:rsidP="000074E6">
      <w:pPr>
        <w:widowControl w:val="0"/>
        <w:autoSpaceDE w:val="0"/>
        <w:autoSpaceDN w:val="0"/>
        <w:adjustRightInd w:val="0"/>
        <w:spacing w:after="0" w:line="240" w:lineRule="auto"/>
        <w:jc w:val="both"/>
      </w:pPr>
      <w:bookmarkStart w:id="9" w:name="sub_1018"/>
      <w:r w:rsidRPr="000074E6">
        <w:t xml:space="preserve">    </w:t>
      </w:r>
      <w:r w:rsidRPr="000074E6">
        <w:tab/>
        <w:t xml:space="preserve"> 16. </w:t>
      </w:r>
      <w:bookmarkEnd w:id="9"/>
      <w:r w:rsidRPr="000074E6">
        <w:t xml:space="preserve">Концессионер, обязуется разработать проектную документацию, необходимую для </w:t>
      </w:r>
      <w:r w:rsidRPr="000074E6">
        <w:lastRenderedPageBreak/>
        <w:t xml:space="preserve">реконструкции (модернизации) объекта Соглашения и согласовать ее с </w:t>
      </w:r>
      <w:proofErr w:type="spellStart"/>
      <w:r w:rsidRPr="000074E6">
        <w:t>Концедентом</w:t>
      </w:r>
      <w:proofErr w:type="spellEnd"/>
      <w:r w:rsidRPr="000074E6">
        <w:t xml:space="preserve">.  Проектная   документация    должна   соответствовать    требованиям, предъявляемым к объекту Соглашения в </w:t>
      </w:r>
      <w:proofErr w:type="gramStart"/>
      <w:r w:rsidRPr="000074E6">
        <w:t>соответствии</w:t>
      </w:r>
      <w:proofErr w:type="gramEnd"/>
      <w:r w:rsidRPr="000074E6">
        <w:t xml:space="preserve"> с решением </w:t>
      </w:r>
      <w:proofErr w:type="spellStart"/>
      <w:r w:rsidRPr="000074E6">
        <w:t>Концедента</w:t>
      </w:r>
      <w:proofErr w:type="spellEnd"/>
      <w:r w:rsidRPr="000074E6">
        <w:t xml:space="preserve"> о заключении настоящего Соглашения. Затраты на проведение проектно-изыскательных работ включаются в стоимость реконструкции (модернизации) объекта настоящего Соглашения.</w:t>
      </w:r>
    </w:p>
    <w:p w:rsidR="000074E6" w:rsidRPr="000074E6" w:rsidRDefault="000074E6" w:rsidP="000074E6">
      <w:pPr>
        <w:widowControl w:val="0"/>
        <w:autoSpaceDE w:val="0"/>
        <w:autoSpaceDN w:val="0"/>
        <w:adjustRightInd w:val="0"/>
        <w:spacing w:after="0" w:line="240" w:lineRule="auto"/>
        <w:jc w:val="both"/>
      </w:pPr>
      <w:bookmarkStart w:id="10" w:name="sub_1019"/>
      <w:r w:rsidRPr="000074E6">
        <w:t xml:space="preserve">    </w:t>
      </w:r>
      <w:r w:rsidRPr="000074E6">
        <w:tab/>
        <w:t xml:space="preserve"> 17. </w:t>
      </w:r>
      <w:proofErr w:type="spellStart"/>
      <w:r w:rsidRPr="000074E6">
        <w:t>Концедент</w:t>
      </w:r>
      <w:proofErr w:type="spellEnd"/>
      <w:r w:rsidRPr="000074E6">
        <w:t xml:space="preserve"> обязуется обеспечить Концессионеру необходимые условия</w:t>
      </w:r>
      <w:bookmarkEnd w:id="10"/>
      <w:r w:rsidRPr="000074E6">
        <w:t xml:space="preserve"> для выполнения работ по реконструкции (модернизации) объекта Соглашения,  в том числе:</w:t>
      </w:r>
    </w:p>
    <w:p w:rsidR="000074E6" w:rsidRPr="000074E6" w:rsidRDefault="000074E6" w:rsidP="000074E6">
      <w:pPr>
        <w:widowControl w:val="0"/>
        <w:autoSpaceDE w:val="0"/>
        <w:autoSpaceDN w:val="0"/>
        <w:adjustRightInd w:val="0"/>
        <w:spacing w:after="0" w:line="240" w:lineRule="auto"/>
        <w:jc w:val="both"/>
      </w:pPr>
      <w:r w:rsidRPr="000074E6">
        <w:t>-  принять необходимые меры по  обеспечению  свободного  доступа Концессионера и уполномоченных им лиц к объекту Соглашения.</w:t>
      </w:r>
    </w:p>
    <w:p w:rsidR="000074E6" w:rsidRPr="000074E6" w:rsidRDefault="000074E6" w:rsidP="000074E6">
      <w:pPr>
        <w:widowControl w:val="0"/>
        <w:autoSpaceDE w:val="0"/>
        <w:autoSpaceDN w:val="0"/>
        <w:adjustRightInd w:val="0"/>
        <w:spacing w:after="0" w:line="240" w:lineRule="auto"/>
        <w:jc w:val="both"/>
      </w:pPr>
      <w:bookmarkStart w:id="11" w:name="sub_1020"/>
      <w:r w:rsidRPr="000074E6">
        <w:t xml:space="preserve">     </w:t>
      </w:r>
      <w:r w:rsidRPr="000074E6">
        <w:tab/>
        <w:t>18. </w:t>
      </w:r>
      <w:bookmarkEnd w:id="11"/>
      <w:proofErr w:type="spellStart"/>
      <w:r w:rsidRPr="000074E6">
        <w:t>Концедент</w:t>
      </w:r>
      <w:proofErr w:type="spellEnd"/>
      <w:r w:rsidRPr="000074E6">
        <w:t xml:space="preserve">   обязуется   оказывать   Концессионеру   содействие   при выполнении работ по реконструкции (модернизации), объекта Соглашения путем       осуществления действий, направленных на ускоренное решение вопросов, относящихся к компетенциям органов местного самоуправления.</w:t>
      </w:r>
    </w:p>
    <w:p w:rsidR="000074E6" w:rsidRPr="000074E6" w:rsidRDefault="000074E6" w:rsidP="000074E6">
      <w:pPr>
        <w:widowControl w:val="0"/>
        <w:autoSpaceDE w:val="0"/>
        <w:autoSpaceDN w:val="0"/>
        <w:adjustRightInd w:val="0"/>
        <w:spacing w:after="0" w:line="240" w:lineRule="auto"/>
        <w:jc w:val="both"/>
      </w:pPr>
      <w:bookmarkStart w:id="12" w:name="sub_1023"/>
      <w:r w:rsidRPr="000074E6">
        <w:t xml:space="preserve">     </w:t>
      </w:r>
      <w:bookmarkEnd w:id="12"/>
      <w:r w:rsidRPr="000074E6">
        <w:tab/>
        <w:t xml:space="preserve">19. </w:t>
      </w:r>
      <w:proofErr w:type="spellStart"/>
      <w:r w:rsidRPr="000074E6">
        <w:t>Концедент</w:t>
      </w:r>
      <w:proofErr w:type="spellEnd"/>
      <w:r w:rsidRPr="000074E6">
        <w:t xml:space="preserve">  направляет  Концессионеру  средства   на   </w:t>
      </w:r>
      <w:proofErr w:type="gramStart"/>
      <w:r w:rsidRPr="000074E6">
        <w:t>со</w:t>
      </w:r>
      <w:proofErr w:type="gramEnd"/>
      <w:r w:rsidRPr="000074E6">
        <w:t xml:space="preserve"> финансирование расходов </w:t>
      </w:r>
      <w:bookmarkStart w:id="13" w:name="sub_1025"/>
      <w:r w:rsidRPr="000074E6">
        <w:t xml:space="preserve">по реконструкции (модернизации) объекта Соглашения в размерах и в сроки, указанные </w:t>
      </w:r>
      <w:r w:rsidRPr="000074E6">
        <w:rPr>
          <w:b/>
        </w:rPr>
        <w:t>в приложении 6</w:t>
      </w:r>
      <w:r w:rsidRPr="000074E6">
        <w:t xml:space="preserve">   , в виде платы </w:t>
      </w:r>
      <w:proofErr w:type="spellStart"/>
      <w:r w:rsidRPr="000074E6">
        <w:t>Концедента</w:t>
      </w:r>
      <w:proofErr w:type="spellEnd"/>
      <w:r w:rsidRPr="000074E6">
        <w:t>, в объемах устанавливаемых в рамках соответствующего бюджета при наличии средств в бюджете.</w:t>
      </w:r>
    </w:p>
    <w:p w:rsidR="000074E6" w:rsidRPr="000074E6" w:rsidRDefault="000074E6" w:rsidP="000074E6">
      <w:pPr>
        <w:widowControl w:val="0"/>
        <w:autoSpaceDE w:val="0"/>
        <w:autoSpaceDN w:val="0"/>
        <w:adjustRightInd w:val="0"/>
        <w:spacing w:after="0" w:line="240" w:lineRule="auto"/>
        <w:jc w:val="both"/>
      </w:pPr>
      <w:r w:rsidRPr="000074E6">
        <w:t xml:space="preserve">  </w:t>
      </w:r>
      <w:r w:rsidRPr="000074E6">
        <w:tab/>
        <w:t>20. </w:t>
      </w:r>
      <w:bookmarkStart w:id="14" w:name="sub_1027"/>
      <w:bookmarkEnd w:id="13"/>
      <w:r w:rsidRPr="000074E6">
        <w:t xml:space="preserve"> При   обнаружении   Концессионером   несоответствия    проектной</w:t>
      </w:r>
      <w:bookmarkEnd w:id="14"/>
      <w:r w:rsidRPr="000074E6">
        <w:t xml:space="preserve">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w:t>
      </w:r>
      <w:proofErr w:type="spellStart"/>
      <w:r w:rsidRPr="000074E6">
        <w:t>Концедента</w:t>
      </w:r>
      <w:proofErr w:type="spellEnd"/>
      <w:r w:rsidRPr="000074E6">
        <w:t xml:space="preserve">  и  на  основании  решения  </w:t>
      </w:r>
      <w:proofErr w:type="spellStart"/>
      <w:r w:rsidRPr="000074E6">
        <w:t>Концедента</w:t>
      </w:r>
      <w:proofErr w:type="spellEnd"/>
      <w:r w:rsidRPr="000074E6">
        <w:t xml:space="preserve">  до  момента   внесения</w:t>
      </w:r>
    </w:p>
    <w:p w:rsidR="000074E6" w:rsidRPr="000074E6" w:rsidRDefault="000074E6" w:rsidP="000074E6">
      <w:pPr>
        <w:widowControl w:val="0"/>
        <w:autoSpaceDE w:val="0"/>
        <w:autoSpaceDN w:val="0"/>
        <w:adjustRightInd w:val="0"/>
        <w:spacing w:after="0" w:line="240" w:lineRule="auto"/>
        <w:jc w:val="both"/>
      </w:pPr>
      <w:r w:rsidRPr="000074E6">
        <w:t>необходимых изменений в проектную документацию  приостановить  работу  по реконструкции (модернизации) объекта Соглашения.</w:t>
      </w:r>
    </w:p>
    <w:p w:rsidR="000074E6" w:rsidRPr="000074E6" w:rsidRDefault="000074E6" w:rsidP="000074E6">
      <w:pPr>
        <w:widowControl w:val="0"/>
        <w:autoSpaceDE w:val="0"/>
        <w:autoSpaceDN w:val="0"/>
        <w:adjustRightInd w:val="0"/>
        <w:spacing w:after="0" w:line="240" w:lineRule="auto"/>
        <w:jc w:val="both"/>
      </w:pPr>
      <w:bookmarkStart w:id="15" w:name="sub_1028"/>
      <w:r w:rsidRPr="000074E6">
        <w:t xml:space="preserve">     </w:t>
      </w:r>
      <w:r w:rsidRPr="000074E6">
        <w:tab/>
        <w:t>21. При   обнаружении   Концессионером   независящих    от    Сторон</w:t>
      </w:r>
      <w:bookmarkEnd w:id="15"/>
      <w:r w:rsidRPr="000074E6">
        <w:t xml:space="preserve"> обстоятельств, делающих невозможным реконструкцию (модернизацию)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0074E6">
        <w:t>Концедента</w:t>
      </w:r>
      <w:proofErr w:type="spellEnd"/>
      <w:r w:rsidRPr="000074E6">
        <w:t xml:space="preserve">  об  указанных обстоятельствах  в  целях  согласования  дальнейших  действий  Сторон  по исполнению настоящего Соглашения.</w:t>
      </w:r>
    </w:p>
    <w:p w:rsidR="000074E6" w:rsidRPr="000074E6" w:rsidRDefault="000074E6" w:rsidP="000074E6">
      <w:pPr>
        <w:widowControl w:val="0"/>
        <w:autoSpaceDE w:val="0"/>
        <w:autoSpaceDN w:val="0"/>
        <w:adjustRightInd w:val="0"/>
        <w:spacing w:after="0" w:line="240" w:lineRule="auto"/>
        <w:jc w:val="both"/>
      </w:pPr>
      <w:bookmarkStart w:id="16" w:name="sub_1029"/>
      <w:r w:rsidRPr="000074E6">
        <w:t xml:space="preserve">    </w:t>
      </w:r>
      <w:r w:rsidRPr="000074E6">
        <w:tab/>
        <w:t xml:space="preserve"> 22. </w:t>
      </w:r>
      <w:bookmarkEnd w:id="16"/>
      <w:r w:rsidRPr="000074E6">
        <w:t xml:space="preserve"> Концессионер  обязан   обеспечить  ввод   в  эксплуатацию    объекта Соглашения  (объектов  недвижимого  имущества,  входящих в состав объекта Соглашения)   с   установленными   технико-экономическими   показателями, указанными    в    </w:t>
      </w:r>
      <w:r w:rsidRPr="000074E6">
        <w:rPr>
          <w:b/>
        </w:rPr>
        <w:t>приложении   5</w:t>
      </w:r>
      <w:r w:rsidRPr="000074E6">
        <w:t>,    в    порядке,   установленном законодательством Российской Федерации,  в срок, указанный  в пункте 68 настоящего Соглашения.</w:t>
      </w:r>
    </w:p>
    <w:p w:rsidR="000074E6" w:rsidRPr="000074E6" w:rsidRDefault="000074E6" w:rsidP="000074E6">
      <w:pPr>
        <w:widowControl w:val="0"/>
        <w:autoSpaceDE w:val="0"/>
        <w:autoSpaceDN w:val="0"/>
        <w:adjustRightInd w:val="0"/>
        <w:spacing w:after="0" w:line="240" w:lineRule="auto"/>
        <w:jc w:val="both"/>
      </w:pPr>
      <w:bookmarkStart w:id="17" w:name="sub_1030"/>
      <w:r w:rsidRPr="000074E6">
        <w:t xml:space="preserve">     </w:t>
      </w:r>
      <w:r w:rsidRPr="000074E6">
        <w:tab/>
        <w:t>23. Концессионер     обязан      приступить     к      использованию</w:t>
      </w:r>
      <w:bookmarkEnd w:id="17"/>
      <w:r w:rsidRPr="000074E6">
        <w:t xml:space="preserve"> (эксплуатации) объекта Соглашения, в срок, указанный в пункте 65 настоящего Соглашения.</w:t>
      </w:r>
    </w:p>
    <w:p w:rsidR="000074E6" w:rsidRPr="000074E6" w:rsidRDefault="000074E6" w:rsidP="000074E6">
      <w:pPr>
        <w:widowControl w:val="0"/>
        <w:autoSpaceDE w:val="0"/>
        <w:autoSpaceDN w:val="0"/>
        <w:adjustRightInd w:val="0"/>
        <w:spacing w:after="0" w:line="240" w:lineRule="auto"/>
        <w:jc w:val="both"/>
      </w:pPr>
      <w:bookmarkStart w:id="18" w:name="sub_1031"/>
      <w:r w:rsidRPr="000074E6">
        <w:t xml:space="preserve">     </w:t>
      </w:r>
      <w:bookmarkEnd w:id="18"/>
      <w:r w:rsidRPr="000074E6">
        <w:tab/>
        <w:t xml:space="preserve">24.  Концессионер обязан осуществить инвестиции в  реконструкцию (модернизацию) объекта Соглашения в объемах, указанных в </w:t>
      </w:r>
      <w:r w:rsidRPr="000074E6">
        <w:rPr>
          <w:b/>
        </w:rPr>
        <w:t>приложении 7.</w:t>
      </w:r>
    </w:p>
    <w:p w:rsidR="000074E6" w:rsidRPr="000074E6" w:rsidRDefault="000074E6" w:rsidP="000074E6">
      <w:pPr>
        <w:widowControl w:val="0"/>
        <w:autoSpaceDE w:val="0"/>
        <w:autoSpaceDN w:val="0"/>
        <w:adjustRightInd w:val="0"/>
        <w:spacing w:after="0" w:line="240" w:lineRule="auto"/>
        <w:jc w:val="both"/>
      </w:pPr>
      <w:bookmarkStart w:id="19" w:name="sub_10311"/>
      <w:r w:rsidRPr="000074E6">
        <w:t xml:space="preserve">    </w:t>
      </w:r>
      <w:r w:rsidRPr="000074E6">
        <w:tab/>
        <w:t xml:space="preserve"> </w:t>
      </w:r>
      <w:bookmarkEnd w:id="19"/>
      <w:r w:rsidRPr="000074E6">
        <w:t>25.  Предельный размер расходов на реконструкцию (модернизацию) объекта Соглашения,  осуществляемых  в течение  всего  срока  действия Соглашения Концессионером, равен 2490833 (два миллиона четыреста девяносто тысяч тридцать три) рубля.</w:t>
      </w:r>
    </w:p>
    <w:p w:rsidR="000074E6" w:rsidRPr="000074E6" w:rsidRDefault="000074E6" w:rsidP="000074E6">
      <w:pPr>
        <w:widowControl w:val="0"/>
        <w:autoSpaceDE w:val="0"/>
        <w:autoSpaceDN w:val="0"/>
        <w:adjustRightInd w:val="0"/>
        <w:spacing w:after="0" w:line="240" w:lineRule="auto"/>
        <w:jc w:val="both"/>
      </w:pPr>
      <w:r w:rsidRPr="000074E6">
        <w:t xml:space="preserve">     Задание   и   основные   мероприятия,    предусмотренные  </w:t>
      </w:r>
      <w:hyperlink r:id="rId8" w:history="1">
        <w:r w:rsidRPr="000074E6">
          <w:t>статьей 22</w:t>
        </w:r>
      </w:hyperlink>
      <w:r w:rsidRPr="000074E6">
        <w:t xml:space="preserve"> Федерального закона "О концессионных соглашениях",  с  описанием основных характеристик таких мероприятий приведены в </w:t>
      </w:r>
      <w:r w:rsidRPr="000074E6">
        <w:rPr>
          <w:b/>
        </w:rPr>
        <w:t>приложении 8.</w:t>
      </w:r>
    </w:p>
    <w:p w:rsidR="000074E6" w:rsidRPr="000074E6" w:rsidRDefault="000074E6" w:rsidP="000074E6">
      <w:pPr>
        <w:widowControl w:val="0"/>
        <w:autoSpaceDE w:val="0"/>
        <w:autoSpaceDN w:val="0"/>
        <w:adjustRightInd w:val="0"/>
        <w:spacing w:after="0" w:line="240" w:lineRule="auto"/>
        <w:jc w:val="both"/>
      </w:pPr>
      <w:bookmarkStart w:id="20" w:name="sub_1032"/>
      <w:r w:rsidRPr="000074E6">
        <w:t xml:space="preserve">    </w:t>
      </w:r>
      <w:r w:rsidRPr="000074E6">
        <w:tab/>
        <w:t xml:space="preserve"> </w:t>
      </w:r>
      <w:bookmarkEnd w:id="20"/>
      <w:r w:rsidRPr="000074E6">
        <w:t xml:space="preserve">26. Объем и источники инвестиций, привлекаемых  Концессионером  в  </w:t>
      </w:r>
      <w:proofErr w:type="gramStart"/>
      <w:r w:rsidRPr="000074E6">
        <w:t>целях</w:t>
      </w:r>
      <w:proofErr w:type="gramEnd"/>
      <w:r w:rsidRPr="000074E6">
        <w:t xml:space="preserve">  реконструкции (модернизации) объекта  Соглашения,  определяются   в  соответствии  с   инвестиционной программой   Концессионера. Концессионер по согласованию с </w:t>
      </w:r>
      <w:proofErr w:type="spellStart"/>
      <w:r w:rsidRPr="000074E6">
        <w:t>Концедентом</w:t>
      </w:r>
      <w:proofErr w:type="spellEnd"/>
      <w:r w:rsidRPr="000074E6">
        <w:t xml:space="preserve"> вправе внести изменения в инвестиционную программу.</w:t>
      </w:r>
      <w:bookmarkStart w:id="21" w:name="sub_10321"/>
      <w:r w:rsidRPr="000074E6">
        <w:t xml:space="preserve"> При  изменении инвестиционной программы объем  инвестиций,  которые</w:t>
      </w:r>
      <w:bookmarkEnd w:id="21"/>
      <w:r w:rsidRPr="000074E6">
        <w:t xml:space="preserve"> Концессионер  обязуется  привлечь  для   финансирования   объекта Соглашения, изменению не подлежит. При  прекращении  действия  Соглашения </w:t>
      </w:r>
      <w:proofErr w:type="spellStart"/>
      <w:r w:rsidRPr="000074E6">
        <w:t>Концедент</w:t>
      </w:r>
      <w:proofErr w:type="spellEnd"/>
      <w:r w:rsidRPr="000074E6">
        <w:t xml:space="preserve"> обеспечивает возврат Концессионеру инвестированного капитала в  течение одного календарного года, за исключением инвестированного капитала,  возврат  которого  учтен  при установлении   тарифов   на   товары   (работы,   услуги)   организации, осуществляющей холодное  водоснабжение  и  водоотведение.  При корректировке инвестиционной программы, вызванной отсутствием возможности возмещения затрат (части затрат) Концессионера на реконструкцию (модернизацию</w:t>
      </w:r>
      <w:proofErr w:type="gramStart"/>
      <w:r w:rsidRPr="000074E6">
        <w:t>)о</w:t>
      </w:r>
      <w:proofErr w:type="gramEnd"/>
      <w:r w:rsidRPr="000074E6">
        <w:t xml:space="preserve">бъектов Соглашения за счет </w:t>
      </w:r>
      <w:r w:rsidRPr="000074E6">
        <w:lastRenderedPageBreak/>
        <w:t>инвестиционных составляющих тарифов, по согласованию сторон, подлежат корректировке параметры данной программы,  в части сроков реконструкции (модернизации), размера и объемов финансирования на каждый год действия Соглашения.</w:t>
      </w:r>
    </w:p>
    <w:p w:rsidR="000074E6" w:rsidRPr="000074E6" w:rsidRDefault="000074E6" w:rsidP="000074E6">
      <w:pPr>
        <w:widowControl w:val="0"/>
        <w:autoSpaceDE w:val="0"/>
        <w:autoSpaceDN w:val="0"/>
        <w:adjustRightInd w:val="0"/>
        <w:spacing w:after="0" w:line="240" w:lineRule="auto"/>
        <w:jc w:val="both"/>
      </w:pPr>
      <w:bookmarkStart w:id="22" w:name="sub_1033"/>
      <w:r w:rsidRPr="000074E6">
        <w:t xml:space="preserve">     </w:t>
      </w:r>
      <w:r w:rsidRPr="000074E6">
        <w:tab/>
        <w:t xml:space="preserve">27. Завершение Концессионером работ по </w:t>
      </w:r>
      <w:bookmarkEnd w:id="22"/>
      <w:r w:rsidRPr="000074E6">
        <w:t xml:space="preserve">реконструкции (модернизации) объекта  Соглашения  оформляется   подписываемым    Сторонами   документом    об    исполнении Концессионером своих обязательств по реконструкции (модернизации) объекта Соглашения по форме, указанной в </w:t>
      </w:r>
      <w:r w:rsidRPr="000074E6">
        <w:rPr>
          <w:b/>
        </w:rPr>
        <w:t>приложении 9.</w:t>
      </w:r>
    </w:p>
    <w:p w:rsidR="000074E6" w:rsidRPr="000074E6" w:rsidRDefault="000074E6" w:rsidP="000074E6">
      <w:pPr>
        <w:widowControl w:val="0"/>
        <w:autoSpaceDE w:val="0"/>
        <w:autoSpaceDN w:val="0"/>
        <w:adjustRightInd w:val="0"/>
        <w:spacing w:after="0" w:line="240" w:lineRule="auto"/>
        <w:jc w:val="both"/>
      </w:pPr>
      <w:bookmarkStart w:id="23" w:name="sub_1034"/>
      <w:r w:rsidRPr="000074E6">
        <w:t xml:space="preserve">     </w:t>
      </w:r>
      <w:bookmarkEnd w:id="23"/>
      <w:r w:rsidRPr="000074E6">
        <w:t xml:space="preserve">                 </w:t>
      </w:r>
    </w:p>
    <w:p w:rsidR="000074E6" w:rsidRPr="000074E6" w:rsidRDefault="000074E6" w:rsidP="000074E6">
      <w:pPr>
        <w:widowControl w:val="0"/>
        <w:autoSpaceDE w:val="0"/>
        <w:autoSpaceDN w:val="0"/>
        <w:adjustRightInd w:val="0"/>
        <w:spacing w:after="0" w:line="240" w:lineRule="auto"/>
        <w:jc w:val="center"/>
      </w:pPr>
      <w:r w:rsidRPr="000074E6">
        <w:rPr>
          <w:b/>
          <w:bCs/>
          <w:color w:val="26282F"/>
        </w:rPr>
        <w:t>V. Порядок предоставления Концессионеру</w:t>
      </w:r>
    </w:p>
    <w:p w:rsidR="000074E6" w:rsidRPr="000074E6" w:rsidRDefault="000074E6" w:rsidP="000074E6">
      <w:pPr>
        <w:widowControl w:val="0"/>
        <w:autoSpaceDE w:val="0"/>
        <w:autoSpaceDN w:val="0"/>
        <w:adjustRightInd w:val="0"/>
        <w:spacing w:after="0" w:line="240" w:lineRule="auto"/>
        <w:jc w:val="center"/>
      </w:pPr>
      <w:r w:rsidRPr="000074E6">
        <w:rPr>
          <w:b/>
          <w:bCs/>
          <w:color w:val="26282F"/>
        </w:rPr>
        <w:t>земельных участков</w:t>
      </w:r>
    </w:p>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both"/>
      </w:pPr>
      <w:bookmarkStart w:id="24" w:name="sub_1035"/>
      <w:r w:rsidRPr="000074E6">
        <w:t xml:space="preserve">     </w:t>
      </w:r>
      <w:r w:rsidRPr="000074E6">
        <w:tab/>
        <w:t>28. </w:t>
      </w:r>
      <w:proofErr w:type="spellStart"/>
      <w:r w:rsidRPr="000074E6">
        <w:t>Концедент</w:t>
      </w:r>
      <w:proofErr w:type="spellEnd"/>
      <w:r w:rsidRPr="000074E6">
        <w:t xml:space="preserve">  обязуется  заключить  с  Концессионером     договор о</w:t>
      </w:r>
      <w:bookmarkEnd w:id="24"/>
      <w:r w:rsidRPr="000074E6">
        <w:t xml:space="preserve"> предоставлении земельного участка на праве  аренды,  на котором располагается (будет расположен) объект Соглашения и   который необходим для осуществления Концессионером деятельности, предусмотренной настоящим Соглашением в течение 30  календарных дней со дня обращения Концессионера по данному вопросу к </w:t>
      </w:r>
      <w:proofErr w:type="spellStart"/>
      <w:r w:rsidRPr="000074E6">
        <w:t>Концеденту</w:t>
      </w:r>
      <w:proofErr w:type="spellEnd"/>
      <w:r w:rsidRPr="000074E6">
        <w:t>.</w:t>
      </w:r>
    </w:p>
    <w:p w:rsidR="000074E6" w:rsidRPr="000074E6" w:rsidRDefault="000074E6" w:rsidP="000074E6">
      <w:pPr>
        <w:widowControl w:val="0"/>
        <w:autoSpaceDE w:val="0"/>
        <w:autoSpaceDN w:val="0"/>
        <w:adjustRightInd w:val="0"/>
        <w:spacing w:after="0" w:line="240" w:lineRule="auto"/>
        <w:jc w:val="both"/>
      </w:pPr>
      <w:bookmarkStart w:id="25" w:name="sub_1036"/>
      <w:r w:rsidRPr="000074E6">
        <w:t xml:space="preserve">    </w:t>
      </w:r>
      <w:r w:rsidRPr="000074E6">
        <w:tab/>
        <w:t xml:space="preserve"> 29. Описание земельных участков </w:t>
      </w:r>
      <w:bookmarkEnd w:id="25"/>
      <w:r w:rsidRPr="000074E6">
        <w:t xml:space="preserve">- кадастровый номер, местонахождение, площадь, описание границ, иные сведения из государственного земельного кадастра приведено в </w:t>
      </w:r>
      <w:proofErr w:type="gramStart"/>
      <w:r w:rsidRPr="000074E6">
        <w:rPr>
          <w:b/>
        </w:rPr>
        <w:t>приложении</w:t>
      </w:r>
      <w:proofErr w:type="gramEnd"/>
      <w:r w:rsidRPr="000074E6">
        <w:rPr>
          <w:b/>
        </w:rPr>
        <w:t xml:space="preserve"> 10</w:t>
      </w:r>
      <w:r w:rsidRPr="000074E6">
        <w:t>.</w:t>
      </w:r>
    </w:p>
    <w:p w:rsidR="000074E6" w:rsidRPr="000074E6" w:rsidRDefault="000074E6" w:rsidP="000074E6">
      <w:pPr>
        <w:widowControl w:val="0"/>
        <w:autoSpaceDE w:val="0"/>
        <w:autoSpaceDN w:val="0"/>
        <w:adjustRightInd w:val="0"/>
        <w:spacing w:after="0" w:line="240" w:lineRule="auto"/>
        <w:jc w:val="both"/>
      </w:pPr>
      <w:bookmarkStart w:id="26" w:name="sub_1037"/>
      <w:r w:rsidRPr="000074E6">
        <w:t xml:space="preserve">   </w:t>
      </w:r>
      <w:r w:rsidRPr="000074E6">
        <w:tab/>
        <w:t xml:space="preserve">  30. Договор </w:t>
      </w:r>
      <w:bookmarkEnd w:id="26"/>
      <w:r w:rsidRPr="000074E6">
        <w:t xml:space="preserve">аренды земельного  участка   заключается  на   срок,  указанный   в  </w:t>
      </w:r>
      <w:proofErr w:type="gramStart"/>
      <w:r w:rsidRPr="000074E6">
        <w:t>пункте</w:t>
      </w:r>
      <w:proofErr w:type="gramEnd"/>
      <w:r w:rsidRPr="000074E6">
        <w:t> 69 настоящего Соглашения.</w:t>
      </w:r>
    </w:p>
    <w:p w:rsidR="000074E6" w:rsidRPr="000074E6" w:rsidRDefault="000074E6" w:rsidP="000074E6">
      <w:pPr>
        <w:widowControl w:val="0"/>
        <w:autoSpaceDE w:val="0"/>
        <w:autoSpaceDN w:val="0"/>
        <w:adjustRightInd w:val="0"/>
        <w:spacing w:after="0" w:line="240" w:lineRule="auto"/>
        <w:jc w:val="both"/>
      </w:pPr>
      <w:r w:rsidRPr="000074E6">
        <w:t xml:space="preserve">     Договор аренды, субаренды </w:t>
      </w:r>
      <w:proofErr w:type="gramStart"/>
      <w:r w:rsidRPr="000074E6">
        <w:t>подлежит  государственной  регистрации  в установленном законодательством Российской  Федерации  порядке  и  вступает</w:t>
      </w:r>
      <w:proofErr w:type="gramEnd"/>
      <w:r w:rsidRPr="000074E6">
        <w:t xml:space="preserve">   в  силу  с  момента   такой регистрации.</w:t>
      </w:r>
    </w:p>
    <w:p w:rsidR="000074E6" w:rsidRPr="000074E6" w:rsidRDefault="000074E6" w:rsidP="000074E6">
      <w:pPr>
        <w:widowControl w:val="0"/>
        <w:autoSpaceDE w:val="0"/>
        <w:autoSpaceDN w:val="0"/>
        <w:adjustRightInd w:val="0"/>
        <w:spacing w:after="0" w:line="240" w:lineRule="auto"/>
        <w:jc w:val="both"/>
      </w:pPr>
      <w:r w:rsidRPr="000074E6">
        <w:t xml:space="preserve">     Государственная регистрация указанного  договора  осуществляется  за счет Концессионера.</w:t>
      </w:r>
    </w:p>
    <w:p w:rsidR="000074E6" w:rsidRPr="000074E6" w:rsidRDefault="000074E6" w:rsidP="000074E6">
      <w:pPr>
        <w:widowControl w:val="0"/>
        <w:autoSpaceDE w:val="0"/>
        <w:autoSpaceDN w:val="0"/>
        <w:adjustRightInd w:val="0"/>
        <w:spacing w:after="0" w:line="240" w:lineRule="auto"/>
        <w:jc w:val="both"/>
      </w:pPr>
      <w:bookmarkStart w:id="27" w:name="sub_138"/>
      <w:r w:rsidRPr="000074E6">
        <w:t xml:space="preserve">     </w:t>
      </w:r>
      <w:r w:rsidRPr="000074E6">
        <w:tab/>
        <w:t>31. Концессионер  не  вправе  передавать  свои  права  по   договору</w:t>
      </w:r>
      <w:bookmarkEnd w:id="27"/>
      <w:r w:rsidRPr="000074E6">
        <w:t xml:space="preserve">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0074E6" w:rsidRPr="000074E6" w:rsidRDefault="000074E6" w:rsidP="000074E6">
      <w:pPr>
        <w:widowControl w:val="0"/>
        <w:autoSpaceDE w:val="0"/>
        <w:autoSpaceDN w:val="0"/>
        <w:adjustRightInd w:val="0"/>
        <w:spacing w:after="0" w:line="240" w:lineRule="auto"/>
        <w:jc w:val="both"/>
      </w:pPr>
      <w:bookmarkStart w:id="28" w:name="sub_1039"/>
      <w:r w:rsidRPr="000074E6">
        <w:t xml:space="preserve">    </w:t>
      </w:r>
      <w:r w:rsidRPr="000074E6">
        <w:tab/>
        <w:t xml:space="preserve"> 32. Прекращение  настоящего  Соглашения   является  основанием   для</w:t>
      </w:r>
      <w:bookmarkEnd w:id="28"/>
      <w:r w:rsidRPr="000074E6">
        <w:t xml:space="preserve"> прекращения  договора  аренды земельного участка.</w:t>
      </w:r>
    </w:p>
    <w:p w:rsidR="000074E6" w:rsidRPr="000074E6" w:rsidRDefault="000074E6" w:rsidP="000074E6">
      <w:pPr>
        <w:widowControl w:val="0"/>
        <w:autoSpaceDE w:val="0"/>
        <w:autoSpaceDN w:val="0"/>
        <w:adjustRightInd w:val="0"/>
        <w:spacing w:after="0" w:line="240" w:lineRule="auto"/>
        <w:jc w:val="both"/>
      </w:pPr>
      <w:r w:rsidRPr="000074E6">
        <w:tab/>
        <w:t xml:space="preserve">33. Концессионер вправе,  с согласия </w:t>
      </w:r>
      <w:proofErr w:type="spellStart"/>
      <w:r w:rsidRPr="000074E6">
        <w:t>Концедента</w:t>
      </w:r>
      <w:proofErr w:type="spellEnd"/>
      <w:r w:rsidRPr="000074E6">
        <w:t xml:space="preserve">, возводить на земельном  участке, находящемся в  собственности </w:t>
      </w:r>
      <w:proofErr w:type="spellStart"/>
      <w:r w:rsidRPr="000074E6">
        <w:t>Концедента</w:t>
      </w:r>
      <w:proofErr w:type="spellEnd"/>
      <w:r w:rsidRPr="000074E6">
        <w:t>, объекты недвижимого имущества, не  входящие в состав объекта  Соглашения, предназначенные  для  использования  при   осуществлении   Концессионером</w:t>
      </w:r>
    </w:p>
    <w:p w:rsidR="000074E6" w:rsidRPr="000074E6" w:rsidRDefault="000074E6" w:rsidP="000074E6">
      <w:pPr>
        <w:widowControl w:val="0"/>
        <w:autoSpaceDE w:val="0"/>
        <w:autoSpaceDN w:val="0"/>
        <w:adjustRightInd w:val="0"/>
        <w:spacing w:after="0" w:line="240" w:lineRule="auto"/>
        <w:jc w:val="both"/>
      </w:pPr>
      <w:r w:rsidRPr="000074E6">
        <w:t>деятельности, предусмотренной настоящим Соглашением.</w:t>
      </w:r>
    </w:p>
    <w:p w:rsidR="000074E6" w:rsidRPr="000074E6" w:rsidRDefault="000074E6" w:rsidP="000074E6">
      <w:pPr>
        <w:widowControl w:val="0"/>
        <w:suppressAutoHyphens/>
        <w:spacing w:after="0" w:line="240" w:lineRule="auto"/>
        <w:jc w:val="both"/>
        <w:rPr>
          <w:rFonts w:eastAsia="SimSun" w:cs="Mangal"/>
          <w:kern w:val="1"/>
        </w:rPr>
      </w:pPr>
      <w:r w:rsidRPr="000074E6">
        <w:rPr>
          <w:rFonts w:eastAsia="SimSun" w:cs="Mangal"/>
          <w:kern w:val="1"/>
        </w:rPr>
        <w:tab/>
        <w:t xml:space="preserve">34. </w:t>
      </w:r>
      <w:proofErr w:type="gramStart"/>
      <w:r w:rsidRPr="000074E6">
        <w:rPr>
          <w:rFonts w:eastAsia="SimSun" w:cs="Mangal"/>
          <w:kern w:val="1"/>
        </w:rPr>
        <w:t xml:space="preserve">Размер арендной платы  (ставки арендной  платы) за использование земельными участками в течение срока действия концессионного соглашения, рассчитанной в соответствии с формулой расчета размера арендной платы (ставки арендной платы) за пользование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w:t>
      </w:r>
      <w:proofErr w:type="spellStart"/>
      <w:r w:rsidRPr="000074E6">
        <w:rPr>
          <w:rFonts w:eastAsia="SimSun" w:cs="Mangal"/>
          <w:kern w:val="1"/>
        </w:rPr>
        <w:t>Концедента</w:t>
      </w:r>
      <w:proofErr w:type="spellEnd"/>
      <w:r w:rsidRPr="000074E6">
        <w:rPr>
          <w:rFonts w:eastAsia="SimSun" w:cs="Mangal"/>
          <w:kern w:val="1"/>
        </w:rPr>
        <w:t xml:space="preserve"> земельные участком,  приведены в </w:t>
      </w:r>
      <w:r w:rsidRPr="000074E6">
        <w:rPr>
          <w:rFonts w:eastAsia="SimSun" w:cs="Mangal"/>
          <w:b/>
          <w:kern w:val="1"/>
        </w:rPr>
        <w:t>приложении11</w:t>
      </w:r>
      <w:r w:rsidRPr="000074E6">
        <w:rPr>
          <w:rFonts w:eastAsia="SimSun" w:cs="Mangal"/>
          <w:kern w:val="1"/>
        </w:rPr>
        <w:t>.</w:t>
      </w:r>
      <w:proofErr w:type="gramEnd"/>
    </w:p>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center"/>
      </w:pPr>
      <w:bookmarkStart w:id="29" w:name="sub_1600"/>
      <w:r w:rsidRPr="000074E6">
        <w:rPr>
          <w:b/>
          <w:bCs/>
          <w:color w:val="26282F"/>
        </w:rPr>
        <w:t>VI. Владение, пользование и распоряжение объектами</w:t>
      </w:r>
    </w:p>
    <w:bookmarkEnd w:id="29"/>
    <w:p w:rsidR="000074E6" w:rsidRPr="000074E6" w:rsidRDefault="000074E6" w:rsidP="000074E6">
      <w:pPr>
        <w:widowControl w:val="0"/>
        <w:autoSpaceDE w:val="0"/>
        <w:autoSpaceDN w:val="0"/>
        <w:adjustRightInd w:val="0"/>
        <w:spacing w:after="0" w:line="240" w:lineRule="auto"/>
        <w:jc w:val="center"/>
      </w:pPr>
      <w:r w:rsidRPr="000074E6">
        <w:rPr>
          <w:b/>
          <w:bCs/>
          <w:color w:val="26282F"/>
        </w:rPr>
        <w:t xml:space="preserve">имущества, </w:t>
      </w:r>
      <w:proofErr w:type="gramStart"/>
      <w:r w:rsidRPr="000074E6">
        <w:rPr>
          <w:b/>
          <w:bCs/>
          <w:color w:val="26282F"/>
        </w:rPr>
        <w:t>предоставляемыми</w:t>
      </w:r>
      <w:proofErr w:type="gramEnd"/>
      <w:r w:rsidRPr="000074E6">
        <w:rPr>
          <w:b/>
          <w:bCs/>
          <w:color w:val="26282F"/>
        </w:rPr>
        <w:t xml:space="preserve"> Концессионеру</w:t>
      </w:r>
    </w:p>
    <w:p w:rsidR="000074E6" w:rsidRPr="000074E6" w:rsidRDefault="000074E6" w:rsidP="000074E6">
      <w:pPr>
        <w:widowControl w:val="0"/>
        <w:suppressAutoHyphens/>
        <w:spacing w:after="0" w:line="240" w:lineRule="auto"/>
        <w:jc w:val="center"/>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both"/>
      </w:pPr>
      <w:bookmarkStart w:id="30" w:name="sub_1042"/>
      <w:r w:rsidRPr="000074E6">
        <w:t xml:space="preserve">     </w:t>
      </w:r>
      <w:r w:rsidRPr="000074E6">
        <w:tab/>
        <w:t xml:space="preserve">35. Концессионер обязан использовать (эксплуатировать) </w:t>
      </w:r>
      <w:bookmarkEnd w:id="30"/>
      <w:r w:rsidRPr="000074E6">
        <w:t xml:space="preserve">объекта Соглашения в установленном  настоящим  Соглашением  </w:t>
      </w:r>
      <w:proofErr w:type="gramStart"/>
      <w:r w:rsidRPr="000074E6">
        <w:t>порядке</w:t>
      </w:r>
      <w:proofErr w:type="gramEnd"/>
      <w:r w:rsidRPr="000074E6">
        <w:t xml:space="preserve">  в  целях  осуществления деятельности, указанной в </w:t>
      </w:r>
      <w:hyperlink w:anchor="sub_1001" w:history="1">
        <w:r w:rsidRPr="000074E6">
          <w:t>пункте 1</w:t>
        </w:r>
      </w:hyperlink>
      <w:r w:rsidRPr="000074E6">
        <w:t xml:space="preserve"> настоящего Соглашения.</w:t>
      </w:r>
    </w:p>
    <w:p w:rsidR="000074E6" w:rsidRPr="000074E6" w:rsidRDefault="000074E6" w:rsidP="000074E6">
      <w:pPr>
        <w:widowControl w:val="0"/>
        <w:autoSpaceDE w:val="0"/>
        <w:autoSpaceDN w:val="0"/>
        <w:adjustRightInd w:val="0"/>
        <w:spacing w:after="0" w:line="240" w:lineRule="auto"/>
        <w:jc w:val="both"/>
      </w:pPr>
      <w:bookmarkStart w:id="31" w:name="sub_1043"/>
      <w:r w:rsidRPr="000074E6">
        <w:t xml:space="preserve">     </w:t>
      </w:r>
      <w:r w:rsidRPr="000074E6">
        <w:tab/>
        <w:t>36. </w:t>
      </w:r>
      <w:proofErr w:type="gramStart"/>
      <w:r w:rsidRPr="000074E6">
        <w:t>Концессионер обязан поддерживать объект Соглашения  в  исправном</w:t>
      </w:r>
      <w:bookmarkEnd w:id="31"/>
      <w:r w:rsidRPr="000074E6">
        <w:t xml:space="preserve"> состоянии, производить за свой счет текущий и капитальный  ремонт,  нести расходы на содержание объекта Соглашения в объеме средств, учтенных в тарифах на водоснабжение и водоотведение для осуществления указанных целей..</w:t>
      </w:r>
      <w:proofErr w:type="gramEnd"/>
    </w:p>
    <w:p w:rsidR="000074E6" w:rsidRPr="000074E6" w:rsidRDefault="000074E6" w:rsidP="000074E6">
      <w:pPr>
        <w:widowControl w:val="0"/>
        <w:autoSpaceDE w:val="0"/>
        <w:autoSpaceDN w:val="0"/>
        <w:adjustRightInd w:val="0"/>
        <w:spacing w:after="0" w:line="240" w:lineRule="auto"/>
        <w:jc w:val="both"/>
      </w:pPr>
      <w:bookmarkStart w:id="32" w:name="sub_1044"/>
      <w:r w:rsidRPr="000074E6">
        <w:t xml:space="preserve">    </w:t>
      </w:r>
      <w:r w:rsidRPr="000074E6">
        <w:tab/>
        <w:t xml:space="preserve"> 37. </w:t>
      </w:r>
      <w:bookmarkStart w:id="33" w:name="sub_1045"/>
      <w:bookmarkEnd w:id="32"/>
      <w:r w:rsidRPr="000074E6">
        <w:t> Концессионер не имеет право передавать объект</w:t>
      </w:r>
      <w:bookmarkEnd w:id="33"/>
      <w:r w:rsidRPr="000074E6">
        <w:t xml:space="preserve"> Соглашения в пользование третьим лицам.</w:t>
      </w:r>
    </w:p>
    <w:p w:rsidR="000074E6" w:rsidRPr="000074E6" w:rsidRDefault="000074E6" w:rsidP="000074E6">
      <w:pPr>
        <w:widowControl w:val="0"/>
        <w:autoSpaceDE w:val="0"/>
        <w:autoSpaceDN w:val="0"/>
        <w:adjustRightInd w:val="0"/>
        <w:spacing w:after="0" w:line="240" w:lineRule="auto"/>
        <w:jc w:val="both"/>
      </w:pPr>
      <w:bookmarkStart w:id="34" w:name="sub_1047"/>
      <w:r w:rsidRPr="000074E6">
        <w:t xml:space="preserve">    </w:t>
      </w:r>
      <w:r w:rsidRPr="000074E6">
        <w:tab/>
        <w:t xml:space="preserve"> 38. Передача  Концессионером  в   залог   или   отчуждение   </w:t>
      </w:r>
      <w:bookmarkEnd w:id="34"/>
      <w:proofErr w:type="gramStart"/>
      <w:r w:rsidRPr="000074E6">
        <w:t xml:space="preserve">имущества, переданного </w:t>
      </w:r>
      <w:proofErr w:type="spellStart"/>
      <w:r w:rsidRPr="000074E6">
        <w:t>Концедентом</w:t>
      </w:r>
      <w:proofErr w:type="spellEnd"/>
      <w:r w:rsidRPr="000074E6">
        <w:t xml:space="preserve"> в аренду Концессионеру по настоящему Соглашению не допускается</w:t>
      </w:r>
      <w:proofErr w:type="gramEnd"/>
      <w:r w:rsidRPr="000074E6">
        <w:t>.</w:t>
      </w:r>
    </w:p>
    <w:p w:rsidR="000074E6" w:rsidRPr="000074E6" w:rsidRDefault="000074E6" w:rsidP="000074E6">
      <w:pPr>
        <w:widowControl w:val="0"/>
        <w:autoSpaceDE w:val="0"/>
        <w:autoSpaceDN w:val="0"/>
        <w:adjustRightInd w:val="0"/>
        <w:spacing w:after="0" w:line="240" w:lineRule="auto"/>
        <w:jc w:val="both"/>
      </w:pPr>
      <w:bookmarkStart w:id="35" w:name="sub_1048"/>
      <w:r w:rsidRPr="000074E6">
        <w:t xml:space="preserve">     </w:t>
      </w:r>
      <w:r w:rsidRPr="000074E6">
        <w:tab/>
        <w:t xml:space="preserve">39. Продукция  и  доходы,  полученные  Концессионером  в  </w:t>
      </w:r>
      <w:proofErr w:type="gramStart"/>
      <w:r w:rsidRPr="000074E6">
        <w:t>результате</w:t>
      </w:r>
      <w:bookmarkEnd w:id="35"/>
      <w:proofErr w:type="gramEnd"/>
      <w:r w:rsidRPr="000074E6">
        <w:t xml:space="preserve"> осуществления   </w:t>
      </w:r>
      <w:r w:rsidRPr="000074E6">
        <w:lastRenderedPageBreak/>
        <w:t>деятельности   по   настоящему    Соглашению,    являются собственностью Концессионера.</w:t>
      </w:r>
    </w:p>
    <w:p w:rsidR="000074E6" w:rsidRPr="000074E6" w:rsidRDefault="000074E6" w:rsidP="000074E6">
      <w:pPr>
        <w:widowControl w:val="0"/>
        <w:autoSpaceDE w:val="0"/>
        <w:autoSpaceDN w:val="0"/>
        <w:adjustRightInd w:val="0"/>
        <w:spacing w:after="0" w:line="240" w:lineRule="auto"/>
        <w:jc w:val="both"/>
      </w:pPr>
      <w:bookmarkStart w:id="36" w:name="sub_1049"/>
      <w:r w:rsidRPr="000074E6">
        <w:t xml:space="preserve">    </w:t>
      </w:r>
      <w:r w:rsidRPr="000074E6">
        <w:tab/>
        <w:t>40. Недвижимое имущество, которое создано Концессионером с  согласия</w:t>
      </w:r>
      <w:bookmarkEnd w:id="36"/>
      <w:r w:rsidRPr="000074E6">
        <w:t xml:space="preserve"> </w:t>
      </w:r>
      <w:proofErr w:type="spellStart"/>
      <w:r w:rsidRPr="000074E6">
        <w:t>Концедента</w:t>
      </w:r>
      <w:proofErr w:type="spellEnd"/>
      <w:r w:rsidRPr="000074E6">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w:t>
      </w:r>
    </w:p>
    <w:p w:rsidR="000074E6" w:rsidRPr="000074E6" w:rsidRDefault="000074E6" w:rsidP="000074E6">
      <w:pPr>
        <w:widowControl w:val="0"/>
        <w:autoSpaceDE w:val="0"/>
        <w:autoSpaceDN w:val="0"/>
        <w:adjustRightInd w:val="0"/>
        <w:spacing w:after="0" w:line="240" w:lineRule="auto"/>
        <w:jc w:val="both"/>
      </w:pPr>
      <w:bookmarkStart w:id="37" w:name="sub_1051"/>
      <w:r w:rsidRPr="000074E6">
        <w:t xml:space="preserve">     </w:t>
      </w:r>
      <w:r w:rsidRPr="000074E6">
        <w:tab/>
        <w:t>41. Движимое  имущество,  которое  создано   и   (или)   приобретено</w:t>
      </w:r>
      <w:bookmarkEnd w:id="37"/>
      <w:r w:rsidRPr="000074E6">
        <w:t xml:space="preserve">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0074E6" w:rsidRPr="000074E6" w:rsidRDefault="000074E6" w:rsidP="000074E6">
      <w:pPr>
        <w:widowControl w:val="0"/>
        <w:autoSpaceDE w:val="0"/>
        <w:autoSpaceDN w:val="0"/>
        <w:adjustRightInd w:val="0"/>
        <w:spacing w:after="0" w:line="240" w:lineRule="auto"/>
        <w:jc w:val="both"/>
      </w:pPr>
      <w:bookmarkStart w:id="38" w:name="sub_1052"/>
      <w:r w:rsidRPr="000074E6">
        <w:t xml:space="preserve">     </w:t>
      </w:r>
      <w:r w:rsidRPr="000074E6">
        <w:tab/>
        <w:t>42. Концессионер  обязан  учитывать   объект   Соглашения   и   иное</w:t>
      </w:r>
      <w:bookmarkEnd w:id="38"/>
      <w:r w:rsidRPr="000074E6">
        <w:t xml:space="preserve"> переданное </w:t>
      </w:r>
      <w:proofErr w:type="spellStart"/>
      <w:r w:rsidRPr="000074E6">
        <w:t>Концедентом</w:t>
      </w:r>
      <w:proofErr w:type="spellEnd"/>
      <w:r w:rsidRPr="000074E6">
        <w:t xml:space="preserve"> имущество на  своем  балансе  отдельно  от  своего имущества.</w:t>
      </w:r>
    </w:p>
    <w:p w:rsidR="000074E6" w:rsidRPr="000074E6" w:rsidRDefault="000074E6" w:rsidP="000074E6">
      <w:pPr>
        <w:widowControl w:val="0"/>
        <w:autoSpaceDE w:val="0"/>
        <w:autoSpaceDN w:val="0"/>
        <w:adjustRightInd w:val="0"/>
        <w:spacing w:after="0" w:line="240" w:lineRule="auto"/>
        <w:jc w:val="both"/>
      </w:pPr>
      <w:bookmarkStart w:id="39" w:name="sub_1053"/>
      <w:r w:rsidRPr="000074E6">
        <w:t xml:space="preserve">     </w:t>
      </w:r>
      <w:r w:rsidRPr="000074E6">
        <w:tab/>
        <w:t>43. Концессионер обязан осуществлять начисление амортизации.</w:t>
      </w:r>
    </w:p>
    <w:p w:rsidR="000074E6" w:rsidRPr="000074E6" w:rsidRDefault="000074E6" w:rsidP="000074E6">
      <w:pPr>
        <w:widowControl w:val="0"/>
        <w:autoSpaceDE w:val="0"/>
        <w:autoSpaceDN w:val="0"/>
        <w:adjustRightInd w:val="0"/>
        <w:spacing w:after="0" w:line="240" w:lineRule="auto"/>
        <w:jc w:val="both"/>
      </w:pPr>
      <w:bookmarkStart w:id="40" w:name="sub_1054"/>
      <w:bookmarkEnd w:id="39"/>
      <w:r w:rsidRPr="000074E6">
        <w:t xml:space="preserve">     </w:t>
      </w:r>
      <w:r w:rsidRPr="000074E6">
        <w:tab/>
        <w:t>44. Риск  случайной  гибели  или  случайного   повреждения   объекта</w:t>
      </w:r>
    </w:p>
    <w:bookmarkEnd w:id="40"/>
    <w:p w:rsidR="000074E6" w:rsidRPr="000074E6" w:rsidRDefault="000074E6" w:rsidP="000074E6">
      <w:pPr>
        <w:widowControl w:val="0"/>
        <w:autoSpaceDE w:val="0"/>
        <w:autoSpaceDN w:val="0"/>
        <w:adjustRightInd w:val="0"/>
        <w:spacing w:after="0" w:line="240" w:lineRule="auto"/>
        <w:jc w:val="both"/>
      </w:pPr>
      <w:r w:rsidRPr="000074E6">
        <w:t>Соглашения в период его использования Концессионером по настоящему Соглашению, несет Концессионер.</w:t>
      </w:r>
    </w:p>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center"/>
      </w:pPr>
      <w:bookmarkStart w:id="41" w:name="sub_1700"/>
      <w:r w:rsidRPr="000074E6">
        <w:rPr>
          <w:b/>
          <w:bCs/>
          <w:color w:val="26282F"/>
        </w:rPr>
        <w:t xml:space="preserve">VII. Порядок передачи Концессионером </w:t>
      </w:r>
      <w:proofErr w:type="spellStart"/>
      <w:r w:rsidRPr="000074E6">
        <w:rPr>
          <w:b/>
          <w:bCs/>
          <w:color w:val="26282F"/>
        </w:rPr>
        <w:t>Концеденту</w:t>
      </w:r>
      <w:proofErr w:type="spellEnd"/>
    </w:p>
    <w:bookmarkEnd w:id="41"/>
    <w:p w:rsidR="000074E6" w:rsidRPr="000074E6" w:rsidRDefault="000074E6" w:rsidP="000074E6">
      <w:pPr>
        <w:widowControl w:val="0"/>
        <w:autoSpaceDE w:val="0"/>
        <w:autoSpaceDN w:val="0"/>
        <w:adjustRightInd w:val="0"/>
        <w:spacing w:after="0" w:line="240" w:lineRule="auto"/>
        <w:jc w:val="center"/>
      </w:pPr>
      <w:r w:rsidRPr="000074E6">
        <w:rPr>
          <w:b/>
          <w:bCs/>
          <w:color w:val="26282F"/>
        </w:rPr>
        <w:t>объектов имущества</w:t>
      </w:r>
    </w:p>
    <w:p w:rsidR="000074E6" w:rsidRPr="000074E6" w:rsidRDefault="000074E6" w:rsidP="000074E6">
      <w:pPr>
        <w:widowControl w:val="0"/>
        <w:suppressAutoHyphens/>
        <w:spacing w:after="0" w:line="240" w:lineRule="auto"/>
        <w:jc w:val="center"/>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both"/>
      </w:pPr>
      <w:bookmarkStart w:id="42" w:name="sub_1055"/>
      <w:r w:rsidRPr="000074E6">
        <w:t xml:space="preserve">     </w:t>
      </w:r>
      <w:r w:rsidRPr="000074E6">
        <w:tab/>
        <w:t xml:space="preserve">45. Концессионер обязан  передать  </w:t>
      </w:r>
      <w:proofErr w:type="spellStart"/>
      <w:r w:rsidRPr="000074E6">
        <w:t>Концеденту</w:t>
      </w:r>
      <w:proofErr w:type="spellEnd"/>
      <w:r w:rsidRPr="000074E6">
        <w:t xml:space="preserve">,  а  </w:t>
      </w:r>
      <w:proofErr w:type="spellStart"/>
      <w:r w:rsidRPr="000074E6">
        <w:t>Концедент</w:t>
      </w:r>
      <w:proofErr w:type="spellEnd"/>
      <w:r w:rsidRPr="000074E6">
        <w:t xml:space="preserve">  обязан</w:t>
      </w:r>
      <w:bookmarkEnd w:id="42"/>
      <w:r w:rsidRPr="000074E6">
        <w:t xml:space="preserve"> принять объект Соглашения (объекты, входящие в состав объекта Соглашения) в  срок  (сроки),   указанный   в   </w:t>
      </w:r>
      <w:proofErr w:type="gramStart"/>
      <w:r w:rsidRPr="000074E6">
        <w:t>пункте</w:t>
      </w:r>
      <w:proofErr w:type="gramEnd"/>
      <w:r w:rsidRPr="000074E6">
        <w:t xml:space="preserve"> 67   настоящего   Соглашения. Передаваемый Концессионером объект Соглашения (объекты, входящие в состав объекта Соглашения) должен находиться в </w:t>
      </w:r>
      <w:proofErr w:type="gramStart"/>
      <w:r w:rsidRPr="000074E6">
        <w:t>состоянии</w:t>
      </w:r>
      <w:proofErr w:type="gramEnd"/>
      <w:r w:rsidRPr="000074E6">
        <w:t xml:space="preserve">, пригодном для осуществления деятельности, указанной в </w:t>
      </w:r>
      <w:hyperlink w:anchor="sub_1001" w:history="1">
        <w:r w:rsidRPr="000074E6">
          <w:t>пункте 1</w:t>
        </w:r>
      </w:hyperlink>
      <w:r w:rsidRPr="000074E6">
        <w:t xml:space="preserve"> настоящего Соглашения, и не должен быть обременен правами третьих лиц.</w:t>
      </w:r>
    </w:p>
    <w:p w:rsidR="000074E6" w:rsidRPr="000074E6" w:rsidRDefault="000074E6" w:rsidP="000074E6">
      <w:pPr>
        <w:widowControl w:val="0"/>
        <w:autoSpaceDE w:val="0"/>
        <w:autoSpaceDN w:val="0"/>
        <w:adjustRightInd w:val="0"/>
        <w:spacing w:after="0" w:line="240" w:lineRule="auto"/>
        <w:jc w:val="both"/>
      </w:pPr>
      <w:bookmarkStart w:id="43" w:name="sub_1057"/>
      <w:r w:rsidRPr="000074E6">
        <w:t xml:space="preserve">     </w:t>
      </w:r>
      <w:r w:rsidRPr="000074E6">
        <w:tab/>
        <w:t xml:space="preserve">46. Передача Концессионером </w:t>
      </w:r>
      <w:proofErr w:type="spellStart"/>
      <w:r w:rsidRPr="000074E6">
        <w:t>Концеденту</w:t>
      </w:r>
      <w:proofErr w:type="spellEnd"/>
      <w:r w:rsidRPr="000074E6">
        <w:t xml:space="preserve"> объектов, указанных в </w:t>
      </w:r>
      <w:bookmarkEnd w:id="43"/>
      <w:proofErr w:type="gramStart"/>
      <w:r w:rsidRPr="000074E6">
        <w:t>приложении</w:t>
      </w:r>
      <w:proofErr w:type="gramEnd"/>
      <w:r w:rsidRPr="000074E6">
        <w:t xml:space="preserve"> 2 настоящего  Соглашения,  осуществляется  по  акту  приема-передачи, подписываемому Сторонами.</w:t>
      </w:r>
    </w:p>
    <w:p w:rsidR="000074E6" w:rsidRPr="000074E6" w:rsidRDefault="000074E6" w:rsidP="000074E6">
      <w:pPr>
        <w:widowControl w:val="0"/>
        <w:autoSpaceDE w:val="0"/>
        <w:autoSpaceDN w:val="0"/>
        <w:adjustRightInd w:val="0"/>
        <w:spacing w:after="0" w:line="240" w:lineRule="auto"/>
        <w:jc w:val="both"/>
      </w:pPr>
      <w:bookmarkStart w:id="44" w:name="sub_1058"/>
      <w:r w:rsidRPr="000074E6">
        <w:t xml:space="preserve">     </w:t>
      </w:r>
      <w:r w:rsidRPr="000074E6">
        <w:tab/>
        <w:t xml:space="preserve">47. Концессионер  передает  </w:t>
      </w:r>
      <w:proofErr w:type="spellStart"/>
      <w:r w:rsidRPr="000074E6">
        <w:t>Концеденту</w:t>
      </w:r>
      <w:proofErr w:type="spellEnd"/>
      <w:r w:rsidRPr="000074E6">
        <w:t xml:space="preserve">  документы,   относящиеся   к</w:t>
      </w:r>
      <w:bookmarkEnd w:id="44"/>
      <w:r w:rsidRPr="000074E6">
        <w:t xml:space="preserve"> передаваемому объекту Соглашения (объектам, входящим в состав объекта Соглашения), в том числе проектную документацию на объект Соглашения (при наличии).</w:t>
      </w:r>
    </w:p>
    <w:p w:rsidR="000074E6" w:rsidRPr="000074E6" w:rsidRDefault="000074E6" w:rsidP="000074E6">
      <w:pPr>
        <w:widowControl w:val="0"/>
        <w:autoSpaceDE w:val="0"/>
        <w:autoSpaceDN w:val="0"/>
        <w:adjustRightInd w:val="0"/>
        <w:spacing w:after="0" w:line="240" w:lineRule="auto"/>
        <w:jc w:val="both"/>
      </w:pPr>
      <w:bookmarkStart w:id="45" w:name="sub_1059"/>
      <w:r w:rsidRPr="000074E6">
        <w:t xml:space="preserve">     48. Обязанность Концессионера по передаче </w:t>
      </w:r>
      <w:bookmarkEnd w:id="45"/>
      <w:r w:rsidRPr="000074E6">
        <w:t>объекта Соглашения (объекта входящего в состав объекта Соглашения) считается исполненной с момента подписания Сторонами акта приема-передачи.</w:t>
      </w:r>
    </w:p>
    <w:p w:rsidR="000074E6" w:rsidRPr="000074E6" w:rsidRDefault="000074E6" w:rsidP="000074E6">
      <w:pPr>
        <w:widowControl w:val="0"/>
        <w:autoSpaceDE w:val="0"/>
        <w:autoSpaceDN w:val="0"/>
        <w:adjustRightInd w:val="0"/>
        <w:spacing w:after="0" w:line="240" w:lineRule="auto"/>
        <w:jc w:val="both"/>
      </w:pPr>
      <w:r w:rsidRPr="000074E6">
        <w:t xml:space="preserve">     При уклонении </w:t>
      </w:r>
      <w:proofErr w:type="spellStart"/>
      <w:r w:rsidRPr="000074E6">
        <w:t>Концедента</w:t>
      </w:r>
      <w:proofErr w:type="spellEnd"/>
      <w:r w:rsidRPr="000074E6">
        <w:t xml:space="preserve"> от подписания акта приема-передачи, обязанность Концессионера  по  передаче   объектов,  указанных  в  приложении 2 настоящего Соглашения,  считается  исполненной,  если  Концессионер осуществил следующие действия:</w:t>
      </w:r>
    </w:p>
    <w:p w:rsidR="000074E6" w:rsidRPr="000074E6" w:rsidRDefault="000074E6" w:rsidP="000074E6">
      <w:pPr>
        <w:widowControl w:val="0"/>
        <w:suppressAutoHyphens/>
        <w:spacing w:after="0" w:line="240" w:lineRule="auto"/>
        <w:rPr>
          <w:rFonts w:eastAsia="SimSun" w:cs="Mangal"/>
          <w:kern w:val="1"/>
        </w:rPr>
      </w:pPr>
      <w:r w:rsidRPr="000074E6">
        <w:rPr>
          <w:rFonts w:eastAsia="SimSun" w:cs="Mangal"/>
          <w:kern w:val="1"/>
        </w:rPr>
        <w:t xml:space="preserve">- </w:t>
      </w:r>
      <w:proofErr w:type="gramStart"/>
      <w:r w:rsidRPr="000074E6">
        <w:rPr>
          <w:rFonts w:eastAsia="SimSun" w:cs="Mangal"/>
          <w:kern w:val="1"/>
        </w:rPr>
        <w:t>оформил акт приема-передачи объекта Соглашения и приложил</w:t>
      </w:r>
      <w:proofErr w:type="gramEnd"/>
      <w:r w:rsidRPr="000074E6">
        <w:rPr>
          <w:rFonts w:eastAsia="SimSun" w:cs="Mangal"/>
          <w:kern w:val="1"/>
        </w:rPr>
        <w:t xml:space="preserve"> к нему техническую документацию на объект Соглашения;</w:t>
      </w:r>
    </w:p>
    <w:p w:rsidR="000074E6" w:rsidRPr="000074E6" w:rsidRDefault="000074E6" w:rsidP="000074E6">
      <w:pPr>
        <w:widowControl w:val="0"/>
        <w:suppressAutoHyphens/>
        <w:spacing w:after="0" w:line="240" w:lineRule="auto"/>
        <w:rPr>
          <w:rFonts w:eastAsia="SimSun" w:cs="Mangal"/>
          <w:kern w:val="1"/>
        </w:rPr>
      </w:pPr>
      <w:r w:rsidRPr="000074E6">
        <w:rPr>
          <w:rFonts w:eastAsia="SimSun" w:cs="Mangal"/>
          <w:kern w:val="1"/>
        </w:rPr>
        <w:t xml:space="preserve">- вручил </w:t>
      </w:r>
      <w:proofErr w:type="spellStart"/>
      <w:r w:rsidRPr="000074E6">
        <w:rPr>
          <w:rFonts w:eastAsia="SimSun" w:cs="Mangal"/>
          <w:kern w:val="1"/>
        </w:rPr>
        <w:t>Концеденту</w:t>
      </w:r>
      <w:proofErr w:type="spellEnd"/>
      <w:r w:rsidRPr="000074E6">
        <w:rPr>
          <w:rFonts w:eastAsia="SimSun" w:cs="Mangal"/>
          <w:kern w:val="1"/>
        </w:rPr>
        <w:t xml:space="preserve">, вместе с указанными в </w:t>
      </w:r>
      <w:proofErr w:type="gramStart"/>
      <w:r w:rsidRPr="000074E6">
        <w:rPr>
          <w:rFonts w:eastAsia="SimSun" w:cs="Mangal"/>
          <w:kern w:val="1"/>
        </w:rPr>
        <w:t>настоящем</w:t>
      </w:r>
      <w:proofErr w:type="gramEnd"/>
      <w:r w:rsidRPr="000074E6">
        <w:rPr>
          <w:rFonts w:eastAsia="SimSun" w:cs="Mangal"/>
          <w:kern w:val="1"/>
        </w:rPr>
        <w:t xml:space="preserve"> пункте документами, сопроводительное письмо с указанием срока рассмотрения этих документов (30 дней).</w:t>
      </w:r>
    </w:p>
    <w:p w:rsidR="000074E6" w:rsidRPr="000074E6" w:rsidRDefault="000074E6" w:rsidP="000074E6">
      <w:pPr>
        <w:widowControl w:val="0"/>
        <w:suppressAutoHyphens/>
        <w:spacing w:after="0" w:line="240" w:lineRule="auto"/>
        <w:rPr>
          <w:rFonts w:eastAsia="SimSun" w:cs="Mangal"/>
          <w:kern w:val="1"/>
        </w:rPr>
      </w:pPr>
      <w:r w:rsidRPr="000074E6">
        <w:rPr>
          <w:rFonts w:eastAsia="SimSun" w:cs="Mangal"/>
          <w:kern w:val="1"/>
        </w:rPr>
        <w:tab/>
        <w:t xml:space="preserve">В случае отсутствия мотивированных возражений </w:t>
      </w:r>
      <w:proofErr w:type="spellStart"/>
      <w:r w:rsidRPr="000074E6">
        <w:rPr>
          <w:rFonts w:eastAsia="SimSun" w:cs="Mangal"/>
          <w:kern w:val="1"/>
        </w:rPr>
        <w:t>Концедента</w:t>
      </w:r>
      <w:proofErr w:type="spellEnd"/>
      <w:r w:rsidRPr="000074E6">
        <w:rPr>
          <w:rFonts w:eastAsia="SimSun" w:cs="Mangal"/>
          <w:kern w:val="1"/>
        </w:rPr>
        <w:t xml:space="preserve"> в указанный срок, изложенных в письменной форме, обязанность Концессионера по передаче объекта Соглашения считается исполненной на следующий календарный день срок, установленного  в сопроводительном письме. Акт приема-передачи, подписанный в одностороннем </w:t>
      </w:r>
      <w:proofErr w:type="gramStart"/>
      <w:r w:rsidRPr="000074E6">
        <w:rPr>
          <w:rFonts w:eastAsia="SimSun" w:cs="Mangal"/>
          <w:kern w:val="1"/>
        </w:rPr>
        <w:t>порядке</w:t>
      </w:r>
      <w:proofErr w:type="gramEnd"/>
      <w:r w:rsidRPr="000074E6">
        <w:rPr>
          <w:rFonts w:eastAsia="SimSun" w:cs="Mangal"/>
          <w:kern w:val="1"/>
        </w:rPr>
        <w:t xml:space="preserve"> будет иметь юридическую силу и может быть признан судом недействительным лишь в случае, если мотивы отказа </w:t>
      </w:r>
      <w:proofErr w:type="spellStart"/>
      <w:r w:rsidRPr="000074E6">
        <w:rPr>
          <w:rFonts w:eastAsia="SimSun" w:cs="Mangal"/>
          <w:kern w:val="1"/>
        </w:rPr>
        <w:t>Концедента</w:t>
      </w:r>
      <w:proofErr w:type="spellEnd"/>
      <w:r w:rsidRPr="000074E6">
        <w:rPr>
          <w:rFonts w:eastAsia="SimSun" w:cs="Mangal"/>
          <w:kern w:val="1"/>
        </w:rPr>
        <w:t xml:space="preserve"> от подписания признаны им обоснованными. </w:t>
      </w:r>
    </w:p>
    <w:p w:rsidR="000074E6" w:rsidRPr="000074E6" w:rsidRDefault="000074E6" w:rsidP="000074E6">
      <w:pPr>
        <w:widowControl w:val="0"/>
        <w:autoSpaceDE w:val="0"/>
        <w:autoSpaceDN w:val="0"/>
        <w:adjustRightInd w:val="0"/>
        <w:spacing w:after="0" w:line="240" w:lineRule="auto"/>
        <w:jc w:val="both"/>
      </w:pPr>
      <w:bookmarkStart w:id="46" w:name="sub_1060"/>
      <w:r w:rsidRPr="000074E6">
        <w:t xml:space="preserve">     49. Прекращение  прав  Концессионера  на  владение   и   пользование</w:t>
      </w:r>
      <w:bookmarkEnd w:id="46"/>
      <w:r w:rsidRPr="000074E6">
        <w:t xml:space="preserve"> объектом Соглашения, </w:t>
      </w:r>
    </w:p>
    <w:p w:rsidR="000074E6" w:rsidRPr="000074E6" w:rsidRDefault="000074E6" w:rsidP="000074E6">
      <w:pPr>
        <w:widowControl w:val="0"/>
        <w:autoSpaceDE w:val="0"/>
        <w:autoSpaceDN w:val="0"/>
        <w:adjustRightInd w:val="0"/>
        <w:spacing w:after="0" w:line="240" w:lineRule="auto"/>
        <w:jc w:val="both"/>
      </w:pPr>
      <w:r w:rsidRPr="000074E6">
        <w:t xml:space="preserve">подлежит государственной регистрации  в  установленном  законодательством Российской Федерации  порядке.  Государственная  регистрация  прекращения </w:t>
      </w:r>
      <w:proofErr w:type="gramStart"/>
      <w:r w:rsidRPr="000074E6">
        <w:t>указанных</w:t>
      </w:r>
      <w:proofErr w:type="gramEnd"/>
      <w:r w:rsidRPr="000074E6">
        <w:t xml:space="preserve">     прав     Концессионера     осуществляется      за      счет </w:t>
      </w:r>
      <w:proofErr w:type="spellStart"/>
      <w:r w:rsidRPr="000074E6">
        <w:t>Концедента</w:t>
      </w:r>
      <w:proofErr w:type="spellEnd"/>
      <w:r w:rsidRPr="000074E6">
        <w:t>.</w:t>
      </w:r>
    </w:p>
    <w:p w:rsidR="000074E6" w:rsidRPr="000074E6" w:rsidRDefault="000074E6" w:rsidP="000074E6">
      <w:pPr>
        <w:widowControl w:val="0"/>
        <w:autoSpaceDE w:val="0"/>
        <w:autoSpaceDN w:val="0"/>
        <w:adjustRightInd w:val="0"/>
        <w:spacing w:after="0" w:line="240" w:lineRule="auto"/>
        <w:jc w:val="both"/>
      </w:pPr>
      <w:r w:rsidRPr="000074E6">
        <w:t xml:space="preserve">     Стороны   обязуются   осуществить    действия,    необходимые    для государственной регистрации прекращения указанных прав  Концессионера,  в течение 60 календарных дней со дня прекращения  настоящего Соглашения.</w:t>
      </w:r>
    </w:p>
    <w:p w:rsidR="000074E6" w:rsidRPr="000074E6" w:rsidRDefault="000074E6" w:rsidP="000074E6">
      <w:pPr>
        <w:widowControl w:val="0"/>
        <w:autoSpaceDE w:val="0"/>
        <w:autoSpaceDN w:val="0"/>
        <w:adjustRightInd w:val="0"/>
        <w:spacing w:after="0" w:line="240" w:lineRule="auto"/>
        <w:jc w:val="both"/>
      </w:pPr>
      <w:r w:rsidRPr="000074E6">
        <w:t xml:space="preserve">     При этом Стороны обязуются осуществить следующие действия:</w:t>
      </w:r>
    </w:p>
    <w:p w:rsidR="000074E6" w:rsidRPr="000074E6" w:rsidRDefault="000074E6" w:rsidP="000074E6">
      <w:pPr>
        <w:widowControl w:val="0"/>
        <w:suppressAutoHyphens/>
        <w:spacing w:after="0" w:line="100" w:lineRule="atLeast"/>
        <w:jc w:val="both"/>
        <w:rPr>
          <w:rFonts w:eastAsia="SimSun"/>
          <w:kern w:val="1"/>
          <w:lang w:eastAsia="hi-IN" w:bidi="hi-IN"/>
        </w:rPr>
      </w:pPr>
      <w:r w:rsidRPr="000074E6">
        <w:rPr>
          <w:rFonts w:eastAsia="SimSun"/>
          <w:kern w:val="1"/>
          <w:lang w:eastAsia="hi-IN" w:bidi="hi-IN"/>
        </w:rPr>
        <w:t>49.1. действия Концессионера:</w:t>
      </w:r>
    </w:p>
    <w:p w:rsidR="000074E6" w:rsidRPr="000074E6" w:rsidRDefault="000074E6" w:rsidP="000074E6">
      <w:pPr>
        <w:widowControl w:val="0"/>
        <w:suppressAutoHyphens/>
        <w:spacing w:after="0" w:line="100" w:lineRule="atLeast"/>
        <w:jc w:val="both"/>
        <w:rPr>
          <w:rFonts w:eastAsia="SimSun"/>
          <w:kern w:val="1"/>
          <w:lang w:eastAsia="hi-IN" w:bidi="hi-IN"/>
        </w:rPr>
      </w:pPr>
      <w:r w:rsidRPr="000074E6">
        <w:rPr>
          <w:rFonts w:eastAsia="SimSun"/>
          <w:kern w:val="1"/>
          <w:lang w:eastAsia="hi-IN" w:bidi="hi-IN"/>
        </w:rPr>
        <w:tab/>
        <w:t xml:space="preserve">49.1.1. подготовить пакет документов, необходимый для государственной регистрации прекращения прав владения и пользования Концессионером недвижимого имущества, входящего в </w:t>
      </w:r>
      <w:r w:rsidRPr="000074E6">
        <w:rPr>
          <w:rFonts w:eastAsia="SimSun"/>
          <w:kern w:val="1"/>
          <w:lang w:eastAsia="hi-IN" w:bidi="hi-IN"/>
        </w:rPr>
        <w:lastRenderedPageBreak/>
        <w:t xml:space="preserve">состав объекта Соглашения, в </w:t>
      </w:r>
      <w:proofErr w:type="gramStart"/>
      <w:r w:rsidRPr="000074E6">
        <w:rPr>
          <w:rFonts w:eastAsia="SimSun"/>
          <w:kern w:val="1"/>
          <w:lang w:eastAsia="hi-IN" w:bidi="hi-IN"/>
        </w:rPr>
        <w:t>соответствии</w:t>
      </w:r>
      <w:proofErr w:type="gramEnd"/>
      <w:r w:rsidRPr="000074E6">
        <w:rPr>
          <w:rFonts w:eastAsia="SimSun"/>
          <w:kern w:val="1"/>
          <w:lang w:eastAsia="hi-IN" w:bidi="hi-IN"/>
        </w:rPr>
        <w:t xml:space="preserve"> с требованиями Федерального закона «О государственной регистрации права на недвижимое имущество и сделок с ним» от 21.07.1997г №122-ФЗ</w:t>
      </w:r>
    </w:p>
    <w:p w:rsidR="000074E6" w:rsidRPr="000074E6" w:rsidRDefault="000074E6" w:rsidP="000074E6">
      <w:pPr>
        <w:widowControl w:val="0"/>
        <w:suppressAutoHyphens/>
        <w:spacing w:after="0" w:line="100" w:lineRule="atLeast"/>
        <w:jc w:val="both"/>
        <w:rPr>
          <w:rFonts w:eastAsia="SimSun"/>
          <w:kern w:val="1"/>
          <w:lang w:eastAsia="hi-IN" w:bidi="hi-IN"/>
        </w:rPr>
      </w:pPr>
      <w:r w:rsidRPr="000074E6">
        <w:rPr>
          <w:rFonts w:eastAsia="SimSun"/>
          <w:kern w:val="1"/>
          <w:lang w:eastAsia="hi-IN" w:bidi="hi-IN"/>
        </w:rPr>
        <w:tab/>
        <w:t>49.1.2. оформить при необходимости доверенность на представление интересов на осуществление действий по государственной регистрации прекращения  прав в соответствии с требованиями  законодательства Российской Федерации.</w:t>
      </w:r>
    </w:p>
    <w:p w:rsidR="000074E6" w:rsidRPr="000074E6" w:rsidRDefault="000074E6" w:rsidP="000074E6">
      <w:pPr>
        <w:widowControl w:val="0"/>
        <w:suppressAutoHyphens/>
        <w:spacing w:after="0" w:line="100" w:lineRule="atLeast"/>
        <w:jc w:val="both"/>
        <w:rPr>
          <w:rFonts w:eastAsia="SimSun"/>
          <w:kern w:val="1"/>
          <w:lang w:eastAsia="hi-IN" w:bidi="hi-IN"/>
        </w:rPr>
      </w:pPr>
      <w:r w:rsidRPr="000074E6">
        <w:rPr>
          <w:rFonts w:eastAsia="SimSun"/>
          <w:kern w:val="1"/>
          <w:lang w:eastAsia="hi-IN" w:bidi="hi-IN"/>
        </w:rPr>
        <w:tab/>
        <w:t xml:space="preserve">49.1.3. совместно с </w:t>
      </w:r>
      <w:proofErr w:type="spellStart"/>
      <w:r w:rsidRPr="000074E6">
        <w:rPr>
          <w:rFonts w:eastAsia="SimSun"/>
          <w:kern w:val="1"/>
          <w:lang w:eastAsia="hi-IN" w:bidi="hi-IN"/>
        </w:rPr>
        <w:t>Концедентом</w:t>
      </w:r>
      <w:proofErr w:type="spellEnd"/>
      <w:r w:rsidRPr="000074E6">
        <w:rPr>
          <w:rFonts w:eastAsia="SimSun"/>
          <w:kern w:val="1"/>
          <w:lang w:eastAsia="hi-IN" w:bidi="hi-IN"/>
        </w:rPr>
        <w:t xml:space="preserve"> обратиться в уполномоченный орган по регистрации прав с заявлением о прекращении прав на объект Соглашения.</w:t>
      </w:r>
    </w:p>
    <w:p w:rsidR="000074E6" w:rsidRPr="000074E6" w:rsidRDefault="000074E6" w:rsidP="000074E6">
      <w:pPr>
        <w:widowControl w:val="0"/>
        <w:suppressAutoHyphens/>
        <w:spacing w:after="0" w:line="100" w:lineRule="atLeast"/>
        <w:jc w:val="both"/>
        <w:rPr>
          <w:rFonts w:eastAsia="SimSun"/>
          <w:kern w:val="1"/>
          <w:lang w:eastAsia="hi-IN" w:bidi="hi-IN"/>
        </w:rPr>
      </w:pPr>
      <w:r w:rsidRPr="000074E6">
        <w:rPr>
          <w:rFonts w:eastAsia="SimSun"/>
          <w:kern w:val="1"/>
          <w:lang w:eastAsia="hi-IN" w:bidi="hi-IN"/>
        </w:rPr>
        <w:tab/>
        <w:t xml:space="preserve">49.2. действия </w:t>
      </w:r>
      <w:proofErr w:type="spellStart"/>
      <w:r w:rsidRPr="000074E6">
        <w:rPr>
          <w:rFonts w:eastAsia="SimSun"/>
          <w:kern w:val="1"/>
          <w:lang w:eastAsia="hi-IN" w:bidi="hi-IN"/>
        </w:rPr>
        <w:t>Концедента</w:t>
      </w:r>
      <w:proofErr w:type="spellEnd"/>
      <w:r w:rsidRPr="000074E6">
        <w:rPr>
          <w:rFonts w:eastAsia="SimSun"/>
          <w:kern w:val="1"/>
          <w:lang w:eastAsia="hi-IN" w:bidi="hi-IN"/>
        </w:rPr>
        <w:t>:</w:t>
      </w:r>
    </w:p>
    <w:p w:rsidR="000074E6" w:rsidRPr="000074E6" w:rsidRDefault="000074E6" w:rsidP="000074E6">
      <w:pPr>
        <w:widowControl w:val="0"/>
        <w:suppressAutoHyphens/>
        <w:spacing w:after="0" w:line="100" w:lineRule="atLeast"/>
        <w:ind w:firstLine="709"/>
        <w:jc w:val="both"/>
        <w:rPr>
          <w:rFonts w:eastAsia="SimSun"/>
          <w:kern w:val="1"/>
          <w:lang w:eastAsia="hi-IN" w:bidi="hi-IN"/>
        </w:rPr>
      </w:pPr>
      <w:r w:rsidRPr="000074E6">
        <w:rPr>
          <w:rFonts w:eastAsia="SimSun"/>
          <w:kern w:val="1"/>
          <w:lang w:eastAsia="hi-IN" w:bidi="hi-IN"/>
        </w:rPr>
        <w:t xml:space="preserve">49.2.1.  подготовить  пакет документов, необходимый для государственной регистрации прекращения  прав владения и пользования Концессионером на объект Соглашения, в </w:t>
      </w:r>
      <w:proofErr w:type="gramStart"/>
      <w:r w:rsidRPr="000074E6">
        <w:rPr>
          <w:rFonts w:eastAsia="SimSun"/>
          <w:kern w:val="1"/>
          <w:lang w:eastAsia="hi-IN" w:bidi="hi-IN"/>
        </w:rPr>
        <w:t>соответствии</w:t>
      </w:r>
      <w:proofErr w:type="gramEnd"/>
      <w:r w:rsidRPr="000074E6">
        <w:rPr>
          <w:rFonts w:eastAsia="SimSun"/>
          <w:kern w:val="1"/>
          <w:lang w:eastAsia="hi-IN" w:bidi="hi-IN"/>
        </w:rPr>
        <w:t xml:space="preserve"> с требованиями Федерального закона «О государственной регистрации права на недвижимое имущество и сделок с ним» от 21.07.1997г №122-ФЗ и оплатить государственную пошлину в порядке и объеме, предусмотренном Российским законодательством.</w:t>
      </w:r>
    </w:p>
    <w:p w:rsidR="000074E6" w:rsidRPr="000074E6" w:rsidRDefault="000074E6" w:rsidP="000074E6">
      <w:pPr>
        <w:widowControl w:val="0"/>
        <w:suppressAutoHyphens/>
        <w:spacing w:after="0" w:line="100" w:lineRule="atLeast"/>
        <w:ind w:firstLine="709"/>
        <w:jc w:val="both"/>
        <w:rPr>
          <w:rFonts w:eastAsia="SimSun"/>
          <w:kern w:val="1"/>
          <w:lang w:eastAsia="hi-IN" w:bidi="hi-IN"/>
        </w:rPr>
      </w:pPr>
      <w:r w:rsidRPr="000074E6">
        <w:rPr>
          <w:rFonts w:eastAsia="SimSun"/>
          <w:kern w:val="1"/>
          <w:lang w:eastAsia="hi-IN" w:bidi="hi-IN"/>
        </w:rPr>
        <w:t>49.2.2. оформить при необходимости доверенность на представление интересов на осуществление действий по государственной регистрации прекращения прав в соответствии с требованиями  законодательства Российской Федерации</w:t>
      </w:r>
    </w:p>
    <w:p w:rsidR="000074E6" w:rsidRPr="000074E6" w:rsidRDefault="000074E6" w:rsidP="000074E6">
      <w:pPr>
        <w:widowControl w:val="0"/>
        <w:suppressAutoHyphens/>
        <w:spacing w:after="0" w:line="100" w:lineRule="atLeast"/>
        <w:ind w:firstLine="709"/>
        <w:jc w:val="both"/>
        <w:rPr>
          <w:rFonts w:eastAsia="SimSun"/>
          <w:kern w:val="1"/>
          <w:lang w:eastAsia="hi-IN" w:bidi="hi-IN"/>
        </w:rPr>
      </w:pPr>
      <w:r w:rsidRPr="000074E6">
        <w:rPr>
          <w:rFonts w:eastAsia="SimSun"/>
          <w:kern w:val="1"/>
          <w:lang w:eastAsia="hi-IN" w:bidi="hi-IN"/>
        </w:rPr>
        <w:t>49.2.3. обратиться в уполномоченный орган по регистрации прав с соответствующим заявлением о прекращении прав владения и пользования на объект Соглашения, уведомить Концессионера о состоявшейся регистрации прекращения прав.</w:t>
      </w:r>
    </w:p>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center"/>
      </w:pPr>
      <w:bookmarkStart w:id="47" w:name="sub_1800"/>
      <w:r w:rsidRPr="000074E6">
        <w:rPr>
          <w:b/>
          <w:bCs/>
          <w:color w:val="26282F"/>
        </w:rPr>
        <w:t>VIII. Порядок осуществления Концессионером</w:t>
      </w:r>
    </w:p>
    <w:bookmarkEnd w:id="47"/>
    <w:p w:rsidR="000074E6" w:rsidRPr="000074E6" w:rsidRDefault="000074E6" w:rsidP="000074E6">
      <w:pPr>
        <w:widowControl w:val="0"/>
        <w:autoSpaceDE w:val="0"/>
        <w:autoSpaceDN w:val="0"/>
        <w:adjustRightInd w:val="0"/>
        <w:spacing w:after="0" w:line="240" w:lineRule="auto"/>
        <w:jc w:val="center"/>
      </w:pPr>
      <w:r w:rsidRPr="000074E6">
        <w:rPr>
          <w:b/>
          <w:bCs/>
          <w:color w:val="26282F"/>
        </w:rPr>
        <w:t>деятельности, предусмотренной Соглашением</w:t>
      </w:r>
    </w:p>
    <w:p w:rsidR="000074E6" w:rsidRPr="000074E6" w:rsidRDefault="000074E6" w:rsidP="000074E6">
      <w:pPr>
        <w:widowControl w:val="0"/>
        <w:suppressAutoHyphens/>
        <w:spacing w:after="0" w:line="240" w:lineRule="auto"/>
        <w:jc w:val="both"/>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both"/>
      </w:pPr>
      <w:bookmarkStart w:id="48" w:name="sub_1061"/>
      <w:r w:rsidRPr="000074E6">
        <w:t xml:space="preserve">     50. В соответствии с настоящим Соглашением Концессионер  обязан   на</w:t>
      </w:r>
      <w:bookmarkEnd w:id="48"/>
      <w:r w:rsidRPr="000074E6">
        <w:t xml:space="preserve"> условиях,   предусмотренных   настоящим   Соглашением,       осуществлять деятельность, указанную в </w:t>
      </w:r>
      <w:hyperlink w:anchor="sub_1001" w:history="1">
        <w:r w:rsidRPr="000074E6">
          <w:t>пункте 1</w:t>
        </w:r>
      </w:hyperlink>
      <w:r w:rsidRPr="000074E6">
        <w:t xml:space="preserve"> настоящего Соглашения, и не прекращать эту  деятельность  без  согласия    </w:t>
      </w:r>
      <w:proofErr w:type="spellStart"/>
      <w:r w:rsidRPr="000074E6">
        <w:t>Концедента</w:t>
      </w:r>
      <w:proofErr w:type="spellEnd"/>
      <w:r w:rsidRPr="000074E6">
        <w:t>, за исключением   случаев,   установленных   законодательством     Российской Федерации.</w:t>
      </w:r>
    </w:p>
    <w:p w:rsidR="000074E6" w:rsidRPr="000074E6" w:rsidRDefault="000074E6" w:rsidP="000074E6">
      <w:pPr>
        <w:widowControl w:val="0"/>
        <w:autoSpaceDE w:val="0"/>
        <w:autoSpaceDN w:val="0"/>
        <w:adjustRightInd w:val="0"/>
        <w:spacing w:after="0" w:line="240" w:lineRule="auto"/>
        <w:jc w:val="both"/>
      </w:pPr>
      <w:bookmarkStart w:id="49" w:name="sub_1062"/>
      <w:r w:rsidRPr="000074E6">
        <w:t xml:space="preserve">     51. Концессионер обязан осуществлять деятельность по   использованию</w:t>
      </w:r>
      <w:bookmarkEnd w:id="49"/>
      <w:r w:rsidRPr="000074E6">
        <w:t xml:space="preserve"> (эксплуатации)  объекта  Соглашения  в  соответствии  с     требованиями, установленными законодательством Российской Федерации.</w:t>
      </w:r>
    </w:p>
    <w:p w:rsidR="000074E6" w:rsidRPr="000074E6" w:rsidRDefault="000074E6" w:rsidP="000074E6">
      <w:pPr>
        <w:widowControl w:val="0"/>
        <w:autoSpaceDE w:val="0"/>
        <w:autoSpaceDN w:val="0"/>
        <w:adjustRightInd w:val="0"/>
        <w:spacing w:after="0" w:line="240" w:lineRule="auto"/>
        <w:jc w:val="both"/>
      </w:pPr>
      <w:bookmarkStart w:id="50" w:name="sub_1063"/>
      <w:r w:rsidRPr="000074E6">
        <w:t xml:space="preserve">     52. Концессионер   обязан   осуществлять  деятельность, указанную  в</w:t>
      </w:r>
      <w:bookmarkEnd w:id="50"/>
      <w:r w:rsidRPr="000074E6">
        <w:t xml:space="preserve"> </w:t>
      </w:r>
      <w:hyperlink w:anchor="sub_1001" w:history="1">
        <w:proofErr w:type="gramStart"/>
        <w:r w:rsidRPr="000074E6">
          <w:t>пункте</w:t>
        </w:r>
        <w:proofErr w:type="gramEnd"/>
        <w:r w:rsidRPr="000074E6">
          <w:t> 1</w:t>
        </w:r>
      </w:hyperlink>
      <w:r w:rsidRPr="000074E6">
        <w:t xml:space="preserve"> настоящего Соглашения, с _____</w:t>
      </w:r>
      <w:r w:rsidRPr="000074E6">
        <w:rPr>
          <w:u w:val="single"/>
        </w:rPr>
        <w:t>01 августа 2019 года</w:t>
      </w:r>
      <w:r w:rsidRPr="000074E6">
        <w:t>_______________________</w:t>
      </w:r>
    </w:p>
    <w:p w:rsidR="000074E6" w:rsidRPr="000074E6" w:rsidRDefault="000074E6" w:rsidP="000074E6">
      <w:pPr>
        <w:widowControl w:val="0"/>
        <w:autoSpaceDE w:val="0"/>
        <w:autoSpaceDN w:val="0"/>
        <w:adjustRightInd w:val="0"/>
        <w:spacing w:after="0" w:line="240" w:lineRule="auto"/>
        <w:jc w:val="both"/>
      </w:pPr>
      <w:r w:rsidRPr="000074E6">
        <w:t xml:space="preserve">                               </w:t>
      </w:r>
      <w:proofErr w:type="gramStart"/>
      <w:r w:rsidRPr="000074E6">
        <w:t>(день, месяц, год или момент ввода объекта</w:t>
      </w:r>
      <w:proofErr w:type="gramEnd"/>
    </w:p>
    <w:p w:rsidR="000074E6" w:rsidRPr="000074E6" w:rsidRDefault="000074E6" w:rsidP="000074E6">
      <w:pPr>
        <w:widowControl w:val="0"/>
        <w:autoSpaceDE w:val="0"/>
        <w:autoSpaceDN w:val="0"/>
        <w:adjustRightInd w:val="0"/>
        <w:spacing w:after="0" w:line="240" w:lineRule="auto"/>
        <w:jc w:val="both"/>
      </w:pPr>
      <w:r w:rsidRPr="000074E6">
        <w:t>_____________________________________________________________________________________</w:t>
      </w:r>
    </w:p>
    <w:p w:rsidR="000074E6" w:rsidRPr="000074E6" w:rsidRDefault="000074E6" w:rsidP="000074E6">
      <w:pPr>
        <w:widowControl w:val="0"/>
        <w:autoSpaceDE w:val="0"/>
        <w:autoSpaceDN w:val="0"/>
        <w:adjustRightInd w:val="0"/>
        <w:spacing w:after="0" w:line="240" w:lineRule="auto"/>
        <w:jc w:val="both"/>
      </w:pPr>
      <w:r w:rsidRPr="000074E6">
        <w:t xml:space="preserve">          </w:t>
      </w:r>
      <w:proofErr w:type="gramStart"/>
      <w:r w:rsidRPr="000074E6">
        <w:t>Соглашения в эксплуатацию, иной срок - указать нужное)</w:t>
      </w:r>
      <w:proofErr w:type="gramEnd"/>
    </w:p>
    <w:p w:rsidR="000074E6" w:rsidRPr="000074E6" w:rsidRDefault="000074E6" w:rsidP="000074E6">
      <w:pPr>
        <w:widowControl w:val="0"/>
        <w:autoSpaceDE w:val="0"/>
        <w:autoSpaceDN w:val="0"/>
        <w:adjustRightInd w:val="0"/>
        <w:spacing w:after="0" w:line="240" w:lineRule="auto"/>
        <w:jc w:val="both"/>
      </w:pPr>
      <w:r w:rsidRPr="000074E6">
        <w:t xml:space="preserve">и до окончания срока, указанного в </w:t>
      </w:r>
      <w:proofErr w:type="gramStart"/>
      <w:r w:rsidRPr="000074E6">
        <w:t>пункте</w:t>
      </w:r>
      <w:proofErr w:type="gramEnd"/>
      <w:r w:rsidRPr="000074E6">
        <w:t> 71 настоящего Соглашения.</w:t>
      </w:r>
    </w:p>
    <w:p w:rsidR="000074E6" w:rsidRPr="000074E6" w:rsidRDefault="000074E6" w:rsidP="000074E6">
      <w:pPr>
        <w:widowControl w:val="0"/>
        <w:autoSpaceDE w:val="0"/>
        <w:autoSpaceDN w:val="0"/>
        <w:adjustRightInd w:val="0"/>
        <w:spacing w:after="0" w:line="240" w:lineRule="auto"/>
        <w:jc w:val="both"/>
      </w:pPr>
      <w:bookmarkStart w:id="51" w:name="sub_1064"/>
      <w:r w:rsidRPr="000074E6">
        <w:t xml:space="preserve">     53. Помимо деятельности, указанной в </w:t>
      </w:r>
      <w:hyperlink w:anchor="sub_1001" w:history="1">
        <w:proofErr w:type="gramStart"/>
        <w:r w:rsidRPr="000074E6">
          <w:t>пункте</w:t>
        </w:r>
        <w:proofErr w:type="gramEnd"/>
        <w:r w:rsidRPr="000074E6">
          <w:t xml:space="preserve"> 1</w:t>
        </w:r>
      </w:hyperlink>
      <w:r w:rsidRPr="000074E6">
        <w:t xml:space="preserve"> настоящего Соглашения,</w:t>
      </w:r>
      <w:bookmarkEnd w:id="51"/>
      <w:r w:rsidRPr="000074E6">
        <w:t xml:space="preserve"> Концессионер       с       использованием       объекта        Соглашения имеет право осуществлять иные виды деятельности, предусмотренные уставом Концессионера.</w:t>
      </w:r>
    </w:p>
    <w:p w:rsidR="000074E6" w:rsidRPr="000074E6" w:rsidRDefault="000074E6" w:rsidP="000074E6">
      <w:pPr>
        <w:widowControl w:val="0"/>
        <w:autoSpaceDE w:val="0"/>
        <w:autoSpaceDN w:val="0"/>
        <w:adjustRightInd w:val="0"/>
        <w:spacing w:after="0" w:line="240" w:lineRule="auto"/>
        <w:jc w:val="both"/>
      </w:pPr>
      <w:bookmarkStart w:id="52" w:name="sub_1065"/>
      <w:r w:rsidRPr="000074E6">
        <w:t xml:space="preserve">     54. Концессионер имеет право исполнять настоящее Соглашение, включая</w:t>
      </w:r>
      <w:bookmarkEnd w:id="52"/>
      <w:r w:rsidRPr="000074E6">
        <w:t xml:space="preserve"> осуществление деятельности, указанной в </w:t>
      </w:r>
      <w:hyperlink w:anchor="sub_1001" w:history="1">
        <w:r w:rsidRPr="000074E6">
          <w:t>пункте 1</w:t>
        </w:r>
      </w:hyperlink>
      <w:r w:rsidRPr="000074E6">
        <w:t xml:space="preserve">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0074E6">
        <w:t>за</w:t>
      </w:r>
      <w:proofErr w:type="gramEnd"/>
      <w:r w:rsidRPr="000074E6">
        <w:t xml:space="preserve"> свои собственные.</w:t>
      </w:r>
    </w:p>
    <w:p w:rsidR="000074E6" w:rsidRPr="000074E6" w:rsidRDefault="000074E6" w:rsidP="000074E6">
      <w:pPr>
        <w:widowControl w:val="0"/>
        <w:autoSpaceDE w:val="0"/>
        <w:autoSpaceDN w:val="0"/>
        <w:adjustRightInd w:val="0"/>
        <w:spacing w:after="0" w:line="240" w:lineRule="auto"/>
        <w:jc w:val="both"/>
      </w:pPr>
      <w:bookmarkStart w:id="53" w:name="sub_1066"/>
      <w:r w:rsidRPr="000074E6">
        <w:t xml:space="preserve">     55. Концессионер  обязан  предоставлять  потребителям  установленные</w:t>
      </w:r>
      <w:bookmarkEnd w:id="53"/>
      <w:r w:rsidRPr="000074E6">
        <w:t xml:space="preserve">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w:t>
      </w:r>
    </w:p>
    <w:p w:rsidR="000074E6" w:rsidRPr="000074E6" w:rsidRDefault="000074E6" w:rsidP="000074E6">
      <w:pPr>
        <w:widowControl w:val="0"/>
        <w:autoSpaceDE w:val="0"/>
        <w:autoSpaceDN w:val="0"/>
        <w:adjustRightInd w:val="0"/>
        <w:spacing w:after="0" w:line="240" w:lineRule="auto"/>
        <w:jc w:val="both"/>
      </w:pPr>
      <w:bookmarkStart w:id="54" w:name="sub_1067"/>
      <w:r w:rsidRPr="000074E6">
        <w:t xml:space="preserve">     56. </w:t>
      </w:r>
      <w:bookmarkEnd w:id="54"/>
      <w:r w:rsidRPr="000074E6">
        <w:t xml:space="preserve">Концессионер обязан  при  осуществлении  деятельности,  указанной  в </w:t>
      </w:r>
      <w:hyperlink w:anchor="sub_1001" w:history="1">
        <w:r w:rsidRPr="000074E6">
          <w:t>пункте 1</w:t>
        </w:r>
      </w:hyperlink>
      <w:r w:rsidRPr="000074E6">
        <w:t xml:space="preserve">  настоящего  Соглашения,  осуществлять  реализацию  производимых услуг водоснабжения  и водоотведения  по регулируемым тарифам  и (или) в соответствии  с установленным надбавками к ценам (тарифам).</w:t>
      </w:r>
    </w:p>
    <w:p w:rsidR="000074E6" w:rsidRPr="000074E6" w:rsidRDefault="000074E6" w:rsidP="000074E6">
      <w:pPr>
        <w:widowControl w:val="0"/>
        <w:autoSpaceDE w:val="0"/>
        <w:autoSpaceDN w:val="0"/>
        <w:adjustRightInd w:val="0"/>
        <w:spacing w:after="0" w:line="240" w:lineRule="auto"/>
        <w:jc w:val="both"/>
      </w:pPr>
      <w:bookmarkStart w:id="55" w:name="sub_1068"/>
      <w:r w:rsidRPr="000074E6">
        <w:t xml:space="preserve">     57. </w:t>
      </w:r>
      <w:bookmarkStart w:id="56" w:name="sub_10683"/>
      <w:bookmarkEnd w:id="55"/>
      <w:r w:rsidRPr="000074E6">
        <w:t>Порядок, условия установления и изменения тарифов,  надбавок к</w:t>
      </w:r>
      <w:bookmarkEnd w:id="56"/>
      <w:r w:rsidRPr="000074E6">
        <w:t xml:space="preserve"> тарифам  и  долгосрочные  параметры  регулирования  деятельности Концессионера на услуги водоснабжения и водоотведения, </w:t>
      </w:r>
    </w:p>
    <w:p w:rsidR="000074E6" w:rsidRPr="000074E6" w:rsidRDefault="000074E6" w:rsidP="000074E6">
      <w:pPr>
        <w:widowControl w:val="0"/>
        <w:autoSpaceDE w:val="0"/>
        <w:autoSpaceDN w:val="0"/>
        <w:adjustRightInd w:val="0"/>
        <w:spacing w:after="0" w:line="240" w:lineRule="auto"/>
        <w:jc w:val="both"/>
      </w:pPr>
      <w:r w:rsidRPr="000074E6">
        <w:t xml:space="preserve">согласованные  в утверждаемом Правительством Российской Федерации порядке с органами исполнительной власти  или  органами  местного самоуправления, осуществляющими    </w:t>
      </w:r>
      <w:r w:rsidRPr="000074E6">
        <w:lastRenderedPageBreak/>
        <w:t xml:space="preserve">регулирование    цен (тарифов)   в   соответствии    с </w:t>
      </w:r>
      <w:hyperlink r:id="rId9" w:history="1">
        <w:r w:rsidRPr="000074E6">
          <w:t>законодательством</w:t>
        </w:r>
      </w:hyperlink>
      <w:r w:rsidRPr="000074E6">
        <w:t xml:space="preserve">   Российской   Федерации   в  сфере  регулирования  цен (тарифов).</w:t>
      </w:r>
    </w:p>
    <w:p w:rsidR="000074E6" w:rsidRPr="000074E6" w:rsidRDefault="000074E6" w:rsidP="000074E6">
      <w:pPr>
        <w:widowControl w:val="0"/>
        <w:autoSpaceDE w:val="0"/>
        <w:autoSpaceDN w:val="0"/>
        <w:adjustRightInd w:val="0"/>
        <w:spacing w:after="0" w:line="240" w:lineRule="auto"/>
        <w:jc w:val="both"/>
      </w:pPr>
      <w:r w:rsidRPr="000074E6">
        <w:t xml:space="preserve">     При установлении на оказываемые Концессионером услуги,  тарифов  на  основе  долгосрочных  параметров  регулирования деятельности Концессионера,  долгосрочные   параметры    регулирования   деятельности    Концессионера устанавливаются в соответствии с </w:t>
      </w:r>
      <w:hyperlink r:id="rId10" w:history="1">
        <w:r w:rsidRPr="000074E6">
          <w:t>законодательством</w:t>
        </w:r>
      </w:hyperlink>
      <w:r w:rsidRPr="000074E6">
        <w:t xml:space="preserve"> Российской Федерации в сфере регулирования цен (тарифов). При этом, размер тарифов (включая инвестиционные составляющие) должен обеспечивать финансовое покрытие эксплуатационных </w:t>
      </w:r>
      <w:proofErr w:type="spellStart"/>
      <w:r w:rsidRPr="000074E6">
        <w:t>затраи</w:t>
      </w:r>
      <w:proofErr w:type="spellEnd"/>
      <w:r w:rsidRPr="000074E6">
        <w:t xml:space="preserve"> и инвестиционных мероприятий, указанных в </w:t>
      </w:r>
      <w:r w:rsidRPr="000074E6">
        <w:rPr>
          <w:b/>
        </w:rPr>
        <w:t xml:space="preserve">приложении 7 </w:t>
      </w:r>
      <w:r w:rsidRPr="000074E6">
        <w:t xml:space="preserve">к настоящему Соглашению, в </w:t>
      </w:r>
      <w:proofErr w:type="gramStart"/>
      <w:r w:rsidRPr="000074E6">
        <w:t>сроки</w:t>
      </w:r>
      <w:proofErr w:type="gramEnd"/>
      <w:r w:rsidRPr="000074E6">
        <w:t xml:space="preserve"> предусмотренные инвестиционной программой Концессионера.</w:t>
      </w:r>
    </w:p>
    <w:p w:rsidR="000074E6" w:rsidRPr="000074E6" w:rsidRDefault="000074E6" w:rsidP="000074E6">
      <w:pPr>
        <w:widowControl w:val="0"/>
        <w:autoSpaceDE w:val="0"/>
        <w:autoSpaceDN w:val="0"/>
        <w:adjustRightInd w:val="0"/>
        <w:spacing w:after="0" w:line="240" w:lineRule="auto"/>
        <w:jc w:val="both"/>
      </w:pPr>
      <w:bookmarkStart w:id="57" w:name="sub_10681"/>
      <w:r w:rsidRPr="000074E6">
        <w:t xml:space="preserve">     58.</w:t>
      </w:r>
      <w:bookmarkEnd w:id="57"/>
      <w:r w:rsidRPr="000074E6">
        <w:t xml:space="preserve"> Регулирование тарифов на  производимые оказываемые Концессионером услуги водоснабжения и водоотведения на первый год регулирования  осуществляется методом экономически обоснованных расходов, на последующий период долгосрочного регулирования, установленной законодательно, </w:t>
      </w:r>
      <w:proofErr w:type="gramStart"/>
      <w:r w:rsidRPr="000074E6">
        <w:t>-м</w:t>
      </w:r>
      <w:proofErr w:type="gramEnd"/>
      <w:r w:rsidRPr="000074E6">
        <w:t>етодом индексации.</w:t>
      </w:r>
    </w:p>
    <w:p w:rsidR="000074E6" w:rsidRPr="000074E6" w:rsidRDefault="000074E6" w:rsidP="000074E6">
      <w:pPr>
        <w:widowControl w:val="0"/>
        <w:autoSpaceDE w:val="0"/>
        <w:autoSpaceDN w:val="0"/>
        <w:adjustRightInd w:val="0"/>
        <w:spacing w:after="0" w:line="240" w:lineRule="auto"/>
        <w:jc w:val="both"/>
      </w:pPr>
      <w:r w:rsidRPr="000074E6">
        <w:t xml:space="preserve">     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водоснабжения    и    водоотведения), </w:t>
      </w:r>
      <w:proofErr w:type="gramStart"/>
      <w:r w:rsidRPr="000074E6">
        <w:t>на</w:t>
      </w:r>
      <w:proofErr w:type="gramEnd"/>
      <w:r w:rsidRPr="000074E6">
        <w:t xml:space="preserve"> </w:t>
      </w:r>
    </w:p>
    <w:p w:rsidR="000074E6" w:rsidRPr="000074E6" w:rsidRDefault="000074E6" w:rsidP="000074E6">
      <w:pPr>
        <w:widowControl w:val="0"/>
        <w:autoSpaceDE w:val="0"/>
        <w:autoSpaceDN w:val="0"/>
        <w:adjustRightInd w:val="0"/>
        <w:spacing w:after="0" w:line="240" w:lineRule="auto"/>
        <w:jc w:val="both"/>
        <w:rPr>
          <w:b/>
        </w:rPr>
      </w:pPr>
      <w:r w:rsidRPr="000074E6">
        <w:t xml:space="preserve">выполняемые Концессионером работы и оказываемые услуги, согласованные  с  органами  исполнительной  власти  или органами местного самоуправления,    осуществляющими    регулирование    цен  (тарифов)   в соответствии    с   </w:t>
      </w:r>
      <w:hyperlink r:id="rId11" w:history="1">
        <w:r w:rsidRPr="000074E6">
          <w:t>законодательством</w:t>
        </w:r>
      </w:hyperlink>
      <w:r w:rsidRPr="000074E6">
        <w:t xml:space="preserve">   Российской  Федерации   в   сфере регулирования цен (тарифов), указаны в </w:t>
      </w:r>
      <w:r w:rsidRPr="000074E6">
        <w:rPr>
          <w:b/>
        </w:rPr>
        <w:t>приложении 12.</w:t>
      </w:r>
    </w:p>
    <w:p w:rsidR="000074E6" w:rsidRPr="000074E6" w:rsidRDefault="000074E6" w:rsidP="000074E6">
      <w:pPr>
        <w:widowControl w:val="0"/>
        <w:suppressAutoHyphens/>
        <w:spacing w:after="0" w:line="240" w:lineRule="auto"/>
        <w:ind w:firstLine="709"/>
        <w:jc w:val="both"/>
        <w:rPr>
          <w:rFonts w:eastAsia="SimSun" w:cs="Mangal"/>
          <w:kern w:val="1"/>
        </w:rPr>
      </w:pPr>
      <w:r w:rsidRPr="000074E6">
        <w:rPr>
          <w:rFonts w:eastAsia="SimSun" w:cs="Mangal"/>
          <w:kern w:val="1"/>
        </w:rPr>
        <w:t xml:space="preserve">В случае изменения перечня долгосрочных параметров тарифного регулирования, установленных законодательством Российской Федерации, </w:t>
      </w:r>
      <w:r w:rsidRPr="000074E6">
        <w:rPr>
          <w:rFonts w:eastAsia="SimSun" w:cs="Mangal"/>
          <w:b/>
          <w:kern w:val="1"/>
        </w:rPr>
        <w:t>приложение 12</w:t>
      </w:r>
      <w:r w:rsidRPr="000074E6">
        <w:rPr>
          <w:rFonts w:eastAsia="SimSun" w:cs="Mangal"/>
          <w:kern w:val="1"/>
        </w:rPr>
        <w:t xml:space="preserve"> подлежи пересмотру по требованию Концессионера.</w:t>
      </w:r>
    </w:p>
    <w:p w:rsidR="000074E6" w:rsidRPr="000074E6" w:rsidRDefault="000074E6" w:rsidP="000074E6">
      <w:pPr>
        <w:widowControl w:val="0"/>
        <w:autoSpaceDE w:val="0"/>
        <w:autoSpaceDN w:val="0"/>
        <w:adjustRightInd w:val="0"/>
        <w:spacing w:after="0" w:line="240" w:lineRule="auto"/>
        <w:jc w:val="both"/>
      </w:pPr>
      <w:bookmarkStart w:id="58" w:name="sub_1069"/>
      <w:r w:rsidRPr="000074E6">
        <w:t xml:space="preserve">     59. </w:t>
      </w:r>
      <w:bookmarkEnd w:id="58"/>
      <w:proofErr w:type="gramStart"/>
      <w:r w:rsidRPr="000074E6">
        <w:t>Концессионер  обязан  принять  на  себя  обязательства   организации коммунального  комплекса,  обладавшей  правами  владения  и   пользования объектом Соглашения, по подключению (присоединению)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законодательства Российской Федерации.</w:t>
      </w:r>
      <w:proofErr w:type="gramEnd"/>
      <w:r w:rsidRPr="000074E6">
        <w:t xml:space="preserve"> Возникшие при этом расходы возмещаются Концессионеру за счет платы за подключение, на основании соответствующего тарифа.</w:t>
      </w:r>
    </w:p>
    <w:p w:rsidR="000074E6" w:rsidRPr="000074E6" w:rsidRDefault="000074E6" w:rsidP="000074E6">
      <w:pPr>
        <w:widowControl w:val="0"/>
        <w:autoSpaceDE w:val="0"/>
        <w:autoSpaceDN w:val="0"/>
        <w:adjustRightInd w:val="0"/>
        <w:spacing w:after="0" w:line="240" w:lineRule="auto"/>
        <w:jc w:val="both"/>
      </w:pPr>
      <w:bookmarkStart w:id="59" w:name="sub_1070"/>
      <w:r w:rsidRPr="000074E6">
        <w:t xml:space="preserve">     60. Концессионер  не имеет  права  передавать  </w:t>
      </w:r>
      <w:bookmarkEnd w:id="59"/>
      <w:r w:rsidRPr="000074E6">
        <w:t xml:space="preserve"> третьим  лицам  свои  права  и  обязанности,  предусмотренные   настоящим Соглашением.</w:t>
      </w:r>
    </w:p>
    <w:p w:rsidR="000074E6" w:rsidRPr="000074E6" w:rsidRDefault="000074E6" w:rsidP="000074E6">
      <w:pPr>
        <w:widowControl w:val="0"/>
        <w:autoSpaceDE w:val="0"/>
        <w:autoSpaceDN w:val="0"/>
        <w:adjustRightInd w:val="0"/>
        <w:spacing w:after="0" w:line="240" w:lineRule="auto"/>
        <w:jc w:val="both"/>
      </w:pPr>
      <w:bookmarkStart w:id="60" w:name="sub_1071"/>
      <w:r w:rsidRPr="000074E6">
        <w:t xml:space="preserve">     61. </w:t>
      </w:r>
      <w:bookmarkEnd w:id="60"/>
      <w:r w:rsidRPr="000074E6">
        <w:t>Концессионер вправе использовать  права,  предусмотренные  настоящим Соглашением, в качестве способа обеспечения исполнения своих обязательств перед кредитором</w:t>
      </w:r>
      <w:proofErr w:type="gramStart"/>
      <w:r w:rsidRPr="000074E6">
        <w:t xml:space="preserve"> </w:t>
      </w:r>
      <w:bookmarkStart w:id="61" w:name="sub_1072"/>
      <w:r w:rsidRPr="000074E6">
        <w:t>.</w:t>
      </w:r>
      <w:proofErr w:type="gramEnd"/>
    </w:p>
    <w:p w:rsidR="000074E6" w:rsidRPr="000074E6" w:rsidRDefault="000074E6" w:rsidP="000074E6">
      <w:pPr>
        <w:widowControl w:val="0"/>
        <w:autoSpaceDE w:val="0"/>
        <w:autoSpaceDN w:val="0"/>
        <w:adjustRightInd w:val="0"/>
        <w:spacing w:after="0" w:line="240" w:lineRule="auto"/>
        <w:jc w:val="both"/>
      </w:pPr>
      <w:r w:rsidRPr="000074E6">
        <w:t xml:space="preserve">    </w:t>
      </w:r>
      <w:bookmarkEnd w:id="61"/>
      <w:r w:rsidRPr="000074E6">
        <w:t xml:space="preserve">62. Обеспечение исполнения обязательств, указанных в </w:t>
      </w:r>
      <w:proofErr w:type="gramStart"/>
      <w:r w:rsidRPr="000074E6">
        <w:t>разделе</w:t>
      </w:r>
      <w:proofErr w:type="gramEnd"/>
      <w:r w:rsidRPr="000074E6">
        <w:t xml:space="preserve"> 1 настоящего соглашения, не предусмотрено. </w:t>
      </w:r>
    </w:p>
    <w:p w:rsidR="000074E6" w:rsidRPr="000074E6" w:rsidRDefault="000074E6" w:rsidP="000074E6">
      <w:pPr>
        <w:widowControl w:val="0"/>
        <w:suppressAutoHyphens/>
        <w:spacing w:after="0" w:line="240" w:lineRule="auto"/>
        <w:rPr>
          <w:rFonts w:eastAsia="SimSun" w:cs="Mangal"/>
          <w:kern w:val="1"/>
        </w:rPr>
      </w:pPr>
    </w:p>
    <w:p w:rsidR="000074E6" w:rsidRPr="000074E6" w:rsidRDefault="000074E6" w:rsidP="000074E6">
      <w:pPr>
        <w:widowControl w:val="0"/>
        <w:suppressAutoHyphens/>
        <w:spacing w:after="0" w:line="240" w:lineRule="auto"/>
        <w:jc w:val="center"/>
        <w:rPr>
          <w:rFonts w:eastAsia="SimSun"/>
          <w:bCs/>
          <w:color w:val="26282F"/>
          <w:kern w:val="1"/>
          <w:sz w:val="28"/>
          <w:lang w:eastAsia="hi-IN" w:bidi="hi-IN"/>
        </w:rPr>
      </w:pPr>
      <w:proofErr w:type="gramStart"/>
      <w:r w:rsidRPr="000074E6">
        <w:rPr>
          <w:rFonts w:eastAsia="SimSun"/>
          <w:bCs/>
          <w:color w:val="26282F"/>
          <w:kern w:val="1"/>
          <w:sz w:val="28"/>
          <w:lang w:eastAsia="hi-IN" w:bidi="hi-IN"/>
        </w:rPr>
        <w:t>I</w:t>
      </w:r>
      <w:proofErr w:type="gramEnd"/>
      <w:r w:rsidRPr="000074E6">
        <w:rPr>
          <w:rFonts w:eastAsia="SimSun"/>
          <w:bCs/>
          <w:color w:val="26282F"/>
          <w:kern w:val="1"/>
          <w:sz w:val="28"/>
          <w:lang w:eastAsia="hi-IN" w:bidi="hi-IN"/>
        </w:rPr>
        <w:t>Х. Обязанности Республики Башкортостан по Соглашению</w:t>
      </w:r>
    </w:p>
    <w:p w:rsidR="000074E6" w:rsidRPr="000074E6" w:rsidRDefault="000074E6" w:rsidP="000074E6">
      <w:pPr>
        <w:widowControl w:val="0"/>
        <w:suppressAutoHyphens/>
        <w:spacing w:after="0" w:line="240" w:lineRule="auto"/>
        <w:jc w:val="center"/>
        <w:rPr>
          <w:rFonts w:eastAsia="SimSun" w:cs="Mangal"/>
          <w:b/>
          <w:kern w:val="1"/>
        </w:rPr>
      </w:pPr>
    </w:p>
    <w:p w:rsidR="000074E6" w:rsidRPr="000074E6" w:rsidRDefault="000074E6" w:rsidP="000074E6">
      <w:pPr>
        <w:widowControl w:val="0"/>
        <w:suppressAutoHyphens/>
        <w:spacing w:after="0" w:line="240" w:lineRule="auto"/>
        <w:jc w:val="both"/>
        <w:rPr>
          <w:rFonts w:eastAsia="SimSun"/>
          <w:kern w:val="1"/>
          <w:lang w:eastAsia="hi-IN" w:bidi="hi-IN"/>
        </w:rPr>
      </w:pPr>
      <w:r w:rsidRPr="000074E6">
        <w:rPr>
          <w:rFonts w:eastAsia="SimSun"/>
          <w:kern w:val="1"/>
          <w:lang w:eastAsia="hi-IN" w:bidi="hi-IN"/>
        </w:rPr>
        <w:tab/>
        <w:t>63. Республика Башкортостан по настоящему Соглашению несет следующие обязательства:</w:t>
      </w:r>
    </w:p>
    <w:p w:rsidR="000074E6" w:rsidRPr="000074E6" w:rsidRDefault="000074E6" w:rsidP="000074E6">
      <w:pPr>
        <w:widowControl w:val="0"/>
        <w:suppressAutoHyphens/>
        <w:spacing w:after="0" w:line="240" w:lineRule="auto"/>
        <w:jc w:val="both"/>
        <w:rPr>
          <w:rFonts w:eastAsia="SimSun"/>
          <w:kern w:val="1"/>
          <w:lang w:eastAsia="hi-IN" w:bidi="hi-IN"/>
        </w:rPr>
      </w:pPr>
      <w:proofErr w:type="gramStart"/>
      <w:r w:rsidRPr="000074E6">
        <w:rPr>
          <w:rFonts w:eastAsia="SimSun"/>
          <w:kern w:val="1"/>
          <w:lang w:eastAsia="hi-IN" w:bidi="hi-IN"/>
        </w:rPr>
        <w:t>1)установление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w:t>
      </w:r>
      <w:proofErr w:type="gramEnd"/>
    </w:p>
    <w:p w:rsidR="000074E6" w:rsidRPr="000074E6" w:rsidRDefault="000074E6" w:rsidP="000074E6">
      <w:pPr>
        <w:widowControl w:val="0"/>
        <w:suppressAutoHyphens/>
        <w:spacing w:after="0" w:line="240" w:lineRule="auto"/>
        <w:jc w:val="both"/>
        <w:rPr>
          <w:rFonts w:eastAsia="SimSun"/>
          <w:kern w:val="1"/>
          <w:lang w:eastAsia="hi-IN" w:bidi="hi-IN"/>
        </w:rPr>
      </w:pPr>
      <w:proofErr w:type="gramStart"/>
      <w:r w:rsidRPr="000074E6">
        <w:rPr>
          <w:rFonts w:eastAsia="SimSun"/>
          <w:kern w:val="1"/>
          <w:lang w:eastAsia="hi-IN" w:bidi="hi-IN"/>
        </w:rP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w:t>
      </w:r>
      <w:proofErr w:type="gramEnd"/>
    </w:p>
    <w:p w:rsidR="000074E6" w:rsidRPr="000074E6" w:rsidRDefault="000074E6" w:rsidP="000074E6">
      <w:pPr>
        <w:widowControl w:val="0"/>
        <w:suppressAutoHyphens/>
        <w:spacing w:after="0" w:line="240" w:lineRule="auto"/>
        <w:jc w:val="both"/>
        <w:rPr>
          <w:rFonts w:eastAsia="SimSun"/>
          <w:kern w:val="1"/>
          <w:lang w:eastAsia="hi-IN" w:bidi="hi-IN"/>
        </w:rPr>
      </w:pPr>
      <w:proofErr w:type="gramStart"/>
      <w:r w:rsidRPr="000074E6">
        <w:rPr>
          <w:rFonts w:eastAsia="SimSun"/>
          <w:kern w:val="1"/>
          <w:lang w:eastAsia="hi-IN" w:bidi="hi-IN"/>
        </w:rPr>
        <w:t xml:space="preserve">3) возмещение недополученных доходов, экономически обоснованных расходов концессионера, подлежащих возмещению за счет бюджета субъекта Российской Федерации, участвующего в концессионном соглашении в соответствии с нормативно правовыми актами Российской </w:t>
      </w:r>
      <w:r w:rsidRPr="000074E6">
        <w:rPr>
          <w:rFonts w:eastAsia="SimSun"/>
          <w:kern w:val="1"/>
          <w:lang w:eastAsia="hi-IN" w:bidi="hi-IN"/>
        </w:rPr>
        <w:lastRenderedPageBreak/>
        <w:t>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w:t>
      </w:r>
      <w:proofErr w:type="gramEnd"/>
      <w:r w:rsidRPr="000074E6">
        <w:rPr>
          <w:rFonts w:eastAsia="SimSun"/>
          <w:kern w:val="1"/>
          <w:lang w:eastAsia="hi-IN" w:bidi="hi-IN"/>
        </w:rPr>
        <w:t xml:space="preserve">, </w:t>
      </w:r>
      <w:proofErr w:type="gramStart"/>
      <w:r w:rsidRPr="000074E6">
        <w:rPr>
          <w:rFonts w:eastAsia="SimSun"/>
          <w:kern w:val="1"/>
          <w:lang w:eastAsia="hi-IN" w:bidi="hi-IN"/>
        </w:rPr>
        <w:t>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w:t>
      </w:r>
      <w:proofErr w:type="gramEnd"/>
      <w:r w:rsidRPr="000074E6">
        <w:rPr>
          <w:rFonts w:eastAsia="SimSun"/>
          <w:kern w:val="1"/>
          <w:lang w:eastAsia="hi-IN" w:bidi="hi-IN"/>
        </w:rPr>
        <w:t xml:space="preserve">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Федеральным законом «О концессионных соглашениях»; </w:t>
      </w:r>
    </w:p>
    <w:p w:rsidR="000074E6" w:rsidRPr="000074E6" w:rsidRDefault="000074E6" w:rsidP="000074E6">
      <w:pPr>
        <w:widowControl w:val="0"/>
        <w:suppressAutoHyphens/>
        <w:spacing w:after="0" w:line="240" w:lineRule="auto"/>
        <w:ind w:firstLine="709"/>
        <w:jc w:val="both"/>
        <w:rPr>
          <w:rFonts w:eastAsia="SimSun"/>
          <w:kern w:val="1"/>
          <w:lang w:eastAsia="hi-IN" w:bidi="hi-IN"/>
        </w:rPr>
      </w:pPr>
      <w:r w:rsidRPr="000074E6">
        <w:rPr>
          <w:rFonts w:eastAsia="SimSun"/>
          <w:kern w:val="1"/>
          <w:lang w:eastAsia="hi-IN" w:bidi="hi-IN"/>
        </w:rPr>
        <w:t xml:space="preserve">64. Республика Башкортостан вправе осуществлять следующие  мероприятия по </w:t>
      </w:r>
      <w:proofErr w:type="gramStart"/>
      <w:r w:rsidRPr="000074E6">
        <w:rPr>
          <w:rFonts w:eastAsia="SimSun"/>
          <w:kern w:val="1"/>
          <w:lang w:eastAsia="hi-IN" w:bidi="hi-IN"/>
        </w:rPr>
        <w:t>контролю за</w:t>
      </w:r>
      <w:proofErr w:type="gramEnd"/>
      <w:r w:rsidRPr="000074E6">
        <w:rPr>
          <w:rFonts w:eastAsia="SimSun"/>
          <w:kern w:val="1"/>
          <w:lang w:eastAsia="hi-IN" w:bidi="hi-IN"/>
        </w:rPr>
        <w:t xml:space="preserve"> исполнением Концессионером и </w:t>
      </w:r>
      <w:proofErr w:type="spellStart"/>
      <w:r w:rsidRPr="000074E6">
        <w:rPr>
          <w:rFonts w:eastAsia="SimSun"/>
          <w:kern w:val="1"/>
          <w:lang w:eastAsia="hi-IN" w:bidi="hi-IN"/>
        </w:rPr>
        <w:t>Концедентом</w:t>
      </w:r>
      <w:proofErr w:type="spellEnd"/>
      <w:r w:rsidRPr="000074E6">
        <w:rPr>
          <w:rFonts w:eastAsia="SimSun"/>
          <w:kern w:val="1"/>
          <w:lang w:eastAsia="hi-IN" w:bidi="hi-IN"/>
        </w:rPr>
        <w:t xml:space="preserve"> обязательств по концессионному соглашению:</w:t>
      </w:r>
    </w:p>
    <w:p w:rsidR="000074E6" w:rsidRPr="000074E6" w:rsidRDefault="000074E6" w:rsidP="000074E6">
      <w:pPr>
        <w:widowControl w:val="0"/>
        <w:suppressAutoHyphens/>
        <w:spacing w:after="0" w:line="240" w:lineRule="auto"/>
        <w:jc w:val="both"/>
        <w:rPr>
          <w:rFonts w:eastAsia="SimSun"/>
          <w:kern w:val="1"/>
          <w:lang w:eastAsia="hi-IN" w:bidi="hi-IN"/>
        </w:rPr>
      </w:pPr>
      <w:r w:rsidRPr="000074E6">
        <w:rPr>
          <w:rFonts w:eastAsia="SimSun"/>
          <w:kern w:val="1"/>
          <w:lang w:eastAsia="hi-IN" w:bidi="hi-IN"/>
        </w:rPr>
        <w:tab/>
        <w:t xml:space="preserve">участвовать в </w:t>
      </w:r>
      <w:proofErr w:type="gramStart"/>
      <w:r w:rsidRPr="000074E6">
        <w:rPr>
          <w:rFonts w:eastAsia="SimSun"/>
          <w:kern w:val="1"/>
          <w:lang w:eastAsia="hi-IN" w:bidi="hi-IN"/>
        </w:rPr>
        <w:t>осмотрах</w:t>
      </w:r>
      <w:proofErr w:type="gramEnd"/>
      <w:r w:rsidRPr="000074E6">
        <w:rPr>
          <w:rFonts w:eastAsia="SimSun"/>
          <w:kern w:val="1"/>
          <w:lang w:eastAsia="hi-IN" w:bidi="hi-IN"/>
        </w:rPr>
        <w:t xml:space="preserve"> объекта соглашения;</w:t>
      </w:r>
    </w:p>
    <w:p w:rsidR="000074E6" w:rsidRPr="000074E6" w:rsidRDefault="000074E6" w:rsidP="000074E6">
      <w:pPr>
        <w:widowControl w:val="0"/>
        <w:suppressAutoHyphens/>
        <w:spacing w:after="0" w:line="240" w:lineRule="auto"/>
        <w:jc w:val="both"/>
        <w:rPr>
          <w:rFonts w:eastAsia="SimSun"/>
          <w:kern w:val="1"/>
          <w:lang w:eastAsia="hi-IN" w:bidi="hi-IN"/>
        </w:rPr>
      </w:pPr>
      <w:r w:rsidRPr="000074E6">
        <w:rPr>
          <w:rFonts w:eastAsia="SimSun"/>
          <w:kern w:val="1"/>
          <w:lang w:eastAsia="hi-IN" w:bidi="hi-IN"/>
        </w:rPr>
        <w:tab/>
        <w:t xml:space="preserve">в </w:t>
      </w:r>
      <w:proofErr w:type="gramStart"/>
      <w:r w:rsidRPr="000074E6">
        <w:rPr>
          <w:rFonts w:eastAsia="SimSun"/>
          <w:kern w:val="1"/>
          <w:lang w:eastAsia="hi-IN" w:bidi="hi-IN"/>
        </w:rPr>
        <w:t>случаях</w:t>
      </w:r>
      <w:proofErr w:type="gramEnd"/>
      <w:r w:rsidRPr="000074E6">
        <w:rPr>
          <w:rFonts w:eastAsia="SimSun"/>
          <w:kern w:val="1"/>
          <w:lang w:eastAsia="hi-IN" w:bidi="hi-IN"/>
        </w:rPr>
        <w:t>, предусмотренных Концессионным соглашением, запрашивать у Концессионера информацию и документы, связанные с исполнением Концессионером своих обязательств по Концессионному соглашению;</w:t>
      </w:r>
    </w:p>
    <w:p w:rsidR="000074E6" w:rsidRPr="000074E6" w:rsidRDefault="000074E6" w:rsidP="000074E6">
      <w:pPr>
        <w:widowControl w:val="0"/>
        <w:suppressAutoHyphens/>
        <w:spacing w:after="0" w:line="240" w:lineRule="auto"/>
        <w:jc w:val="both"/>
        <w:rPr>
          <w:rFonts w:eastAsia="SimSun"/>
          <w:kern w:val="1"/>
          <w:lang w:eastAsia="hi-IN" w:bidi="hi-IN"/>
        </w:rPr>
      </w:pPr>
      <w:r w:rsidRPr="000074E6">
        <w:rPr>
          <w:rFonts w:eastAsia="SimSun"/>
          <w:kern w:val="1"/>
          <w:lang w:eastAsia="hi-IN" w:bidi="hi-IN"/>
        </w:rPr>
        <w:tab/>
        <w:t xml:space="preserve">запрашивать у </w:t>
      </w:r>
      <w:proofErr w:type="spellStart"/>
      <w:r w:rsidRPr="000074E6">
        <w:rPr>
          <w:rFonts w:eastAsia="SimSun"/>
          <w:kern w:val="1"/>
          <w:lang w:eastAsia="hi-IN" w:bidi="hi-IN"/>
        </w:rPr>
        <w:t>Концедента</w:t>
      </w:r>
      <w:proofErr w:type="spellEnd"/>
      <w:r w:rsidRPr="000074E6">
        <w:rPr>
          <w:rFonts w:eastAsia="SimSun"/>
          <w:kern w:val="1"/>
          <w:lang w:eastAsia="hi-IN" w:bidi="hi-IN"/>
        </w:rPr>
        <w:t xml:space="preserve"> информацию и документы, связанные с исполнением </w:t>
      </w:r>
      <w:proofErr w:type="spellStart"/>
      <w:r w:rsidRPr="000074E6">
        <w:rPr>
          <w:rFonts w:eastAsia="SimSun"/>
          <w:kern w:val="1"/>
          <w:lang w:eastAsia="hi-IN" w:bidi="hi-IN"/>
        </w:rPr>
        <w:t>Концедентом</w:t>
      </w:r>
      <w:proofErr w:type="spellEnd"/>
      <w:r w:rsidRPr="000074E6">
        <w:rPr>
          <w:rFonts w:eastAsia="SimSun"/>
          <w:kern w:val="1"/>
          <w:lang w:eastAsia="hi-IN" w:bidi="hi-IN"/>
        </w:rPr>
        <w:t xml:space="preserve"> своих обязательств по Концессионному соглашению.</w:t>
      </w:r>
    </w:p>
    <w:p w:rsidR="000074E6" w:rsidRPr="000074E6" w:rsidRDefault="000074E6" w:rsidP="000074E6">
      <w:pPr>
        <w:widowControl w:val="0"/>
        <w:suppressAutoHyphens/>
        <w:spacing w:after="0" w:line="240" w:lineRule="auto"/>
        <w:jc w:val="both"/>
        <w:rPr>
          <w:rFonts w:eastAsia="SimSun"/>
          <w:kern w:val="1"/>
          <w:lang w:eastAsia="hi-IN" w:bidi="hi-IN"/>
        </w:rPr>
      </w:pPr>
      <w:r w:rsidRPr="000074E6">
        <w:rPr>
          <w:rFonts w:eastAsia="SimSun"/>
          <w:kern w:val="1"/>
          <w:lang w:eastAsia="hi-IN" w:bidi="hi-IN"/>
        </w:rPr>
        <w:t xml:space="preserve">64.1. Республика Башкортостан вправе в письменном </w:t>
      </w:r>
      <w:proofErr w:type="gramStart"/>
      <w:r w:rsidRPr="000074E6">
        <w:rPr>
          <w:rFonts w:eastAsia="SimSun"/>
          <w:kern w:val="1"/>
          <w:lang w:eastAsia="hi-IN" w:bidi="hi-IN"/>
        </w:rPr>
        <w:t>виде</w:t>
      </w:r>
      <w:proofErr w:type="gramEnd"/>
      <w:r w:rsidRPr="000074E6">
        <w:rPr>
          <w:rFonts w:eastAsia="SimSun"/>
          <w:kern w:val="1"/>
          <w:lang w:eastAsia="hi-IN" w:bidi="hi-IN"/>
        </w:rPr>
        <w:t xml:space="preserve"> запросить у Концессионера копии документов, подтверждающих:</w:t>
      </w:r>
    </w:p>
    <w:p w:rsidR="000074E6" w:rsidRPr="000074E6" w:rsidRDefault="000074E6" w:rsidP="000074E6">
      <w:pPr>
        <w:widowControl w:val="0"/>
        <w:suppressAutoHyphens/>
        <w:spacing w:after="0" w:line="240" w:lineRule="auto"/>
        <w:jc w:val="both"/>
        <w:rPr>
          <w:rFonts w:eastAsia="SimSun"/>
          <w:kern w:val="1"/>
          <w:lang w:eastAsia="hi-IN" w:bidi="hi-IN"/>
        </w:rPr>
      </w:pPr>
      <w:r w:rsidRPr="000074E6">
        <w:rPr>
          <w:rFonts w:eastAsia="SimSun"/>
          <w:kern w:val="1"/>
          <w:lang w:eastAsia="hi-IN" w:bidi="hi-IN"/>
        </w:rPr>
        <w:tab/>
        <w:t>размер расходов на проектно-изыскательные работы для целей  реконструкции объекта Соглашения (договоров, актов приемки выполненных работ, актов сверки расчётов);</w:t>
      </w:r>
    </w:p>
    <w:p w:rsidR="000074E6" w:rsidRPr="000074E6" w:rsidRDefault="000074E6" w:rsidP="000074E6">
      <w:pPr>
        <w:widowControl w:val="0"/>
        <w:suppressAutoHyphens/>
        <w:spacing w:after="0" w:line="240" w:lineRule="auto"/>
        <w:jc w:val="both"/>
        <w:rPr>
          <w:rFonts w:eastAsia="SimSun"/>
          <w:kern w:val="1"/>
          <w:lang w:eastAsia="hi-IN" w:bidi="hi-IN"/>
        </w:rPr>
      </w:pPr>
      <w:r w:rsidRPr="000074E6">
        <w:rPr>
          <w:rFonts w:eastAsia="SimSun"/>
          <w:kern w:val="1"/>
          <w:lang w:eastAsia="hi-IN" w:bidi="hi-IN"/>
        </w:rPr>
        <w:tab/>
        <w:t>размер расходов на строительно-монтажные, выпаленные при реконструкции объекта Соглашения (договор подряда, договоров о приобретении оборудования и материалов, актов о приемке выполненных  работ и затрат (форма КС-3), актов сверки расчетов);</w:t>
      </w:r>
    </w:p>
    <w:p w:rsidR="000074E6" w:rsidRPr="000074E6" w:rsidRDefault="000074E6" w:rsidP="000074E6">
      <w:pPr>
        <w:widowControl w:val="0"/>
        <w:suppressAutoHyphens/>
        <w:spacing w:after="0" w:line="240" w:lineRule="auto"/>
        <w:jc w:val="both"/>
        <w:rPr>
          <w:rFonts w:eastAsia="SimSun"/>
          <w:kern w:val="1"/>
          <w:lang w:eastAsia="hi-IN" w:bidi="hi-IN"/>
        </w:rPr>
      </w:pPr>
      <w:r w:rsidRPr="000074E6">
        <w:rPr>
          <w:rFonts w:eastAsia="SimSun"/>
          <w:kern w:val="1"/>
          <w:lang w:eastAsia="hi-IN" w:bidi="hi-IN"/>
        </w:rPr>
        <w:tab/>
        <w:t>бухгалтерскую и финансовую отчетность;</w:t>
      </w:r>
    </w:p>
    <w:p w:rsidR="000074E6" w:rsidRPr="000074E6" w:rsidRDefault="000074E6" w:rsidP="000074E6">
      <w:pPr>
        <w:widowControl w:val="0"/>
        <w:suppressAutoHyphens/>
        <w:spacing w:after="0" w:line="240" w:lineRule="auto"/>
        <w:jc w:val="both"/>
        <w:rPr>
          <w:rFonts w:eastAsia="SimSun"/>
          <w:kern w:val="1"/>
          <w:lang w:eastAsia="hi-IN" w:bidi="hi-IN"/>
        </w:rPr>
      </w:pPr>
      <w:r w:rsidRPr="000074E6">
        <w:rPr>
          <w:rFonts w:eastAsia="SimSun"/>
          <w:kern w:val="1"/>
          <w:lang w:eastAsia="hi-IN" w:bidi="hi-IN"/>
        </w:rPr>
        <w:tab/>
        <w:t>объем тарифной выручки, полученной Концессионером за период с даты заключения концессионного соглашения;</w:t>
      </w:r>
    </w:p>
    <w:p w:rsidR="000074E6" w:rsidRPr="000074E6" w:rsidRDefault="000074E6" w:rsidP="000074E6">
      <w:pPr>
        <w:widowControl w:val="0"/>
        <w:suppressAutoHyphens/>
        <w:spacing w:after="0" w:line="240" w:lineRule="auto"/>
        <w:jc w:val="both"/>
        <w:rPr>
          <w:rFonts w:eastAsia="SimSun"/>
          <w:kern w:val="1"/>
          <w:lang w:eastAsia="hi-IN" w:bidi="hi-IN"/>
        </w:rPr>
      </w:pPr>
      <w:r w:rsidRPr="000074E6">
        <w:rPr>
          <w:rFonts w:eastAsia="SimSun"/>
          <w:kern w:val="1"/>
          <w:lang w:eastAsia="hi-IN" w:bidi="hi-IN"/>
        </w:rPr>
        <w:tab/>
        <w:t>другие документы, подтверждающие произведенные расходы, информацию, сведения, а также разъяснения по предоставленным документам и информации необходимые для осуществления контроля и  (или) возмещения недополученных доходов.</w:t>
      </w:r>
    </w:p>
    <w:p w:rsidR="000074E6" w:rsidRPr="000074E6" w:rsidRDefault="000074E6" w:rsidP="000074E6">
      <w:pPr>
        <w:widowControl w:val="0"/>
        <w:suppressAutoHyphens/>
        <w:spacing w:after="0" w:line="240" w:lineRule="auto"/>
        <w:jc w:val="both"/>
        <w:rPr>
          <w:rFonts w:eastAsia="SimSun"/>
          <w:kern w:val="1"/>
          <w:lang w:eastAsia="hi-IN" w:bidi="hi-IN"/>
        </w:rPr>
      </w:pPr>
      <w:r w:rsidRPr="000074E6">
        <w:rPr>
          <w:rFonts w:eastAsia="SimSun"/>
          <w:kern w:val="1"/>
          <w:lang w:eastAsia="hi-IN" w:bidi="hi-IN"/>
        </w:rPr>
        <w:tab/>
        <w:t xml:space="preserve">64.2. Республика Башкортостан  вправе запросить у </w:t>
      </w:r>
      <w:proofErr w:type="spellStart"/>
      <w:r w:rsidRPr="000074E6">
        <w:rPr>
          <w:rFonts w:eastAsia="SimSun"/>
          <w:kern w:val="1"/>
          <w:lang w:eastAsia="hi-IN" w:bidi="hi-IN"/>
        </w:rPr>
        <w:t>Концедента</w:t>
      </w:r>
      <w:proofErr w:type="spellEnd"/>
      <w:r w:rsidRPr="000074E6">
        <w:rPr>
          <w:rFonts w:eastAsia="SimSun"/>
          <w:kern w:val="1"/>
          <w:lang w:eastAsia="hi-IN" w:bidi="hi-IN"/>
        </w:rPr>
        <w:t xml:space="preserve"> любые имеющиеся у него информацию и документы в </w:t>
      </w:r>
      <w:proofErr w:type="gramStart"/>
      <w:r w:rsidRPr="000074E6">
        <w:rPr>
          <w:rFonts w:eastAsia="SimSun"/>
          <w:kern w:val="1"/>
          <w:lang w:eastAsia="hi-IN" w:bidi="hi-IN"/>
        </w:rPr>
        <w:t>отношении</w:t>
      </w:r>
      <w:proofErr w:type="gramEnd"/>
      <w:r w:rsidRPr="000074E6">
        <w:rPr>
          <w:rFonts w:eastAsia="SimSun"/>
          <w:kern w:val="1"/>
          <w:lang w:eastAsia="hi-IN" w:bidi="hi-IN"/>
        </w:rPr>
        <w:t xml:space="preserve"> исполнения </w:t>
      </w:r>
      <w:proofErr w:type="spellStart"/>
      <w:r w:rsidRPr="000074E6">
        <w:rPr>
          <w:rFonts w:eastAsia="SimSun"/>
          <w:kern w:val="1"/>
          <w:lang w:eastAsia="hi-IN" w:bidi="hi-IN"/>
        </w:rPr>
        <w:t>Концедентом</w:t>
      </w:r>
      <w:proofErr w:type="spellEnd"/>
      <w:r w:rsidRPr="000074E6">
        <w:rPr>
          <w:rFonts w:eastAsia="SimSun"/>
          <w:kern w:val="1"/>
          <w:lang w:eastAsia="hi-IN" w:bidi="hi-IN"/>
        </w:rPr>
        <w:t xml:space="preserve"> или Концессионером обязательств по Концессионному соглашению.</w:t>
      </w:r>
    </w:p>
    <w:p w:rsidR="000074E6" w:rsidRPr="000074E6" w:rsidRDefault="000074E6" w:rsidP="000074E6">
      <w:pPr>
        <w:widowControl w:val="0"/>
        <w:suppressAutoHyphens/>
        <w:spacing w:after="0" w:line="240" w:lineRule="auto"/>
        <w:jc w:val="both"/>
        <w:rPr>
          <w:rFonts w:eastAsia="SimSun"/>
          <w:kern w:val="1"/>
          <w:lang w:eastAsia="hi-IN" w:bidi="hi-IN"/>
        </w:rPr>
      </w:pPr>
      <w:r w:rsidRPr="000074E6">
        <w:rPr>
          <w:rFonts w:eastAsia="SimSun"/>
          <w:kern w:val="1"/>
          <w:lang w:eastAsia="hi-IN" w:bidi="hi-IN"/>
        </w:rPr>
        <w:tab/>
        <w:t xml:space="preserve">64.3. Концессионер и </w:t>
      </w:r>
      <w:proofErr w:type="spellStart"/>
      <w:r w:rsidRPr="000074E6">
        <w:rPr>
          <w:rFonts w:eastAsia="SimSun"/>
          <w:kern w:val="1"/>
          <w:lang w:eastAsia="hi-IN" w:bidi="hi-IN"/>
        </w:rPr>
        <w:t>Концедент</w:t>
      </w:r>
      <w:proofErr w:type="spellEnd"/>
      <w:r w:rsidRPr="000074E6">
        <w:rPr>
          <w:rFonts w:eastAsia="SimSun"/>
          <w:kern w:val="1"/>
          <w:lang w:eastAsia="hi-IN" w:bidi="hi-IN"/>
        </w:rPr>
        <w:t xml:space="preserve"> обязаны предоставить информацию и документы, запрошенные Республикой Башкортостан в </w:t>
      </w:r>
      <w:proofErr w:type="gramStart"/>
      <w:r w:rsidRPr="000074E6">
        <w:rPr>
          <w:rFonts w:eastAsia="SimSun"/>
          <w:kern w:val="1"/>
          <w:lang w:eastAsia="hi-IN" w:bidi="hi-IN"/>
        </w:rPr>
        <w:t>соответствии</w:t>
      </w:r>
      <w:proofErr w:type="gramEnd"/>
      <w:r w:rsidRPr="000074E6">
        <w:rPr>
          <w:rFonts w:eastAsia="SimSun"/>
          <w:kern w:val="1"/>
          <w:lang w:eastAsia="hi-IN" w:bidi="hi-IN"/>
        </w:rPr>
        <w:t xml:space="preserve"> с пунктами 64,64.1,64.2, в течении 10 (десяти) рабочих дней с даты получения письменного запроса.</w:t>
      </w:r>
    </w:p>
    <w:p w:rsidR="000074E6" w:rsidRPr="000074E6" w:rsidRDefault="000074E6" w:rsidP="000074E6">
      <w:pPr>
        <w:widowControl w:val="0"/>
        <w:suppressAutoHyphens/>
        <w:spacing w:after="0" w:line="240" w:lineRule="auto"/>
        <w:jc w:val="both"/>
        <w:rPr>
          <w:rFonts w:eastAsia="SimSun"/>
          <w:kern w:val="1"/>
          <w:lang w:eastAsia="hi-IN" w:bidi="hi-IN"/>
        </w:rPr>
      </w:pPr>
      <w:r w:rsidRPr="000074E6">
        <w:rPr>
          <w:rFonts w:eastAsia="SimSun"/>
          <w:kern w:val="1"/>
          <w:lang w:eastAsia="hi-IN" w:bidi="hi-IN"/>
        </w:rPr>
        <w:tab/>
        <w:t>64.4. Порядок возмещения недополученных доходов и экономически обоснованных расходов Концессионера.</w:t>
      </w:r>
    </w:p>
    <w:p w:rsidR="000074E6" w:rsidRPr="000074E6" w:rsidRDefault="000074E6" w:rsidP="000074E6">
      <w:pPr>
        <w:widowControl w:val="0"/>
        <w:suppressAutoHyphens/>
        <w:spacing w:after="0" w:line="240" w:lineRule="auto"/>
        <w:jc w:val="both"/>
        <w:rPr>
          <w:rFonts w:eastAsia="SimSun"/>
          <w:kern w:val="1"/>
          <w:lang w:eastAsia="hi-IN" w:bidi="hi-IN"/>
        </w:rPr>
      </w:pPr>
      <w:r w:rsidRPr="000074E6">
        <w:rPr>
          <w:rFonts w:eastAsia="SimSun"/>
          <w:kern w:val="1"/>
          <w:lang w:eastAsia="hi-IN" w:bidi="hi-IN"/>
        </w:rPr>
        <w:tab/>
        <w:t>64.4.1. В порядке, предусмотренном  действующим законодательством, Республика Башкортостан своевременно обеспечивает:</w:t>
      </w:r>
    </w:p>
    <w:p w:rsidR="000074E6" w:rsidRPr="000074E6" w:rsidRDefault="000074E6" w:rsidP="000074E6">
      <w:pPr>
        <w:widowControl w:val="0"/>
        <w:suppressAutoHyphens/>
        <w:spacing w:after="0" w:line="240" w:lineRule="auto"/>
        <w:jc w:val="both"/>
        <w:rPr>
          <w:rFonts w:eastAsia="SimSun"/>
          <w:kern w:val="1"/>
          <w:lang w:eastAsia="hi-IN" w:bidi="hi-IN"/>
        </w:rPr>
      </w:pPr>
      <w:r w:rsidRPr="000074E6">
        <w:rPr>
          <w:rFonts w:eastAsia="SimSun"/>
          <w:kern w:val="1"/>
          <w:lang w:eastAsia="hi-IN" w:bidi="hi-IN"/>
        </w:rPr>
        <w:t xml:space="preserve">возмещение недополученных доходов  в </w:t>
      </w:r>
      <w:proofErr w:type="gramStart"/>
      <w:r w:rsidRPr="000074E6">
        <w:rPr>
          <w:rFonts w:eastAsia="SimSun"/>
          <w:kern w:val="1"/>
          <w:lang w:eastAsia="hi-IN" w:bidi="hi-IN"/>
        </w:rPr>
        <w:t>порядке</w:t>
      </w:r>
      <w:proofErr w:type="gramEnd"/>
      <w:r w:rsidRPr="000074E6">
        <w:rPr>
          <w:rFonts w:eastAsia="SimSun"/>
          <w:kern w:val="1"/>
          <w:lang w:eastAsia="hi-IN" w:bidi="hi-IN"/>
        </w:rPr>
        <w:t>, предусмотренным действующим законодательством и условиями Концессионного соглашения;</w:t>
      </w:r>
    </w:p>
    <w:p w:rsidR="000074E6" w:rsidRPr="000074E6" w:rsidRDefault="000074E6" w:rsidP="000074E6">
      <w:pPr>
        <w:widowControl w:val="0"/>
        <w:suppressAutoHyphens/>
        <w:spacing w:after="0" w:line="240" w:lineRule="auto"/>
        <w:jc w:val="both"/>
        <w:rPr>
          <w:rFonts w:eastAsia="SimSun"/>
          <w:kern w:val="1"/>
          <w:lang w:eastAsia="hi-IN" w:bidi="hi-IN"/>
        </w:rPr>
      </w:pPr>
      <w:r w:rsidRPr="000074E6">
        <w:rPr>
          <w:rFonts w:eastAsia="SimSun"/>
          <w:kern w:val="1"/>
          <w:lang w:eastAsia="hi-IN" w:bidi="hi-IN"/>
        </w:rPr>
        <w:tab/>
        <w:t>учет экономически обоснованных расходов Концессионера при установлении тарифов на расчетные периоды регулирования в порядке, предусмотренным законодательством и условиями Концессионного соглашения;</w:t>
      </w:r>
    </w:p>
    <w:p w:rsidR="000074E6" w:rsidRPr="000074E6" w:rsidRDefault="000074E6" w:rsidP="000074E6">
      <w:pPr>
        <w:widowControl w:val="0"/>
        <w:suppressAutoHyphens/>
        <w:spacing w:after="0" w:line="240" w:lineRule="auto"/>
        <w:jc w:val="both"/>
        <w:rPr>
          <w:rFonts w:eastAsia="SimSun"/>
          <w:kern w:val="1"/>
          <w:lang w:eastAsia="hi-IN" w:bidi="hi-IN"/>
        </w:rPr>
      </w:pPr>
      <w:r w:rsidRPr="000074E6">
        <w:rPr>
          <w:rFonts w:eastAsia="SimSun"/>
          <w:kern w:val="1"/>
          <w:lang w:eastAsia="hi-IN" w:bidi="hi-IN"/>
        </w:rPr>
        <w:tab/>
        <w:t>64.4.2. Возмещение недополученных доходов при возникновении основания для возмещения недополученных доходов осуществляется посредством предоставления Концессионеру субсидии за счет средств бюджета Республики Башкортостан. Концессионер и министерство заключают соглашение по установленной форме.</w:t>
      </w:r>
    </w:p>
    <w:p w:rsidR="000074E6" w:rsidRPr="000074E6" w:rsidRDefault="000074E6" w:rsidP="000074E6">
      <w:pPr>
        <w:widowControl w:val="0"/>
        <w:suppressAutoHyphens/>
        <w:spacing w:after="0" w:line="240" w:lineRule="auto"/>
        <w:jc w:val="both"/>
        <w:rPr>
          <w:rFonts w:eastAsia="SimSun" w:cs="Mangal"/>
          <w:kern w:val="1"/>
          <w:lang w:eastAsia="hi-IN" w:bidi="hi-IN"/>
        </w:rPr>
      </w:pPr>
      <w:r w:rsidRPr="000074E6">
        <w:rPr>
          <w:rFonts w:eastAsia="SimSun"/>
          <w:kern w:val="1"/>
          <w:lang w:eastAsia="hi-IN" w:bidi="hi-IN"/>
        </w:rPr>
        <w:lastRenderedPageBreak/>
        <w:tab/>
        <w:t>64.4.3. Недополученные доходы,</w:t>
      </w:r>
      <w:r w:rsidRPr="000074E6">
        <w:rPr>
          <w:rFonts w:eastAsia="SimSun" w:cs="Mangal"/>
          <w:kern w:val="1"/>
          <w:lang w:eastAsia="hi-IN" w:bidi="hi-IN"/>
        </w:rPr>
        <w:t xml:space="preserve"> экономически обоснованные расходы должны быть выплачены в пользу Концессионера в течение 9 (девяти) месяцев финансового года следующего за годом в котором истек срок действия концессионного соглашения.</w:t>
      </w:r>
    </w:p>
    <w:p w:rsidR="000074E6" w:rsidRPr="000074E6" w:rsidRDefault="000074E6" w:rsidP="000074E6">
      <w:pPr>
        <w:widowControl w:val="0"/>
        <w:suppressAutoHyphens/>
        <w:spacing w:after="0" w:line="240" w:lineRule="auto"/>
        <w:jc w:val="both"/>
        <w:rPr>
          <w:rFonts w:eastAsia="SimSun"/>
          <w:kern w:val="1"/>
          <w:lang w:eastAsia="hi-IN" w:bidi="hi-IN"/>
        </w:rPr>
      </w:pPr>
      <w:r w:rsidRPr="000074E6">
        <w:rPr>
          <w:rFonts w:eastAsia="SimSun" w:cs="Mangal"/>
          <w:kern w:val="1"/>
          <w:lang w:eastAsia="hi-IN" w:bidi="hi-IN"/>
        </w:rPr>
        <w:tab/>
        <w:t xml:space="preserve">Ответственность </w:t>
      </w:r>
      <w:proofErr w:type="spellStart"/>
      <w:r w:rsidRPr="000074E6">
        <w:rPr>
          <w:rFonts w:eastAsia="SimSun" w:cs="Mangal"/>
          <w:kern w:val="1"/>
          <w:lang w:eastAsia="hi-IN" w:bidi="hi-IN"/>
        </w:rPr>
        <w:t>Концедента</w:t>
      </w:r>
      <w:proofErr w:type="spellEnd"/>
      <w:r w:rsidRPr="000074E6">
        <w:rPr>
          <w:rFonts w:eastAsia="SimSun" w:cs="Mangal"/>
          <w:kern w:val="1"/>
          <w:lang w:eastAsia="hi-IN" w:bidi="hi-IN"/>
        </w:rPr>
        <w:t xml:space="preserve"> и/или Республики Башкортостан не наступает, если исполнение или неисполнение Концессионного соглашения стало следствием обстоятельств непреодолимой силы.</w:t>
      </w:r>
    </w:p>
    <w:p w:rsidR="000074E6" w:rsidRPr="000074E6" w:rsidRDefault="000074E6" w:rsidP="000074E6">
      <w:pPr>
        <w:widowControl w:val="0"/>
        <w:suppressAutoHyphens/>
        <w:spacing w:after="0" w:line="240" w:lineRule="auto"/>
        <w:jc w:val="both"/>
        <w:rPr>
          <w:rFonts w:eastAsia="SimSun"/>
          <w:kern w:val="1"/>
          <w:lang w:eastAsia="hi-IN" w:bidi="hi-IN"/>
        </w:rPr>
      </w:pPr>
      <w:r w:rsidRPr="000074E6">
        <w:rPr>
          <w:rFonts w:eastAsia="SimSun"/>
          <w:kern w:val="1"/>
          <w:lang w:eastAsia="hi-IN" w:bidi="hi-IN"/>
        </w:rPr>
        <w:tab/>
      </w:r>
      <w:r w:rsidRPr="000074E6">
        <w:rPr>
          <w:rFonts w:eastAsia="SimSun"/>
          <w:kern w:val="1"/>
          <w:lang w:eastAsia="hi-IN" w:bidi="hi-IN"/>
        </w:rPr>
        <w:tab/>
      </w:r>
    </w:p>
    <w:p w:rsidR="000074E6" w:rsidRPr="000074E6" w:rsidRDefault="000074E6" w:rsidP="000074E6">
      <w:pPr>
        <w:widowControl w:val="0"/>
        <w:autoSpaceDE w:val="0"/>
        <w:autoSpaceDN w:val="0"/>
        <w:adjustRightInd w:val="0"/>
        <w:spacing w:after="0" w:line="240" w:lineRule="auto"/>
        <w:jc w:val="center"/>
      </w:pPr>
      <w:bookmarkStart w:id="62" w:name="sub_1900"/>
      <w:r w:rsidRPr="000074E6">
        <w:rPr>
          <w:b/>
          <w:bCs/>
          <w:color w:val="26282F"/>
        </w:rPr>
        <w:t>Х. Сроки, предусмотренные настоящим Соглашением</w:t>
      </w:r>
    </w:p>
    <w:bookmarkEnd w:id="62"/>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both"/>
      </w:pPr>
      <w:bookmarkStart w:id="63" w:name="sub_1074"/>
      <w:r w:rsidRPr="000074E6">
        <w:t xml:space="preserve">     67. Настоящее Соглашение </w:t>
      </w:r>
      <w:proofErr w:type="gramStart"/>
      <w:r w:rsidRPr="000074E6">
        <w:t>вступает в силу со дня  его  подписания  и</w:t>
      </w:r>
      <w:bookmarkEnd w:id="63"/>
      <w:r w:rsidRPr="000074E6">
        <w:t xml:space="preserve"> действует</w:t>
      </w:r>
      <w:proofErr w:type="gramEnd"/>
      <w:r w:rsidRPr="000074E6">
        <w:t xml:space="preserve"> до 31.12.2029</w:t>
      </w:r>
    </w:p>
    <w:p w:rsidR="000074E6" w:rsidRPr="000074E6" w:rsidRDefault="000074E6" w:rsidP="000074E6">
      <w:pPr>
        <w:widowControl w:val="0"/>
        <w:autoSpaceDE w:val="0"/>
        <w:autoSpaceDN w:val="0"/>
        <w:adjustRightInd w:val="0"/>
        <w:spacing w:after="0" w:line="240" w:lineRule="auto"/>
        <w:jc w:val="both"/>
      </w:pPr>
      <w:bookmarkStart w:id="64" w:name="sub_1075"/>
      <w:r w:rsidRPr="000074E6">
        <w:t xml:space="preserve">     68. Срок </w:t>
      </w:r>
      <w:bookmarkEnd w:id="64"/>
      <w:r w:rsidRPr="000074E6">
        <w:t>завершения реконструкции (модернизации)   объектов Соглашения, недвижимого имущества, входящего в состав объекта -31.12.2023</w:t>
      </w:r>
    </w:p>
    <w:p w:rsidR="000074E6" w:rsidRPr="000074E6" w:rsidRDefault="000074E6" w:rsidP="000074E6">
      <w:pPr>
        <w:widowControl w:val="0"/>
        <w:autoSpaceDE w:val="0"/>
        <w:autoSpaceDN w:val="0"/>
        <w:adjustRightInd w:val="0"/>
        <w:spacing w:after="0" w:line="240" w:lineRule="auto"/>
        <w:jc w:val="both"/>
      </w:pPr>
      <w:bookmarkStart w:id="65" w:name="sub_1076"/>
      <w:r w:rsidRPr="000074E6">
        <w:t xml:space="preserve">     </w:t>
      </w:r>
      <w:bookmarkStart w:id="66" w:name="sub_1078"/>
      <w:bookmarkEnd w:id="65"/>
      <w:r w:rsidRPr="000074E6">
        <w:t>69. Срок   использования   (эксплуатации)   Концессионером   объекта</w:t>
      </w:r>
      <w:bookmarkEnd w:id="66"/>
      <w:r w:rsidRPr="000074E6">
        <w:t xml:space="preserve"> Соглашения - с "01" </w:t>
      </w:r>
      <w:proofErr w:type="spellStart"/>
      <w:r w:rsidRPr="000074E6">
        <w:t>августп</w:t>
      </w:r>
      <w:proofErr w:type="spellEnd"/>
      <w:r w:rsidRPr="000074E6">
        <w:t xml:space="preserve">  2019 г. по "31" декабря  2029 г.</w:t>
      </w:r>
    </w:p>
    <w:p w:rsidR="000074E6" w:rsidRPr="000074E6" w:rsidRDefault="000074E6" w:rsidP="000074E6">
      <w:pPr>
        <w:widowControl w:val="0"/>
        <w:autoSpaceDE w:val="0"/>
        <w:autoSpaceDN w:val="0"/>
        <w:adjustRightInd w:val="0"/>
        <w:spacing w:after="0" w:line="240" w:lineRule="auto"/>
        <w:jc w:val="both"/>
      </w:pPr>
      <w:bookmarkStart w:id="67" w:name="sub_1079"/>
      <w:r w:rsidRPr="000074E6">
        <w:t xml:space="preserve">     70. Срок     передачи     </w:t>
      </w:r>
      <w:proofErr w:type="spellStart"/>
      <w:r w:rsidRPr="000074E6">
        <w:t>Концедентом</w:t>
      </w:r>
      <w:proofErr w:type="spellEnd"/>
      <w:r w:rsidRPr="000074E6">
        <w:t xml:space="preserve">     Концессионеру      объекта</w:t>
      </w:r>
      <w:bookmarkEnd w:id="67"/>
      <w:r w:rsidRPr="000074E6">
        <w:t xml:space="preserve"> Соглашения – 01.08.2019г</w:t>
      </w:r>
    </w:p>
    <w:p w:rsidR="000074E6" w:rsidRPr="000074E6" w:rsidRDefault="000074E6" w:rsidP="000074E6">
      <w:pPr>
        <w:widowControl w:val="0"/>
        <w:autoSpaceDE w:val="0"/>
        <w:autoSpaceDN w:val="0"/>
        <w:adjustRightInd w:val="0"/>
        <w:spacing w:after="0" w:line="240" w:lineRule="auto"/>
        <w:jc w:val="both"/>
      </w:pPr>
      <w:bookmarkStart w:id="68" w:name="sub_1081"/>
      <w:r w:rsidRPr="000074E6">
        <w:t xml:space="preserve">     71. Срок передачи Концессионером  </w:t>
      </w:r>
      <w:proofErr w:type="spellStart"/>
      <w:r w:rsidRPr="000074E6">
        <w:t>Концеденту</w:t>
      </w:r>
      <w:proofErr w:type="spellEnd"/>
      <w:r w:rsidRPr="000074E6">
        <w:t xml:space="preserve">  объекта  Соглашения  -</w:t>
      </w:r>
      <w:bookmarkEnd w:id="68"/>
      <w:r w:rsidRPr="000074E6">
        <w:t xml:space="preserve"> 31.12.2029г.</w:t>
      </w:r>
      <w:bookmarkStart w:id="69" w:name="sub_1082"/>
      <w:r w:rsidRPr="000074E6">
        <w:t xml:space="preserve"> </w:t>
      </w:r>
      <w:bookmarkEnd w:id="69"/>
    </w:p>
    <w:p w:rsidR="000074E6" w:rsidRPr="000074E6" w:rsidRDefault="000074E6" w:rsidP="000074E6">
      <w:pPr>
        <w:widowControl w:val="0"/>
        <w:autoSpaceDE w:val="0"/>
        <w:autoSpaceDN w:val="0"/>
        <w:adjustRightInd w:val="0"/>
        <w:spacing w:after="0" w:line="240" w:lineRule="auto"/>
        <w:jc w:val="both"/>
      </w:pPr>
      <w:bookmarkStart w:id="70" w:name="sub_1083"/>
      <w:r w:rsidRPr="000074E6">
        <w:t xml:space="preserve">     72. Срок осуществления  Концессионером  деятельности,    указанной в</w:t>
      </w:r>
      <w:bookmarkEnd w:id="70"/>
      <w:r w:rsidRPr="000074E6">
        <w:t xml:space="preserve"> </w:t>
      </w:r>
      <w:hyperlink w:anchor="sub_1001" w:history="1">
        <w:r w:rsidRPr="000074E6">
          <w:t>пункте 1</w:t>
        </w:r>
      </w:hyperlink>
      <w:r w:rsidRPr="000074E6">
        <w:t xml:space="preserve"> настоящего Соглашения, - с «01» августа 2019г по 31.12.2029г.</w:t>
      </w:r>
    </w:p>
    <w:p w:rsidR="000074E6" w:rsidRPr="000074E6" w:rsidRDefault="000074E6" w:rsidP="000074E6">
      <w:pPr>
        <w:widowControl w:val="0"/>
        <w:autoSpaceDE w:val="0"/>
        <w:autoSpaceDN w:val="0"/>
        <w:adjustRightInd w:val="0"/>
        <w:spacing w:after="0" w:line="240" w:lineRule="auto"/>
        <w:jc w:val="both"/>
      </w:pPr>
      <w:bookmarkStart w:id="71" w:name="sub_11000"/>
      <w:r w:rsidRPr="000074E6">
        <w:t xml:space="preserve">                          </w:t>
      </w:r>
    </w:p>
    <w:p w:rsidR="000074E6" w:rsidRPr="000074E6" w:rsidRDefault="000074E6" w:rsidP="000074E6">
      <w:pPr>
        <w:widowControl w:val="0"/>
        <w:autoSpaceDE w:val="0"/>
        <w:autoSpaceDN w:val="0"/>
        <w:adjustRightInd w:val="0"/>
        <w:spacing w:after="0" w:line="240" w:lineRule="auto"/>
        <w:jc w:val="center"/>
      </w:pPr>
      <w:r w:rsidRPr="000074E6">
        <w:rPr>
          <w:b/>
          <w:bCs/>
          <w:color w:val="26282F"/>
        </w:rPr>
        <w:t>X</w:t>
      </w:r>
      <w:r w:rsidRPr="000074E6">
        <w:rPr>
          <w:b/>
          <w:bCs/>
          <w:color w:val="26282F"/>
          <w:lang w:val="en-US"/>
        </w:rPr>
        <w:t>I</w:t>
      </w:r>
      <w:r w:rsidRPr="000074E6">
        <w:rPr>
          <w:b/>
          <w:bCs/>
          <w:color w:val="26282F"/>
        </w:rPr>
        <w:t>. Плата по Соглашению</w:t>
      </w:r>
    </w:p>
    <w:p w:rsidR="000074E6" w:rsidRPr="000074E6" w:rsidRDefault="000074E6" w:rsidP="000074E6">
      <w:pPr>
        <w:widowControl w:val="0"/>
        <w:autoSpaceDE w:val="0"/>
        <w:autoSpaceDN w:val="0"/>
        <w:adjustRightInd w:val="0"/>
        <w:spacing w:after="0" w:line="240" w:lineRule="auto"/>
        <w:jc w:val="both"/>
      </w:pPr>
      <w:bookmarkStart w:id="72" w:name="sub_1084"/>
      <w:bookmarkEnd w:id="71"/>
      <w:r w:rsidRPr="000074E6">
        <w:t xml:space="preserve">     73. Концессионная   плата   по   настоящему   Соглашению    вносится</w:t>
      </w:r>
      <w:bookmarkEnd w:id="72"/>
      <w:r w:rsidRPr="000074E6">
        <w:t xml:space="preserve"> Концессионером в форме передачи </w:t>
      </w:r>
      <w:proofErr w:type="spellStart"/>
      <w:r w:rsidRPr="000074E6">
        <w:t>Концеденту</w:t>
      </w:r>
      <w:proofErr w:type="spellEnd"/>
      <w:r w:rsidRPr="000074E6">
        <w:t xml:space="preserve"> в собственность  имущества, указанного в приложении 7, после передачи Концессионером </w:t>
      </w:r>
      <w:proofErr w:type="spellStart"/>
      <w:r w:rsidRPr="000074E6">
        <w:t>Концеденту</w:t>
      </w:r>
      <w:proofErr w:type="spellEnd"/>
      <w:r w:rsidRPr="000074E6">
        <w:t xml:space="preserve"> объекта Соглашения в сроки обозначенные п.70.</w:t>
      </w:r>
    </w:p>
    <w:p w:rsidR="000074E6" w:rsidRPr="000074E6" w:rsidRDefault="000074E6" w:rsidP="000074E6">
      <w:pPr>
        <w:widowControl w:val="0"/>
        <w:autoSpaceDE w:val="0"/>
        <w:autoSpaceDN w:val="0"/>
        <w:adjustRightInd w:val="0"/>
        <w:spacing w:after="0" w:line="240" w:lineRule="auto"/>
        <w:jc w:val="both"/>
        <w:rPr>
          <w:rFonts w:ascii="Courier New" w:hAnsi="Courier New"/>
          <w:sz w:val="22"/>
          <w:szCs w:val="22"/>
        </w:rPr>
      </w:pPr>
      <w:bookmarkStart w:id="73" w:name="sub_1085"/>
      <w:r w:rsidRPr="000074E6">
        <w:t xml:space="preserve">     </w:t>
      </w:r>
      <w:bookmarkEnd w:id="73"/>
    </w:p>
    <w:p w:rsidR="000074E6" w:rsidRPr="000074E6" w:rsidRDefault="000074E6" w:rsidP="000074E6">
      <w:pPr>
        <w:widowControl w:val="0"/>
        <w:autoSpaceDE w:val="0"/>
        <w:autoSpaceDN w:val="0"/>
        <w:adjustRightInd w:val="0"/>
        <w:spacing w:after="0" w:line="240" w:lineRule="auto"/>
        <w:jc w:val="center"/>
      </w:pPr>
      <w:bookmarkStart w:id="74" w:name="sub_11100"/>
      <w:r w:rsidRPr="000074E6">
        <w:rPr>
          <w:b/>
          <w:bCs/>
          <w:color w:val="26282F"/>
        </w:rPr>
        <w:t>XI</w:t>
      </w:r>
      <w:r w:rsidRPr="000074E6">
        <w:rPr>
          <w:b/>
          <w:bCs/>
          <w:color w:val="26282F"/>
          <w:lang w:val="en-US"/>
        </w:rPr>
        <w:t>I</w:t>
      </w:r>
      <w:r w:rsidRPr="000074E6">
        <w:rPr>
          <w:b/>
          <w:bCs/>
          <w:color w:val="26282F"/>
        </w:rPr>
        <w:t>. Исключительные права на результаты</w:t>
      </w:r>
    </w:p>
    <w:bookmarkEnd w:id="74"/>
    <w:p w:rsidR="000074E6" w:rsidRPr="000074E6" w:rsidRDefault="000074E6" w:rsidP="000074E6">
      <w:pPr>
        <w:widowControl w:val="0"/>
        <w:autoSpaceDE w:val="0"/>
        <w:autoSpaceDN w:val="0"/>
        <w:adjustRightInd w:val="0"/>
        <w:spacing w:after="0" w:line="240" w:lineRule="auto"/>
        <w:jc w:val="center"/>
      </w:pPr>
      <w:r w:rsidRPr="000074E6">
        <w:rPr>
          <w:b/>
          <w:bCs/>
          <w:color w:val="26282F"/>
        </w:rPr>
        <w:t>интеллектуальной деятельности</w:t>
      </w:r>
    </w:p>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both"/>
      </w:pPr>
      <w:bookmarkStart w:id="75" w:name="sub_1087"/>
      <w:r w:rsidRPr="000074E6">
        <w:t xml:space="preserve">     </w:t>
      </w:r>
      <w:bookmarkEnd w:id="75"/>
      <w:r w:rsidRPr="000074E6">
        <w:t xml:space="preserve">74. У </w:t>
      </w:r>
      <w:proofErr w:type="spellStart"/>
      <w:r w:rsidRPr="000074E6">
        <w:t>Концедента</w:t>
      </w:r>
      <w:proofErr w:type="spellEnd"/>
      <w:r w:rsidRPr="000074E6">
        <w:t xml:space="preserve"> не возникает </w:t>
      </w:r>
      <w:proofErr w:type="gramStart"/>
      <w:r w:rsidRPr="000074E6">
        <w:t>исключительных</w:t>
      </w:r>
      <w:proofErr w:type="gramEnd"/>
      <w:r w:rsidRPr="000074E6">
        <w:t xml:space="preserve"> прав на результаты интеллектуальной деятельности, полученные Концессионером за свой счет при исполнении настоящего Соглашения.</w:t>
      </w:r>
    </w:p>
    <w:p w:rsidR="000074E6" w:rsidRPr="000074E6" w:rsidRDefault="000074E6" w:rsidP="000074E6">
      <w:pPr>
        <w:widowControl w:val="0"/>
        <w:autoSpaceDE w:val="0"/>
        <w:autoSpaceDN w:val="0"/>
        <w:adjustRightInd w:val="0"/>
        <w:spacing w:after="0" w:line="240" w:lineRule="auto"/>
        <w:jc w:val="both"/>
      </w:pPr>
      <w:r w:rsidRPr="000074E6">
        <w:t xml:space="preserve">          </w:t>
      </w:r>
      <w:proofErr w:type="gramStart"/>
      <w:r w:rsidRPr="000074E6">
        <w:t>и</w:t>
      </w:r>
      <w:proofErr w:type="gramEnd"/>
      <w:r w:rsidRPr="000074E6">
        <w:t>сключительными правами и условия конфиденциальности)</w:t>
      </w:r>
    </w:p>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center"/>
      </w:pPr>
      <w:bookmarkStart w:id="76" w:name="sub_11200"/>
      <w:r w:rsidRPr="000074E6">
        <w:rPr>
          <w:b/>
          <w:bCs/>
          <w:color w:val="26282F"/>
        </w:rPr>
        <w:t xml:space="preserve">XIII. Порядок осуществления </w:t>
      </w:r>
      <w:proofErr w:type="spellStart"/>
      <w:r w:rsidRPr="000074E6">
        <w:rPr>
          <w:b/>
          <w:bCs/>
          <w:color w:val="26282F"/>
        </w:rPr>
        <w:t>Концедентом</w:t>
      </w:r>
      <w:proofErr w:type="spellEnd"/>
      <w:r w:rsidRPr="000074E6">
        <w:rPr>
          <w:b/>
          <w:bCs/>
          <w:color w:val="26282F"/>
        </w:rPr>
        <w:t xml:space="preserve"> контроля</w:t>
      </w:r>
    </w:p>
    <w:bookmarkEnd w:id="76"/>
    <w:p w:rsidR="000074E6" w:rsidRPr="000074E6" w:rsidRDefault="000074E6" w:rsidP="000074E6">
      <w:pPr>
        <w:widowControl w:val="0"/>
        <w:autoSpaceDE w:val="0"/>
        <w:autoSpaceDN w:val="0"/>
        <w:adjustRightInd w:val="0"/>
        <w:spacing w:after="0" w:line="240" w:lineRule="auto"/>
        <w:jc w:val="center"/>
      </w:pPr>
      <w:r w:rsidRPr="000074E6">
        <w:rPr>
          <w:b/>
          <w:bCs/>
          <w:color w:val="26282F"/>
        </w:rPr>
        <w:t>за соблюдением Концессионером условий настоящего Соглашения</w:t>
      </w:r>
    </w:p>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both"/>
      </w:pPr>
      <w:bookmarkStart w:id="77" w:name="sub_1090"/>
      <w:r w:rsidRPr="000074E6">
        <w:t xml:space="preserve">     75. Права и обязанности </w:t>
      </w:r>
      <w:proofErr w:type="spellStart"/>
      <w:r w:rsidRPr="000074E6">
        <w:t>Концедента</w:t>
      </w:r>
      <w:proofErr w:type="spellEnd"/>
      <w:r w:rsidRPr="000074E6">
        <w:t xml:space="preserve"> осуществляются уполномоченными им</w:t>
      </w:r>
      <w:bookmarkEnd w:id="77"/>
      <w:r w:rsidRPr="000074E6">
        <w:t xml:space="preserve">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proofErr w:type="spellStart"/>
      <w:r w:rsidRPr="000074E6">
        <w:t>Концедент</w:t>
      </w:r>
      <w:proofErr w:type="spellEnd"/>
      <w:r w:rsidRPr="000074E6">
        <w:t xml:space="preserve"> уведомляет Концессионера об органах и юридических  лицах,  уполномоченных осуществлять от его имени права и обязанности, предусмотренные  настоящим</w:t>
      </w:r>
    </w:p>
    <w:p w:rsidR="000074E6" w:rsidRPr="000074E6" w:rsidRDefault="000074E6" w:rsidP="000074E6">
      <w:pPr>
        <w:widowControl w:val="0"/>
        <w:autoSpaceDE w:val="0"/>
        <w:autoSpaceDN w:val="0"/>
        <w:adjustRightInd w:val="0"/>
        <w:spacing w:after="0" w:line="240" w:lineRule="auto"/>
        <w:jc w:val="both"/>
      </w:pPr>
      <w:r w:rsidRPr="000074E6">
        <w:t>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0074E6" w:rsidRPr="000074E6" w:rsidRDefault="000074E6" w:rsidP="000074E6">
      <w:pPr>
        <w:widowControl w:val="0"/>
        <w:autoSpaceDE w:val="0"/>
        <w:autoSpaceDN w:val="0"/>
        <w:adjustRightInd w:val="0"/>
        <w:spacing w:after="0" w:line="240" w:lineRule="auto"/>
        <w:jc w:val="both"/>
      </w:pPr>
      <w:bookmarkStart w:id="78" w:name="sub_1091"/>
      <w:r w:rsidRPr="000074E6">
        <w:t xml:space="preserve">     76. </w:t>
      </w:r>
      <w:proofErr w:type="spellStart"/>
      <w:r w:rsidRPr="000074E6">
        <w:t>Концедент</w:t>
      </w:r>
      <w:proofErr w:type="spellEnd"/>
      <w:r w:rsidRPr="000074E6">
        <w:t xml:space="preserve"> осуществляет </w:t>
      </w:r>
      <w:proofErr w:type="gramStart"/>
      <w:r w:rsidRPr="000074E6">
        <w:t>контроль  за</w:t>
      </w:r>
      <w:proofErr w:type="gramEnd"/>
      <w:r w:rsidRPr="000074E6">
        <w:t xml:space="preserve">  соблюдением  Концессионером</w:t>
      </w:r>
      <w:bookmarkEnd w:id="78"/>
      <w:r w:rsidRPr="000074E6">
        <w:t xml:space="preserve"> условий настоящего Соглашения, в том числе обязательств по  осуществлению деятельности, указанной в </w:t>
      </w:r>
      <w:hyperlink w:anchor="sub_1001" w:history="1">
        <w:r w:rsidRPr="000074E6">
          <w:t>пункте 1</w:t>
        </w:r>
      </w:hyperlink>
      <w:r w:rsidRPr="000074E6">
        <w:t xml:space="preserve">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w:t>
      </w:r>
    </w:p>
    <w:p w:rsidR="000074E6" w:rsidRPr="000074E6" w:rsidRDefault="000074E6" w:rsidP="000074E6">
      <w:pPr>
        <w:widowControl w:val="0"/>
        <w:autoSpaceDE w:val="0"/>
        <w:autoSpaceDN w:val="0"/>
        <w:adjustRightInd w:val="0"/>
        <w:spacing w:after="0" w:line="240" w:lineRule="auto"/>
        <w:jc w:val="both"/>
      </w:pPr>
      <w:r w:rsidRPr="000074E6">
        <w:t xml:space="preserve">обязательств, указанных в </w:t>
      </w:r>
      <w:hyperlink w:anchor="sub_1900" w:history="1">
        <w:proofErr w:type="gramStart"/>
        <w:r w:rsidRPr="000074E6">
          <w:t>разделе</w:t>
        </w:r>
        <w:proofErr w:type="gramEnd"/>
        <w:r w:rsidRPr="000074E6">
          <w:t xml:space="preserve"> IХ</w:t>
        </w:r>
      </w:hyperlink>
      <w:r w:rsidRPr="000074E6">
        <w:t xml:space="preserve"> настоящего Соглашения.</w:t>
      </w:r>
    </w:p>
    <w:p w:rsidR="000074E6" w:rsidRPr="000074E6" w:rsidRDefault="000074E6" w:rsidP="000074E6">
      <w:pPr>
        <w:widowControl w:val="0"/>
        <w:autoSpaceDE w:val="0"/>
        <w:autoSpaceDN w:val="0"/>
        <w:adjustRightInd w:val="0"/>
        <w:spacing w:after="0" w:line="240" w:lineRule="auto"/>
        <w:jc w:val="both"/>
      </w:pPr>
      <w:bookmarkStart w:id="79" w:name="sub_1092"/>
      <w:r w:rsidRPr="000074E6">
        <w:t xml:space="preserve">     77. Концессионер  обязан  обеспечить  представителям  уполномоченных</w:t>
      </w:r>
      <w:bookmarkEnd w:id="79"/>
      <w:r w:rsidRPr="000074E6">
        <w:t xml:space="preserve"> </w:t>
      </w:r>
      <w:proofErr w:type="spellStart"/>
      <w:r w:rsidRPr="000074E6">
        <w:t>Концедентом</w:t>
      </w:r>
      <w:proofErr w:type="spellEnd"/>
      <w:r w:rsidRPr="000074E6">
        <w:t xml:space="preserve"> органов  или  юридических  лиц,  осуществляющим  </w:t>
      </w:r>
      <w:proofErr w:type="gramStart"/>
      <w:r w:rsidRPr="000074E6">
        <w:t>контроль  за</w:t>
      </w:r>
      <w:proofErr w:type="gramEnd"/>
      <w:r w:rsidRPr="000074E6">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sub_1001" w:history="1">
        <w:r w:rsidRPr="000074E6">
          <w:t>пункте 1</w:t>
        </w:r>
      </w:hyperlink>
      <w:r w:rsidRPr="000074E6">
        <w:t xml:space="preserve"> настоящего</w:t>
      </w:r>
    </w:p>
    <w:p w:rsidR="000074E6" w:rsidRPr="000074E6" w:rsidRDefault="000074E6" w:rsidP="000074E6">
      <w:pPr>
        <w:widowControl w:val="0"/>
        <w:autoSpaceDE w:val="0"/>
        <w:autoSpaceDN w:val="0"/>
        <w:adjustRightInd w:val="0"/>
        <w:spacing w:after="0" w:line="240" w:lineRule="auto"/>
        <w:jc w:val="both"/>
      </w:pPr>
      <w:r w:rsidRPr="000074E6">
        <w:t>Соглашения.</w:t>
      </w:r>
    </w:p>
    <w:p w:rsidR="000074E6" w:rsidRPr="000074E6" w:rsidRDefault="000074E6" w:rsidP="000074E6">
      <w:pPr>
        <w:widowControl w:val="0"/>
        <w:autoSpaceDE w:val="0"/>
        <w:autoSpaceDN w:val="0"/>
        <w:adjustRightInd w:val="0"/>
        <w:spacing w:after="0" w:line="240" w:lineRule="auto"/>
        <w:jc w:val="both"/>
      </w:pPr>
      <w:bookmarkStart w:id="80" w:name="sub_1093"/>
      <w:r w:rsidRPr="000074E6">
        <w:t xml:space="preserve">     78. </w:t>
      </w:r>
      <w:bookmarkEnd w:id="80"/>
      <w:r w:rsidRPr="000074E6">
        <w:t xml:space="preserve"> </w:t>
      </w:r>
      <w:proofErr w:type="spellStart"/>
      <w:r w:rsidRPr="000074E6">
        <w:t>Концедент</w:t>
      </w:r>
      <w:proofErr w:type="spellEnd"/>
      <w:r w:rsidRPr="000074E6">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    Предоставление указанной информации Концессионером </w:t>
      </w:r>
      <w:proofErr w:type="spellStart"/>
      <w:r w:rsidRPr="000074E6">
        <w:t>Концеденту</w:t>
      </w:r>
      <w:proofErr w:type="spellEnd"/>
      <w:r w:rsidRPr="000074E6">
        <w:t xml:space="preserve"> осуществляется в рамках единой системы отчетности, определяемой федеральными </w:t>
      </w:r>
      <w:r w:rsidRPr="000074E6">
        <w:lastRenderedPageBreak/>
        <w:t>органами исполнительной власти в соответствии с законодательством Российской Федерации в сфере регулирования цен (тарифов).</w:t>
      </w:r>
    </w:p>
    <w:p w:rsidR="000074E6" w:rsidRPr="000074E6" w:rsidRDefault="000074E6" w:rsidP="000074E6">
      <w:pPr>
        <w:widowControl w:val="0"/>
        <w:autoSpaceDE w:val="0"/>
        <w:autoSpaceDN w:val="0"/>
        <w:adjustRightInd w:val="0"/>
        <w:spacing w:after="0" w:line="240" w:lineRule="auto"/>
        <w:jc w:val="both"/>
      </w:pPr>
      <w:bookmarkStart w:id="81" w:name="sub_1095"/>
      <w:r w:rsidRPr="000074E6">
        <w:t xml:space="preserve">     79. </w:t>
      </w:r>
      <w:proofErr w:type="spellStart"/>
      <w:r w:rsidRPr="000074E6">
        <w:t>Концедент</w:t>
      </w:r>
      <w:proofErr w:type="spellEnd"/>
      <w:r w:rsidRPr="000074E6">
        <w:t xml:space="preserve"> не вправе вмешиваться  в  осуществление  хозяйственной</w:t>
      </w:r>
      <w:bookmarkEnd w:id="81"/>
      <w:r w:rsidRPr="000074E6">
        <w:t xml:space="preserve"> деятельности Концессионера.</w:t>
      </w:r>
    </w:p>
    <w:p w:rsidR="000074E6" w:rsidRPr="000074E6" w:rsidRDefault="000074E6" w:rsidP="000074E6">
      <w:pPr>
        <w:widowControl w:val="0"/>
        <w:autoSpaceDE w:val="0"/>
        <w:autoSpaceDN w:val="0"/>
        <w:adjustRightInd w:val="0"/>
        <w:spacing w:after="0" w:line="240" w:lineRule="auto"/>
        <w:jc w:val="both"/>
      </w:pPr>
      <w:bookmarkStart w:id="82" w:name="sub_1096"/>
      <w:r w:rsidRPr="000074E6">
        <w:t xml:space="preserve">     80. Представители уполномоченных </w:t>
      </w:r>
      <w:proofErr w:type="spellStart"/>
      <w:r w:rsidRPr="000074E6">
        <w:t>Концедентом</w:t>
      </w:r>
      <w:proofErr w:type="spellEnd"/>
      <w:r w:rsidRPr="000074E6">
        <w:t xml:space="preserve"> органов или юридических</w:t>
      </w:r>
      <w:bookmarkEnd w:id="82"/>
      <w:r w:rsidRPr="000074E6">
        <w:t xml:space="preserve"> лиц не вправе разглашать сведения,  являющиеся коммерческой тайной.</w:t>
      </w:r>
    </w:p>
    <w:p w:rsidR="000074E6" w:rsidRPr="000074E6" w:rsidRDefault="000074E6" w:rsidP="000074E6">
      <w:pPr>
        <w:widowControl w:val="0"/>
        <w:autoSpaceDE w:val="0"/>
        <w:autoSpaceDN w:val="0"/>
        <w:adjustRightInd w:val="0"/>
        <w:spacing w:after="0" w:line="240" w:lineRule="auto"/>
        <w:jc w:val="both"/>
      </w:pPr>
      <w:bookmarkStart w:id="83" w:name="sub_1097"/>
      <w:r w:rsidRPr="000074E6">
        <w:t xml:space="preserve">     81. При обнаружении </w:t>
      </w:r>
      <w:proofErr w:type="spellStart"/>
      <w:r w:rsidRPr="000074E6">
        <w:t>Концедентом</w:t>
      </w:r>
      <w:proofErr w:type="spellEnd"/>
      <w:r w:rsidRPr="000074E6">
        <w:t xml:space="preserve"> в  ходе  осуществления  контроля  за</w:t>
      </w:r>
      <w:bookmarkEnd w:id="83"/>
      <w:r w:rsidRPr="000074E6">
        <w:t xml:space="preserve">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0074E6">
        <w:t>Концедент</w:t>
      </w:r>
      <w:proofErr w:type="spellEnd"/>
      <w:r w:rsidRPr="000074E6">
        <w:t xml:space="preserve"> </w:t>
      </w:r>
      <w:proofErr w:type="gramStart"/>
      <w:r w:rsidRPr="000074E6">
        <w:t>обязан</w:t>
      </w:r>
      <w:proofErr w:type="gramEnd"/>
      <w:r w:rsidRPr="000074E6">
        <w:t xml:space="preserve"> сообщить об этом Концессионеру в течение 10 календарных  дней  со дня обнаружения указанных нарушений.</w:t>
      </w:r>
    </w:p>
    <w:p w:rsidR="000074E6" w:rsidRPr="000074E6" w:rsidRDefault="000074E6" w:rsidP="000074E6">
      <w:pPr>
        <w:widowControl w:val="0"/>
        <w:autoSpaceDE w:val="0"/>
        <w:autoSpaceDN w:val="0"/>
        <w:adjustRightInd w:val="0"/>
        <w:spacing w:after="0" w:line="240" w:lineRule="auto"/>
        <w:jc w:val="both"/>
      </w:pPr>
      <w:bookmarkStart w:id="84" w:name="sub_10971"/>
      <w:r w:rsidRPr="000074E6">
        <w:t xml:space="preserve">     82.  Результаты    осуществления    </w:t>
      </w:r>
      <w:proofErr w:type="gramStart"/>
      <w:r w:rsidRPr="000074E6">
        <w:t>контроля     за</w:t>
      </w:r>
      <w:proofErr w:type="gramEnd"/>
      <w:r w:rsidRPr="000074E6">
        <w:t xml:space="preserve">    соблюдением</w:t>
      </w:r>
      <w:bookmarkEnd w:id="84"/>
      <w:r w:rsidRPr="000074E6">
        <w:t xml:space="preserve"> Концессионером   условий   настоящего  Соглашения   оформляются  актом  о результатах контроля.</w:t>
      </w:r>
    </w:p>
    <w:p w:rsidR="000074E6" w:rsidRPr="000074E6" w:rsidRDefault="000074E6" w:rsidP="000074E6">
      <w:pPr>
        <w:widowControl w:val="0"/>
        <w:autoSpaceDE w:val="0"/>
        <w:autoSpaceDN w:val="0"/>
        <w:adjustRightInd w:val="0"/>
        <w:spacing w:after="0" w:line="240" w:lineRule="auto"/>
        <w:jc w:val="both"/>
      </w:pPr>
      <w:r w:rsidRPr="000074E6">
        <w:t xml:space="preserve">     Акт о результатах контроля подлежит размещению </w:t>
      </w:r>
      <w:proofErr w:type="spellStart"/>
      <w:r w:rsidRPr="000074E6">
        <w:t>Концедентом</w:t>
      </w:r>
      <w:proofErr w:type="spellEnd"/>
      <w:r w:rsidRPr="000074E6">
        <w:t xml:space="preserve"> в течение 5 рабочих дней со дня составления указанного акта на  официальном   сайте </w:t>
      </w:r>
      <w:proofErr w:type="spellStart"/>
      <w:r w:rsidRPr="000074E6">
        <w:t>Концедента</w:t>
      </w:r>
      <w:proofErr w:type="spellEnd"/>
      <w:r w:rsidRPr="000074E6">
        <w:t xml:space="preserve">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w:t>
      </w:r>
    </w:p>
    <w:p w:rsidR="000074E6" w:rsidRPr="000074E6" w:rsidRDefault="000074E6" w:rsidP="000074E6">
      <w:pPr>
        <w:widowControl w:val="0"/>
        <w:autoSpaceDE w:val="0"/>
        <w:autoSpaceDN w:val="0"/>
        <w:adjustRightInd w:val="0"/>
        <w:spacing w:after="0" w:line="240" w:lineRule="auto"/>
        <w:jc w:val="both"/>
      </w:pPr>
      <w:bookmarkStart w:id="85" w:name="sub_1098"/>
      <w:r w:rsidRPr="000074E6">
        <w:t xml:space="preserve">     83. Стороны   обязаны   своевременно   предоставлять   друг    другу</w:t>
      </w:r>
      <w:bookmarkEnd w:id="85"/>
      <w:r w:rsidRPr="000074E6">
        <w:t xml:space="preserve">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center"/>
      </w:pPr>
      <w:bookmarkStart w:id="86" w:name="sub_11300"/>
      <w:r w:rsidRPr="000074E6">
        <w:rPr>
          <w:b/>
          <w:bCs/>
          <w:color w:val="26282F"/>
        </w:rPr>
        <w:t>XI</w:t>
      </w:r>
      <w:r w:rsidRPr="000074E6">
        <w:rPr>
          <w:b/>
          <w:bCs/>
          <w:color w:val="26282F"/>
          <w:lang w:val="en-US"/>
        </w:rPr>
        <w:t>V</w:t>
      </w:r>
      <w:r w:rsidRPr="000074E6">
        <w:rPr>
          <w:b/>
          <w:bCs/>
          <w:color w:val="26282F"/>
        </w:rPr>
        <w:t>. Ответственность Сторон</w:t>
      </w:r>
    </w:p>
    <w:bookmarkEnd w:id="86"/>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both"/>
      </w:pPr>
      <w:bookmarkStart w:id="87" w:name="sub_1099"/>
      <w:r w:rsidRPr="000074E6">
        <w:t xml:space="preserve">     84. За  неисполнение  или  ненадлежащее   исполнение   обязательств,</w:t>
      </w:r>
      <w:bookmarkEnd w:id="87"/>
      <w:r w:rsidRPr="000074E6">
        <w:t xml:space="preserve">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0074E6" w:rsidRPr="000074E6" w:rsidRDefault="000074E6" w:rsidP="000074E6">
      <w:pPr>
        <w:widowControl w:val="0"/>
        <w:autoSpaceDE w:val="0"/>
        <w:autoSpaceDN w:val="0"/>
        <w:adjustRightInd w:val="0"/>
        <w:spacing w:after="0" w:line="240" w:lineRule="auto"/>
        <w:jc w:val="both"/>
      </w:pPr>
      <w:bookmarkStart w:id="88" w:name="sub_1100"/>
      <w:r w:rsidRPr="000074E6">
        <w:t xml:space="preserve">     85. Концессионер  несет  ответственность   перед   </w:t>
      </w:r>
      <w:proofErr w:type="spellStart"/>
      <w:r w:rsidRPr="000074E6">
        <w:t>Концедентом</w:t>
      </w:r>
      <w:proofErr w:type="spellEnd"/>
      <w:r w:rsidRPr="000074E6">
        <w:t xml:space="preserve">   за</w:t>
      </w:r>
      <w:bookmarkEnd w:id="88"/>
      <w:r w:rsidRPr="000074E6">
        <w:t xml:space="preserve">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0074E6" w:rsidRPr="000074E6" w:rsidRDefault="000074E6" w:rsidP="000074E6">
      <w:pPr>
        <w:widowControl w:val="0"/>
        <w:autoSpaceDE w:val="0"/>
        <w:autoSpaceDN w:val="0"/>
        <w:adjustRightInd w:val="0"/>
        <w:spacing w:after="0" w:line="240" w:lineRule="auto"/>
        <w:jc w:val="both"/>
      </w:pPr>
      <w:bookmarkStart w:id="89" w:name="sub_1101"/>
      <w:r w:rsidRPr="000074E6">
        <w:t xml:space="preserve">     86.  В  случае  нарушения  требований,  указанных  в   пункте 84</w:t>
      </w:r>
      <w:bookmarkEnd w:id="89"/>
      <w:r w:rsidRPr="000074E6">
        <w:t xml:space="preserve"> настоящего     Соглашения,      </w:t>
      </w:r>
      <w:proofErr w:type="spellStart"/>
      <w:r w:rsidRPr="000074E6">
        <w:t>Концедент</w:t>
      </w:r>
      <w:proofErr w:type="spellEnd"/>
      <w:r w:rsidRPr="000074E6">
        <w:t xml:space="preserve">      </w:t>
      </w:r>
      <w:proofErr w:type="gramStart"/>
      <w:r w:rsidRPr="000074E6">
        <w:t>обязан</w:t>
      </w:r>
      <w:proofErr w:type="gramEnd"/>
      <w:r w:rsidRPr="000074E6">
        <w:t xml:space="preserve">      в      течение 30  календарных дней, прошедших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60 календарных дней.</w:t>
      </w:r>
    </w:p>
    <w:p w:rsidR="000074E6" w:rsidRPr="000074E6" w:rsidRDefault="000074E6" w:rsidP="000074E6">
      <w:pPr>
        <w:widowControl w:val="0"/>
        <w:autoSpaceDE w:val="0"/>
        <w:autoSpaceDN w:val="0"/>
        <w:adjustRightInd w:val="0"/>
        <w:spacing w:after="0" w:line="240" w:lineRule="auto"/>
        <w:jc w:val="both"/>
      </w:pPr>
      <w:bookmarkStart w:id="90" w:name="sub_1102"/>
      <w:r w:rsidRPr="000074E6">
        <w:t xml:space="preserve">     87. </w:t>
      </w:r>
      <w:proofErr w:type="spellStart"/>
      <w:r w:rsidRPr="000074E6">
        <w:t>Концедент</w:t>
      </w:r>
      <w:proofErr w:type="spellEnd"/>
      <w:r w:rsidRPr="000074E6">
        <w:t xml:space="preserve">  вправе  потребовать  от   Концессионера   возмещения</w:t>
      </w:r>
      <w:bookmarkEnd w:id="90"/>
      <w:r w:rsidRPr="000074E6">
        <w:t xml:space="preserve"> причиненных  </w:t>
      </w:r>
      <w:proofErr w:type="spellStart"/>
      <w:r w:rsidRPr="000074E6">
        <w:t>Концеденту</w:t>
      </w:r>
      <w:proofErr w:type="spellEnd"/>
      <w:r w:rsidRPr="000074E6">
        <w:t xml:space="preserve">  убытков,  вызванных  нарушением   Концессионером требований, указанных  в  </w:t>
      </w:r>
      <w:proofErr w:type="gramStart"/>
      <w:r w:rsidRPr="000074E6">
        <w:t>пункте</w:t>
      </w:r>
      <w:proofErr w:type="gramEnd"/>
      <w:r w:rsidRPr="000074E6">
        <w:t xml:space="preserve"> 84  настоящего  Соглашения,  если  эти нарушения  не  были  устранены  Концессионером   в   срок,   определенный </w:t>
      </w:r>
      <w:proofErr w:type="spellStart"/>
      <w:r w:rsidRPr="000074E6">
        <w:t>Концедентом</w:t>
      </w:r>
      <w:proofErr w:type="spellEnd"/>
      <w:r w:rsidRPr="000074E6">
        <w:t xml:space="preserve"> в требовании об устранении нарушений, предусмотренном пунктом 85 настоящего Соглашения.</w:t>
      </w:r>
    </w:p>
    <w:p w:rsidR="000074E6" w:rsidRPr="000074E6" w:rsidRDefault="000074E6" w:rsidP="000074E6">
      <w:pPr>
        <w:widowControl w:val="0"/>
        <w:autoSpaceDE w:val="0"/>
        <w:autoSpaceDN w:val="0"/>
        <w:adjustRightInd w:val="0"/>
        <w:spacing w:after="0" w:line="240" w:lineRule="auto"/>
        <w:jc w:val="both"/>
      </w:pPr>
      <w:bookmarkStart w:id="91" w:name="sub_1103"/>
      <w:r w:rsidRPr="000074E6">
        <w:t xml:space="preserve">     88. Концессионер  несет  перед   </w:t>
      </w:r>
      <w:proofErr w:type="spellStart"/>
      <w:r w:rsidRPr="000074E6">
        <w:t>Концедентом</w:t>
      </w:r>
      <w:proofErr w:type="spellEnd"/>
      <w:r w:rsidRPr="000074E6">
        <w:t xml:space="preserve">   ответственность   за</w:t>
      </w:r>
      <w:bookmarkEnd w:id="91"/>
      <w:r w:rsidRPr="000074E6">
        <w:t xml:space="preserve"> качество работ по реконструкции (модернизации) объекта Соглашения в течение одного года со дня сдачи в эксплуатацию модернизированного имущества, входящего в состав объекта Соглашения.</w:t>
      </w:r>
    </w:p>
    <w:p w:rsidR="000074E6" w:rsidRPr="000074E6" w:rsidRDefault="000074E6" w:rsidP="000074E6">
      <w:pPr>
        <w:widowControl w:val="0"/>
        <w:autoSpaceDE w:val="0"/>
        <w:autoSpaceDN w:val="0"/>
        <w:adjustRightInd w:val="0"/>
        <w:spacing w:after="0" w:line="240" w:lineRule="auto"/>
        <w:jc w:val="both"/>
      </w:pPr>
      <w:bookmarkStart w:id="92" w:name="sub_1104"/>
      <w:r w:rsidRPr="000074E6">
        <w:t xml:space="preserve">     89. </w:t>
      </w:r>
      <w:proofErr w:type="spellStart"/>
      <w:r w:rsidRPr="000074E6">
        <w:t>Концедент</w:t>
      </w:r>
      <w:proofErr w:type="spellEnd"/>
      <w:r w:rsidRPr="000074E6">
        <w:t xml:space="preserve">  имеет  право  на  возмещение  убытков,  возникших  в</w:t>
      </w:r>
      <w:bookmarkEnd w:id="92"/>
      <w:r w:rsidRPr="000074E6">
        <w:t xml:space="preserve"> </w:t>
      </w:r>
      <w:proofErr w:type="gramStart"/>
      <w:r w:rsidRPr="000074E6">
        <w:t>результате</w:t>
      </w:r>
      <w:proofErr w:type="gramEnd"/>
      <w:r w:rsidRPr="000074E6">
        <w:t xml:space="preserve">  неисполнения    или    ненадлежащего    исполнения Концессионером  обязательств,  предусмотренных   настоящим   Соглашением.</w:t>
      </w:r>
    </w:p>
    <w:p w:rsidR="000074E6" w:rsidRPr="000074E6" w:rsidRDefault="000074E6" w:rsidP="000074E6">
      <w:pPr>
        <w:widowControl w:val="0"/>
        <w:autoSpaceDE w:val="0"/>
        <w:autoSpaceDN w:val="0"/>
        <w:adjustRightInd w:val="0"/>
        <w:spacing w:after="0" w:line="240" w:lineRule="auto"/>
        <w:jc w:val="both"/>
      </w:pPr>
      <w:r w:rsidRPr="000074E6">
        <w:t xml:space="preserve">     Концессионер  имеет   право   на   возмещение   убытков,   возникших в </w:t>
      </w:r>
      <w:proofErr w:type="gramStart"/>
      <w:r w:rsidRPr="000074E6">
        <w:t>результате</w:t>
      </w:r>
      <w:proofErr w:type="gramEnd"/>
      <w:r w:rsidRPr="000074E6">
        <w:t xml:space="preserve">  неисполнения  или  ненадлежащего   исполнения   </w:t>
      </w:r>
      <w:proofErr w:type="spellStart"/>
      <w:r w:rsidRPr="000074E6">
        <w:t>Концедентом</w:t>
      </w:r>
      <w:proofErr w:type="spellEnd"/>
      <w:r w:rsidRPr="000074E6">
        <w:t xml:space="preserve"> обязательств,   предусмотренных    настоящим    Соглашением.</w:t>
      </w:r>
    </w:p>
    <w:p w:rsidR="000074E6" w:rsidRPr="000074E6" w:rsidRDefault="000074E6" w:rsidP="000074E6">
      <w:pPr>
        <w:widowControl w:val="0"/>
        <w:autoSpaceDE w:val="0"/>
        <w:autoSpaceDN w:val="0"/>
        <w:adjustRightInd w:val="0"/>
        <w:spacing w:after="0" w:line="240" w:lineRule="auto"/>
        <w:jc w:val="both"/>
      </w:pPr>
      <w:bookmarkStart w:id="93" w:name="sub_1105"/>
      <w:r w:rsidRPr="000074E6">
        <w:t xml:space="preserve">     90. </w:t>
      </w:r>
      <w:proofErr w:type="gramStart"/>
      <w:r w:rsidRPr="000074E6">
        <w:t xml:space="preserve">Концессионер  обязан  уплатить  </w:t>
      </w:r>
      <w:proofErr w:type="spellStart"/>
      <w:r w:rsidRPr="000074E6">
        <w:t>Концеденту</w:t>
      </w:r>
      <w:proofErr w:type="spellEnd"/>
      <w:r w:rsidRPr="000074E6">
        <w:t xml:space="preserve">  в   соответствующий</w:t>
      </w:r>
      <w:bookmarkEnd w:id="93"/>
      <w:r w:rsidRPr="000074E6">
        <w:t xml:space="preserve"> бюджет неустойку  в  случае  неисполнения   или  ненадлежащего  исполнения   Концессионером обязательств, по модернизации объектов, указанных в приложении 5, в размере учетной ставки банковского процента на день исполнения обязательства или его соответствующей части.</w:t>
      </w:r>
      <w:proofErr w:type="gramEnd"/>
    </w:p>
    <w:p w:rsidR="000074E6" w:rsidRPr="000074E6" w:rsidRDefault="000074E6" w:rsidP="000074E6">
      <w:pPr>
        <w:widowControl w:val="0"/>
        <w:autoSpaceDE w:val="0"/>
        <w:autoSpaceDN w:val="0"/>
        <w:adjustRightInd w:val="0"/>
        <w:spacing w:after="0" w:line="240" w:lineRule="auto"/>
        <w:jc w:val="both"/>
      </w:pPr>
      <w:bookmarkStart w:id="94" w:name="sub_1106"/>
      <w:r w:rsidRPr="000074E6">
        <w:t xml:space="preserve">     91. </w:t>
      </w:r>
      <w:proofErr w:type="spellStart"/>
      <w:proofErr w:type="gramStart"/>
      <w:r w:rsidRPr="000074E6">
        <w:t>Концедент</w:t>
      </w:r>
      <w:proofErr w:type="spellEnd"/>
      <w:r w:rsidRPr="000074E6">
        <w:t xml:space="preserve"> обязан  уплатить  Концессионеру  неустойку  в  случае</w:t>
      </w:r>
      <w:bookmarkEnd w:id="94"/>
      <w:r w:rsidRPr="000074E6">
        <w:t xml:space="preserve"> неисполнения  или  ненадлежащего  исполнения  </w:t>
      </w:r>
      <w:proofErr w:type="spellStart"/>
      <w:r w:rsidRPr="000074E6">
        <w:t>Концедентом</w:t>
      </w:r>
      <w:proofErr w:type="spellEnd"/>
      <w:r w:rsidRPr="000074E6">
        <w:t xml:space="preserve">   обязательств, установленных настоящим Соглашением, в том числе в случае нарушения   сроков   исполнения   указанных   обязательств,   </w:t>
      </w:r>
      <w:bookmarkStart w:id="95" w:name="sub_1107"/>
      <w:r w:rsidRPr="000074E6">
        <w:lastRenderedPageBreak/>
        <w:t>в размере учетной ставки банковского процента на день исполнения обязательства или его соответствующей части     92.</w:t>
      </w:r>
      <w:proofErr w:type="gramEnd"/>
      <w:r w:rsidRPr="000074E6">
        <w:t> Возмещение Сторонами настоящего  Соглашения  убытков  и  уплата</w:t>
      </w:r>
      <w:bookmarkEnd w:id="95"/>
      <w:r w:rsidRPr="000074E6">
        <w:t xml:space="preserve"> неустойки   в   </w:t>
      </w:r>
      <w:proofErr w:type="gramStart"/>
      <w:r w:rsidRPr="000074E6">
        <w:t>случае</w:t>
      </w:r>
      <w:proofErr w:type="gramEnd"/>
      <w:r w:rsidRPr="000074E6">
        <w:t xml:space="preserve">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0074E6" w:rsidRPr="000074E6" w:rsidRDefault="000074E6" w:rsidP="000074E6">
      <w:pPr>
        <w:widowControl w:val="0"/>
        <w:autoSpaceDE w:val="0"/>
        <w:autoSpaceDN w:val="0"/>
        <w:adjustRightInd w:val="0"/>
        <w:spacing w:after="0" w:line="240" w:lineRule="auto"/>
        <w:jc w:val="both"/>
      </w:pPr>
      <w:bookmarkStart w:id="96" w:name="sub_1108"/>
      <w:r w:rsidRPr="000074E6">
        <w:t xml:space="preserve">     93. </w:t>
      </w:r>
      <w:proofErr w:type="gramStart"/>
      <w:r w:rsidRPr="000074E6">
        <w:t>Сторона, не исполнившая или  исполнившая  ненадлежащим  образом</w:t>
      </w:r>
      <w:bookmarkEnd w:id="96"/>
      <w:r w:rsidRPr="000074E6">
        <w:t xml:space="preserve">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center"/>
      </w:pPr>
      <w:bookmarkStart w:id="97" w:name="sub_11400"/>
      <w:r w:rsidRPr="000074E6">
        <w:rPr>
          <w:b/>
          <w:bCs/>
          <w:color w:val="26282F"/>
        </w:rPr>
        <w:t>XV. Порядок взаимодействия Сторон при наступлении</w:t>
      </w:r>
    </w:p>
    <w:bookmarkEnd w:id="97"/>
    <w:p w:rsidR="000074E6" w:rsidRPr="000074E6" w:rsidRDefault="000074E6" w:rsidP="000074E6">
      <w:pPr>
        <w:widowControl w:val="0"/>
        <w:autoSpaceDE w:val="0"/>
        <w:autoSpaceDN w:val="0"/>
        <w:adjustRightInd w:val="0"/>
        <w:spacing w:after="0" w:line="240" w:lineRule="auto"/>
        <w:jc w:val="center"/>
      </w:pPr>
      <w:r w:rsidRPr="000074E6">
        <w:rPr>
          <w:b/>
          <w:bCs/>
          <w:color w:val="26282F"/>
        </w:rPr>
        <w:t>обстоятельств непреодолимой силы</w:t>
      </w:r>
    </w:p>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both"/>
      </w:pPr>
      <w:bookmarkStart w:id="98" w:name="sub_1109"/>
      <w:r w:rsidRPr="000074E6">
        <w:t xml:space="preserve">     94. Сторона, нарушившая условия настоящего Соглашения в  </w:t>
      </w:r>
      <w:proofErr w:type="gramStart"/>
      <w:r w:rsidRPr="000074E6">
        <w:t>результате</w:t>
      </w:r>
      <w:bookmarkEnd w:id="98"/>
      <w:proofErr w:type="gramEnd"/>
      <w:r w:rsidRPr="000074E6">
        <w:t xml:space="preserve"> наступления обстоятельств непреодолимой силы, обязана:</w:t>
      </w:r>
    </w:p>
    <w:p w:rsidR="000074E6" w:rsidRPr="000074E6" w:rsidRDefault="000074E6" w:rsidP="000074E6">
      <w:pPr>
        <w:widowControl w:val="0"/>
        <w:autoSpaceDE w:val="0"/>
        <w:autoSpaceDN w:val="0"/>
        <w:adjustRightInd w:val="0"/>
        <w:spacing w:after="0" w:line="240" w:lineRule="auto"/>
        <w:jc w:val="both"/>
      </w:pPr>
      <w:bookmarkStart w:id="99" w:name="sub_1191"/>
      <w:r w:rsidRPr="000074E6">
        <w:t xml:space="preserve">     а) в  письменной  форме  уведомить  другую  Сторону  о   наступлении</w:t>
      </w:r>
      <w:bookmarkEnd w:id="99"/>
      <w:r w:rsidRPr="000074E6">
        <w:t xml:space="preserve"> указанных обстоятельств не позднее 30 календарных  дней  со  дня  их наступления и представить необходимые документальные подтверждения;</w:t>
      </w:r>
    </w:p>
    <w:p w:rsidR="000074E6" w:rsidRPr="000074E6" w:rsidRDefault="000074E6" w:rsidP="000074E6">
      <w:pPr>
        <w:widowControl w:val="0"/>
        <w:autoSpaceDE w:val="0"/>
        <w:autoSpaceDN w:val="0"/>
        <w:adjustRightInd w:val="0"/>
        <w:spacing w:after="0" w:line="240" w:lineRule="auto"/>
        <w:jc w:val="both"/>
      </w:pPr>
      <w:bookmarkStart w:id="100" w:name="sub_1192"/>
      <w:r w:rsidRPr="000074E6">
        <w:t xml:space="preserve">     б) в письменной  форме  уведомить  другую  Сторону  о  возобновлении</w:t>
      </w:r>
      <w:bookmarkEnd w:id="100"/>
      <w:r w:rsidRPr="000074E6">
        <w:t xml:space="preserve"> исполнения своих обязательств, предусмотренных настоящим Соглашением.</w:t>
      </w:r>
    </w:p>
    <w:p w:rsidR="000074E6" w:rsidRPr="000074E6" w:rsidRDefault="000074E6" w:rsidP="000074E6">
      <w:pPr>
        <w:widowControl w:val="0"/>
        <w:autoSpaceDE w:val="0"/>
        <w:autoSpaceDN w:val="0"/>
        <w:adjustRightInd w:val="0"/>
        <w:spacing w:after="0" w:line="240" w:lineRule="auto"/>
        <w:jc w:val="both"/>
      </w:pPr>
      <w:bookmarkStart w:id="101" w:name="sub_1110"/>
      <w:r w:rsidRPr="000074E6">
        <w:t xml:space="preserve">     95. Стороны обязаны предпринять все разумные  меры  для  устранения</w:t>
      </w:r>
      <w:bookmarkEnd w:id="101"/>
      <w:r w:rsidRPr="000074E6">
        <w:t xml:space="preserve">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w:t>
      </w:r>
    </w:p>
    <w:p w:rsidR="000074E6" w:rsidRPr="000074E6" w:rsidRDefault="000074E6" w:rsidP="000074E6">
      <w:pPr>
        <w:widowControl w:val="0"/>
        <w:autoSpaceDE w:val="0"/>
        <w:autoSpaceDN w:val="0"/>
        <w:adjustRightInd w:val="0"/>
        <w:spacing w:after="0" w:line="240" w:lineRule="auto"/>
        <w:jc w:val="both"/>
      </w:pPr>
      <w:r w:rsidRPr="000074E6">
        <w:t xml:space="preserve">30 календарных дней  меры, направленные  на  обеспечение  надлежащего  осуществления  Концессионером деятельности,    указанной    в    </w:t>
      </w:r>
      <w:hyperlink w:anchor="sub_1001" w:history="1">
        <w:r w:rsidRPr="000074E6">
          <w:t>пункте 1</w:t>
        </w:r>
      </w:hyperlink>
      <w:r w:rsidRPr="000074E6">
        <w:t xml:space="preserve">    настоящего     Соглашения.</w:t>
      </w:r>
    </w:p>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center"/>
      </w:pPr>
      <w:bookmarkStart w:id="102" w:name="sub_11500"/>
      <w:r w:rsidRPr="000074E6">
        <w:rPr>
          <w:b/>
          <w:bCs/>
          <w:color w:val="26282F"/>
        </w:rPr>
        <w:t>XV</w:t>
      </w:r>
      <w:r w:rsidRPr="000074E6">
        <w:rPr>
          <w:b/>
          <w:bCs/>
          <w:color w:val="26282F"/>
          <w:lang w:val="en-US"/>
        </w:rPr>
        <w:t>I</w:t>
      </w:r>
      <w:r w:rsidRPr="000074E6">
        <w:rPr>
          <w:b/>
          <w:bCs/>
          <w:color w:val="26282F"/>
        </w:rPr>
        <w:t>. Изменение Соглашения</w:t>
      </w:r>
    </w:p>
    <w:bookmarkEnd w:id="102"/>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both"/>
      </w:pPr>
      <w:bookmarkStart w:id="103" w:name="sub_1111"/>
      <w:r w:rsidRPr="000074E6">
        <w:t xml:space="preserve">     96. Настоящее  Соглашение  может  быть изменено  по соглашению  его</w:t>
      </w:r>
      <w:bookmarkEnd w:id="103"/>
      <w:r w:rsidRPr="000074E6">
        <w:t xml:space="preserve"> Сторон.</w:t>
      </w:r>
    </w:p>
    <w:p w:rsidR="000074E6" w:rsidRPr="000074E6" w:rsidRDefault="000074E6" w:rsidP="000074E6">
      <w:pPr>
        <w:widowControl w:val="0"/>
        <w:autoSpaceDE w:val="0"/>
        <w:autoSpaceDN w:val="0"/>
        <w:adjustRightInd w:val="0"/>
        <w:spacing w:after="0" w:line="240" w:lineRule="auto"/>
        <w:jc w:val="both"/>
      </w:pPr>
      <w:r w:rsidRPr="000074E6">
        <w:t xml:space="preserve">     </w:t>
      </w:r>
      <w:proofErr w:type="gramStart"/>
      <w:r w:rsidRPr="000074E6">
        <w:t xml:space="preserve">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Правительства Российской Федерации (в случае если  </w:t>
      </w:r>
      <w:proofErr w:type="spellStart"/>
      <w:r w:rsidRPr="000074E6">
        <w:t>Концедентом</w:t>
      </w:r>
      <w:proofErr w:type="spellEnd"/>
      <w:r w:rsidRPr="000074E6">
        <w:t xml:space="preserve">   является Российская Федерация), органа государственной власти субъекта Российской Федерации  (в  случае  если  </w:t>
      </w:r>
      <w:proofErr w:type="spellStart"/>
      <w:r w:rsidRPr="000074E6">
        <w:t>Концедентом</w:t>
      </w:r>
      <w:proofErr w:type="spellEnd"/>
      <w:r w:rsidRPr="000074E6">
        <w:t xml:space="preserve">  является  субъект    Российской Федерации) либо органа местного самоуправления (в случае если </w:t>
      </w:r>
      <w:proofErr w:type="spellStart"/>
      <w:r w:rsidRPr="000074E6">
        <w:t>Концедентом</w:t>
      </w:r>
      <w:proofErr w:type="spellEnd"/>
      <w:r w:rsidRPr="000074E6">
        <w:t xml:space="preserve"> является  муниципальное  образование</w:t>
      </w:r>
      <w:proofErr w:type="gramEnd"/>
      <w:r w:rsidRPr="000074E6">
        <w:t xml:space="preserve">),  а   также   в   иных   случаях, предусмотренных </w:t>
      </w:r>
      <w:hyperlink r:id="rId12" w:history="1">
        <w:r w:rsidRPr="000074E6">
          <w:t>Федеральным законом</w:t>
        </w:r>
      </w:hyperlink>
      <w:r w:rsidRPr="000074E6">
        <w:t xml:space="preserve"> "О концессионных соглашениях".</w:t>
      </w:r>
    </w:p>
    <w:p w:rsidR="000074E6" w:rsidRPr="000074E6" w:rsidRDefault="000074E6" w:rsidP="000074E6">
      <w:pPr>
        <w:widowControl w:val="0"/>
        <w:autoSpaceDE w:val="0"/>
        <w:autoSpaceDN w:val="0"/>
        <w:adjustRightInd w:val="0"/>
        <w:spacing w:after="0" w:line="240" w:lineRule="auto"/>
        <w:jc w:val="both"/>
      </w:pPr>
      <w:r w:rsidRPr="000074E6">
        <w:t xml:space="preserve">     Изменение настоящего Соглашения осуществляется в письменной форме.</w:t>
      </w:r>
    </w:p>
    <w:p w:rsidR="000074E6" w:rsidRPr="000074E6" w:rsidRDefault="000074E6" w:rsidP="000074E6">
      <w:pPr>
        <w:widowControl w:val="0"/>
        <w:autoSpaceDE w:val="0"/>
        <w:autoSpaceDN w:val="0"/>
        <w:adjustRightInd w:val="0"/>
        <w:spacing w:after="0" w:line="240" w:lineRule="auto"/>
        <w:jc w:val="both"/>
      </w:pPr>
      <w:bookmarkStart w:id="104" w:name="sub_11111"/>
      <w:r w:rsidRPr="000074E6">
        <w:t xml:space="preserve">     97.</w:t>
      </w:r>
      <w:bookmarkEnd w:id="104"/>
      <w:r w:rsidRPr="000074E6">
        <w:t xml:space="preserve"> Изменение  условий   настоящего   Соглашения       осуществляется по согласованию  с  антимонопольным  органом  в  </w:t>
      </w:r>
      <w:proofErr w:type="gramStart"/>
      <w:r w:rsidRPr="000074E6">
        <w:t>случаях</w:t>
      </w:r>
      <w:proofErr w:type="gramEnd"/>
      <w:r w:rsidRPr="000074E6">
        <w:t xml:space="preserve">,    предусмотренных </w:t>
      </w:r>
      <w:hyperlink r:id="rId13" w:history="1">
        <w:r w:rsidRPr="000074E6">
          <w:t>Федеральным законом</w:t>
        </w:r>
      </w:hyperlink>
      <w:r w:rsidRPr="000074E6">
        <w:t xml:space="preserve">      "О     концессионных   соглашениях".    Согласие антимонопольного органа  получается в </w:t>
      </w:r>
      <w:hyperlink r:id="rId14" w:history="1">
        <w:proofErr w:type="gramStart"/>
        <w:r w:rsidRPr="000074E6">
          <w:t>порядке</w:t>
        </w:r>
        <w:proofErr w:type="gramEnd"/>
      </w:hyperlink>
      <w:r w:rsidRPr="000074E6">
        <w:t xml:space="preserve"> и на условиях, утверждаемых Правительством Российской Федерации.</w:t>
      </w:r>
    </w:p>
    <w:p w:rsidR="000074E6" w:rsidRPr="000074E6" w:rsidRDefault="000074E6" w:rsidP="000074E6">
      <w:pPr>
        <w:widowControl w:val="0"/>
        <w:autoSpaceDE w:val="0"/>
        <w:autoSpaceDN w:val="0"/>
        <w:adjustRightInd w:val="0"/>
        <w:spacing w:after="0" w:line="240" w:lineRule="auto"/>
        <w:jc w:val="both"/>
      </w:pPr>
      <w:r w:rsidRPr="000074E6">
        <w:t xml:space="preserve">     Изменение   значений   долгосрочных   параметров       регулирования деятельности Концессионера, указанных в приложении 14,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w:t>
      </w:r>
      <w:hyperlink r:id="rId15" w:history="1">
        <w:r w:rsidRPr="000074E6">
          <w:t>законодательством</w:t>
        </w:r>
      </w:hyperlink>
      <w:r w:rsidRPr="000074E6">
        <w:t xml:space="preserve"> Российской Федерации в сфере</w:t>
      </w:r>
    </w:p>
    <w:p w:rsidR="000074E6" w:rsidRPr="000074E6" w:rsidRDefault="000074E6" w:rsidP="000074E6">
      <w:pPr>
        <w:widowControl w:val="0"/>
        <w:autoSpaceDE w:val="0"/>
        <w:autoSpaceDN w:val="0"/>
        <w:adjustRightInd w:val="0"/>
        <w:spacing w:after="0" w:line="240" w:lineRule="auto"/>
        <w:jc w:val="both"/>
      </w:pPr>
      <w:r w:rsidRPr="000074E6">
        <w:t xml:space="preserve">регулирования  цен  (тарифов),  </w:t>
      </w:r>
      <w:proofErr w:type="gramStart"/>
      <w:r w:rsidRPr="000074E6">
        <w:t>получаемому</w:t>
      </w:r>
      <w:proofErr w:type="gramEnd"/>
      <w:r w:rsidRPr="000074E6">
        <w:t xml:space="preserve">  в  порядке,     утверждаемом Правительством Российской Федерации.</w:t>
      </w:r>
    </w:p>
    <w:p w:rsidR="000074E6" w:rsidRPr="000074E6" w:rsidRDefault="000074E6" w:rsidP="000074E6">
      <w:pPr>
        <w:widowControl w:val="0"/>
        <w:autoSpaceDE w:val="0"/>
        <w:autoSpaceDN w:val="0"/>
        <w:adjustRightInd w:val="0"/>
        <w:spacing w:after="0" w:line="240" w:lineRule="auto"/>
        <w:jc w:val="both"/>
      </w:pPr>
      <w:bookmarkStart w:id="105" w:name="sub_1112"/>
      <w:r w:rsidRPr="000074E6">
        <w:t xml:space="preserve">     98. В целях внесения изменений в условия настоящего Соглашения одна</w:t>
      </w:r>
      <w:bookmarkEnd w:id="105"/>
      <w:r w:rsidRPr="000074E6">
        <w:t xml:space="preserve"> из  Сторон  направляет  другой  Стороне  соответствующее  предложение   с обоснованием предлагаемых изменений.</w:t>
      </w:r>
    </w:p>
    <w:p w:rsidR="000074E6" w:rsidRPr="000074E6" w:rsidRDefault="000074E6" w:rsidP="000074E6">
      <w:pPr>
        <w:widowControl w:val="0"/>
        <w:autoSpaceDE w:val="0"/>
        <w:autoSpaceDN w:val="0"/>
        <w:adjustRightInd w:val="0"/>
        <w:spacing w:after="0" w:line="240" w:lineRule="auto"/>
        <w:jc w:val="both"/>
      </w:pPr>
      <w:r w:rsidRPr="000074E6">
        <w:t xml:space="preserve">     Сторона в течение 60  календарных  дней  со  дня  получения указанного предложения </w:t>
      </w:r>
      <w:proofErr w:type="gramStart"/>
      <w:r w:rsidRPr="000074E6">
        <w:t>рассматривает его и принимает</w:t>
      </w:r>
      <w:proofErr w:type="gramEnd"/>
      <w:r w:rsidRPr="000074E6">
        <w:t xml:space="preserve"> решение  о  согласии или  о  мотивированном  отказе  внести  изменения  в  условия  настоящего Соглашения.</w:t>
      </w:r>
    </w:p>
    <w:p w:rsidR="000074E6" w:rsidRPr="000074E6" w:rsidRDefault="000074E6" w:rsidP="000074E6">
      <w:pPr>
        <w:widowControl w:val="0"/>
        <w:autoSpaceDE w:val="0"/>
        <w:autoSpaceDN w:val="0"/>
        <w:adjustRightInd w:val="0"/>
        <w:spacing w:after="0" w:line="240" w:lineRule="auto"/>
        <w:jc w:val="both"/>
      </w:pPr>
      <w:bookmarkStart w:id="106" w:name="sub_1113"/>
      <w:r w:rsidRPr="000074E6">
        <w:t xml:space="preserve">     99. Настоящее Соглашение может быть изменено по требованию одной из</w:t>
      </w:r>
      <w:bookmarkEnd w:id="106"/>
      <w:r w:rsidRPr="000074E6">
        <w:t xml:space="preserve"> Сторон  по  решению  суда  по  основаниям,  предусмотренным   Гражданским кодексом Российской </w:t>
      </w:r>
      <w:r w:rsidRPr="000074E6">
        <w:lastRenderedPageBreak/>
        <w:t>Федерации.</w:t>
      </w:r>
    </w:p>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center"/>
      </w:pPr>
      <w:bookmarkStart w:id="107" w:name="sub_11600"/>
      <w:r w:rsidRPr="000074E6">
        <w:rPr>
          <w:b/>
          <w:bCs/>
          <w:color w:val="26282F"/>
        </w:rPr>
        <w:t>XVII. Прекращение Соглашения</w:t>
      </w:r>
    </w:p>
    <w:bookmarkEnd w:id="107"/>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both"/>
      </w:pPr>
      <w:bookmarkStart w:id="108" w:name="sub_1114"/>
      <w:r w:rsidRPr="000074E6">
        <w:t xml:space="preserve">     100. Настоящее Соглашение прекращается:</w:t>
      </w:r>
    </w:p>
    <w:bookmarkEnd w:id="108"/>
    <w:p w:rsidR="000074E6" w:rsidRPr="000074E6" w:rsidRDefault="000074E6" w:rsidP="000074E6">
      <w:pPr>
        <w:widowControl w:val="0"/>
        <w:autoSpaceDE w:val="0"/>
        <w:autoSpaceDN w:val="0"/>
        <w:adjustRightInd w:val="0"/>
        <w:spacing w:after="0" w:line="240" w:lineRule="auto"/>
        <w:jc w:val="both"/>
      </w:pPr>
      <w:r w:rsidRPr="000074E6">
        <w:t xml:space="preserve">     а) по </w:t>
      </w:r>
      <w:proofErr w:type="gramStart"/>
      <w:r w:rsidRPr="000074E6">
        <w:t>истечении</w:t>
      </w:r>
      <w:proofErr w:type="gramEnd"/>
      <w:r w:rsidRPr="000074E6">
        <w:t xml:space="preserve"> срока действия;</w:t>
      </w:r>
    </w:p>
    <w:p w:rsidR="000074E6" w:rsidRPr="000074E6" w:rsidRDefault="000074E6" w:rsidP="000074E6">
      <w:pPr>
        <w:widowControl w:val="0"/>
        <w:autoSpaceDE w:val="0"/>
        <w:autoSpaceDN w:val="0"/>
        <w:adjustRightInd w:val="0"/>
        <w:spacing w:after="0" w:line="240" w:lineRule="auto"/>
        <w:jc w:val="both"/>
      </w:pPr>
      <w:r w:rsidRPr="000074E6">
        <w:t xml:space="preserve">     б) по соглашению Сторон;</w:t>
      </w:r>
    </w:p>
    <w:p w:rsidR="000074E6" w:rsidRPr="000074E6" w:rsidRDefault="000074E6" w:rsidP="000074E6">
      <w:pPr>
        <w:widowControl w:val="0"/>
        <w:autoSpaceDE w:val="0"/>
        <w:autoSpaceDN w:val="0"/>
        <w:adjustRightInd w:val="0"/>
        <w:spacing w:after="0" w:line="240" w:lineRule="auto"/>
        <w:jc w:val="both"/>
      </w:pPr>
      <w:r w:rsidRPr="000074E6">
        <w:t xml:space="preserve">     в) на основании судебного решения о его досрочном расторжении.</w:t>
      </w:r>
    </w:p>
    <w:p w:rsidR="000074E6" w:rsidRPr="000074E6" w:rsidRDefault="000074E6" w:rsidP="000074E6">
      <w:pPr>
        <w:widowControl w:val="0"/>
        <w:autoSpaceDE w:val="0"/>
        <w:autoSpaceDN w:val="0"/>
        <w:adjustRightInd w:val="0"/>
        <w:spacing w:after="0" w:line="240" w:lineRule="auto"/>
        <w:jc w:val="both"/>
      </w:pPr>
      <w:bookmarkStart w:id="109" w:name="sub_1115"/>
      <w:r w:rsidRPr="000074E6">
        <w:t xml:space="preserve">     101. Настоящее  Соглашение  может  быть  расторгнуто   досрочно   на</w:t>
      </w:r>
      <w:bookmarkEnd w:id="109"/>
      <w:r w:rsidRPr="000074E6">
        <w:t xml:space="preserve">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0074E6" w:rsidRPr="000074E6" w:rsidRDefault="000074E6" w:rsidP="000074E6">
      <w:pPr>
        <w:widowControl w:val="0"/>
        <w:autoSpaceDE w:val="0"/>
        <w:autoSpaceDN w:val="0"/>
        <w:adjustRightInd w:val="0"/>
        <w:spacing w:after="0" w:line="240" w:lineRule="auto"/>
        <w:jc w:val="both"/>
      </w:pPr>
      <w:bookmarkStart w:id="110" w:name="sub_1116"/>
      <w:r w:rsidRPr="000074E6">
        <w:t xml:space="preserve">     102. К существенным  нарушениям  </w:t>
      </w:r>
      <w:r w:rsidRPr="000074E6">
        <w:rPr>
          <w:b/>
        </w:rPr>
        <w:t>Концессионером</w:t>
      </w:r>
      <w:r w:rsidRPr="000074E6">
        <w:t xml:space="preserve">  условий  настоящего</w:t>
      </w:r>
      <w:bookmarkEnd w:id="110"/>
      <w:r w:rsidRPr="000074E6">
        <w:t xml:space="preserve"> Соглашения относятся:</w:t>
      </w:r>
    </w:p>
    <w:p w:rsidR="000074E6" w:rsidRPr="000074E6" w:rsidRDefault="000074E6" w:rsidP="000074E6">
      <w:pPr>
        <w:widowControl w:val="0"/>
        <w:autoSpaceDE w:val="0"/>
        <w:autoSpaceDN w:val="0"/>
        <w:adjustRightInd w:val="0"/>
        <w:spacing w:after="0" w:line="240" w:lineRule="auto"/>
        <w:jc w:val="both"/>
      </w:pPr>
      <w:r w:rsidRPr="000074E6">
        <w:t xml:space="preserve">     а) нарушение   </w:t>
      </w:r>
      <w:proofErr w:type="gramStart"/>
      <w:r w:rsidRPr="000074E6">
        <w:t>установленных</w:t>
      </w:r>
      <w:proofErr w:type="gramEnd"/>
      <w:r w:rsidRPr="000074E6">
        <w:t xml:space="preserve">   пунктами 68   настоящего</w:t>
      </w:r>
    </w:p>
    <w:p w:rsidR="000074E6" w:rsidRPr="000074E6" w:rsidRDefault="000074E6" w:rsidP="000074E6">
      <w:pPr>
        <w:widowControl w:val="0"/>
        <w:autoSpaceDE w:val="0"/>
        <w:autoSpaceDN w:val="0"/>
        <w:adjustRightInd w:val="0"/>
        <w:spacing w:after="0" w:line="240" w:lineRule="auto"/>
        <w:jc w:val="both"/>
      </w:pPr>
      <w:r w:rsidRPr="000074E6">
        <w:t>Соглашения сроков  создания и реконструкции объекта Соглашения;</w:t>
      </w:r>
    </w:p>
    <w:p w:rsidR="000074E6" w:rsidRPr="000074E6" w:rsidRDefault="000074E6" w:rsidP="000074E6">
      <w:pPr>
        <w:widowControl w:val="0"/>
        <w:autoSpaceDE w:val="0"/>
        <w:autoSpaceDN w:val="0"/>
        <w:adjustRightInd w:val="0"/>
        <w:spacing w:after="0" w:line="240" w:lineRule="auto"/>
        <w:jc w:val="both"/>
      </w:pPr>
      <w:r w:rsidRPr="000074E6">
        <w:t xml:space="preserve">     б) использование  (эксплуатация)  объекта  Соглашения  в  </w:t>
      </w:r>
      <w:proofErr w:type="gramStart"/>
      <w:r w:rsidRPr="000074E6">
        <w:t>целях</w:t>
      </w:r>
      <w:proofErr w:type="gramEnd"/>
      <w:r w:rsidRPr="000074E6">
        <w:t>,  не установленных настоящим Соглашением;</w:t>
      </w:r>
    </w:p>
    <w:p w:rsidR="000074E6" w:rsidRPr="000074E6" w:rsidRDefault="000074E6" w:rsidP="000074E6">
      <w:pPr>
        <w:widowControl w:val="0"/>
        <w:autoSpaceDE w:val="0"/>
        <w:autoSpaceDN w:val="0"/>
        <w:adjustRightInd w:val="0"/>
        <w:spacing w:after="0" w:line="240" w:lineRule="auto"/>
        <w:jc w:val="both"/>
      </w:pPr>
      <w:r w:rsidRPr="000074E6">
        <w:t xml:space="preserve">     в) нарушение   установленного    настоящим    Соглашением    порядка использования (эксплуатации) объекта Соглашения;</w:t>
      </w:r>
    </w:p>
    <w:p w:rsidR="000074E6" w:rsidRPr="000074E6" w:rsidRDefault="000074E6" w:rsidP="000074E6">
      <w:pPr>
        <w:widowControl w:val="0"/>
        <w:autoSpaceDE w:val="0"/>
        <w:autoSpaceDN w:val="0"/>
        <w:adjustRightInd w:val="0"/>
        <w:spacing w:after="0" w:line="240" w:lineRule="auto"/>
        <w:jc w:val="both"/>
      </w:pPr>
      <w:r w:rsidRPr="000074E6">
        <w:t xml:space="preserve">     г) неисполнение   или   ненадлежащее    исполнение    Концессионером обязательств, установленных пунктом 50 настоящего Соглашения;</w:t>
      </w:r>
    </w:p>
    <w:p w:rsidR="000074E6" w:rsidRPr="000074E6" w:rsidRDefault="000074E6" w:rsidP="000074E6">
      <w:pPr>
        <w:widowControl w:val="0"/>
        <w:autoSpaceDE w:val="0"/>
        <w:autoSpaceDN w:val="0"/>
        <w:adjustRightInd w:val="0"/>
        <w:spacing w:after="0" w:line="240" w:lineRule="auto"/>
        <w:jc w:val="both"/>
      </w:pPr>
      <w:r w:rsidRPr="000074E6">
        <w:t xml:space="preserve">     д) прекращение  или  приостановление  Концессионером   деятельности, предусмотренной настоящим Соглашением, без согласия </w:t>
      </w:r>
      <w:proofErr w:type="spellStart"/>
      <w:r w:rsidRPr="000074E6">
        <w:t>Концедента</w:t>
      </w:r>
      <w:proofErr w:type="spellEnd"/>
      <w:r w:rsidRPr="000074E6">
        <w:t>;</w:t>
      </w:r>
    </w:p>
    <w:p w:rsidR="000074E6" w:rsidRPr="000074E6" w:rsidRDefault="000074E6" w:rsidP="000074E6">
      <w:pPr>
        <w:widowControl w:val="0"/>
        <w:autoSpaceDE w:val="0"/>
        <w:autoSpaceDN w:val="0"/>
        <w:adjustRightInd w:val="0"/>
        <w:spacing w:after="0" w:line="240" w:lineRule="auto"/>
        <w:jc w:val="both"/>
      </w:pPr>
      <w:r w:rsidRPr="000074E6">
        <w:t xml:space="preserve">     е) неисполнение   или   ненадлежащее    исполнение    Концессионером обязательств настоящего  Соглашения,  по предоставлению гражданам и другим потребителям товаров, работ,  услуг,  в том числе услуг по   водоснабжению и  водоотведению.</w:t>
      </w:r>
    </w:p>
    <w:p w:rsidR="000074E6" w:rsidRPr="000074E6" w:rsidRDefault="000074E6" w:rsidP="000074E6">
      <w:pPr>
        <w:widowControl w:val="0"/>
        <w:autoSpaceDE w:val="0"/>
        <w:autoSpaceDN w:val="0"/>
        <w:adjustRightInd w:val="0"/>
        <w:spacing w:after="0" w:line="240" w:lineRule="auto"/>
        <w:jc w:val="both"/>
      </w:pPr>
      <w:bookmarkStart w:id="111" w:name="sub_1117"/>
      <w:r w:rsidRPr="000074E6">
        <w:t xml:space="preserve">     103. </w:t>
      </w:r>
      <w:bookmarkEnd w:id="111"/>
      <w:r w:rsidRPr="000074E6">
        <w:t xml:space="preserve"> К  существенным   нарушениям   </w:t>
      </w:r>
      <w:proofErr w:type="spellStart"/>
      <w:r w:rsidRPr="000074E6">
        <w:rPr>
          <w:b/>
        </w:rPr>
        <w:t>Концедентом</w:t>
      </w:r>
      <w:proofErr w:type="spellEnd"/>
      <w:r w:rsidRPr="000074E6">
        <w:t xml:space="preserve">   условий   настоящего Соглашения относятся:</w:t>
      </w:r>
    </w:p>
    <w:p w:rsidR="000074E6" w:rsidRPr="000074E6" w:rsidRDefault="000074E6" w:rsidP="000074E6">
      <w:pPr>
        <w:widowControl w:val="0"/>
        <w:suppressAutoHyphens/>
        <w:spacing w:after="0" w:line="240" w:lineRule="auto"/>
        <w:jc w:val="both"/>
        <w:rPr>
          <w:rFonts w:eastAsia="SimSun" w:cs="Mangal"/>
          <w:kern w:val="1"/>
        </w:rPr>
      </w:pPr>
      <w:r w:rsidRPr="000074E6">
        <w:rPr>
          <w:rFonts w:eastAsia="SimSun" w:cs="Mangal"/>
          <w:kern w:val="1"/>
        </w:rPr>
        <w:tab/>
        <w:t xml:space="preserve">а) невыполнение в срок, установленный в </w:t>
      </w:r>
      <w:proofErr w:type="gramStart"/>
      <w:r w:rsidRPr="000074E6">
        <w:rPr>
          <w:rFonts w:eastAsia="SimSun" w:cs="Mangal"/>
          <w:kern w:val="1"/>
        </w:rPr>
        <w:t>пункте</w:t>
      </w:r>
      <w:proofErr w:type="gramEnd"/>
      <w:r w:rsidRPr="000074E6">
        <w:rPr>
          <w:rFonts w:eastAsia="SimSun" w:cs="Mangal"/>
          <w:kern w:val="1"/>
        </w:rPr>
        <w:t xml:space="preserve"> 67 настоящего Соглашения, обязанности по передаче Концессионеру объекта Соглашения;</w:t>
      </w:r>
    </w:p>
    <w:p w:rsidR="000074E6" w:rsidRPr="000074E6" w:rsidRDefault="000074E6" w:rsidP="000074E6">
      <w:pPr>
        <w:widowControl w:val="0"/>
        <w:suppressAutoHyphens/>
        <w:spacing w:after="0" w:line="240" w:lineRule="auto"/>
        <w:jc w:val="both"/>
        <w:rPr>
          <w:rFonts w:eastAsia="SimSun" w:cs="Mangal"/>
          <w:kern w:val="1"/>
        </w:rPr>
      </w:pPr>
      <w:r w:rsidRPr="000074E6">
        <w:rPr>
          <w:rFonts w:eastAsia="SimSun" w:cs="Mangal"/>
          <w:kern w:val="1"/>
        </w:rPr>
        <w:tab/>
      </w:r>
      <w:proofErr w:type="gramStart"/>
      <w:r w:rsidRPr="000074E6">
        <w:rPr>
          <w:rFonts w:eastAsia="SimSun" w:cs="Mangal"/>
          <w:kern w:val="1"/>
        </w:rPr>
        <w:t xml:space="preserve">б) передача Концессионеру объекта Соглашения по описанию, технико-экономическим показателям и значению и в состоянии, не соответствующем установленному в приложении 2,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0074E6">
        <w:rPr>
          <w:rFonts w:eastAsia="SimSun" w:cs="Mangal"/>
          <w:kern w:val="1"/>
        </w:rPr>
        <w:t>Концедента</w:t>
      </w:r>
      <w:proofErr w:type="spellEnd"/>
      <w:r w:rsidRPr="000074E6">
        <w:rPr>
          <w:rFonts w:eastAsia="SimSun" w:cs="Mangal"/>
          <w:kern w:val="1"/>
        </w:rPr>
        <w:t>;</w:t>
      </w:r>
      <w:proofErr w:type="gramEnd"/>
    </w:p>
    <w:p w:rsidR="000074E6" w:rsidRPr="000074E6" w:rsidRDefault="000074E6" w:rsidP="000074E6">
      <w:pPr>
        <w:widowControl w:val="0"/>
        <w:suppressAutoHyphens/>
        <w:spacing w:after="0" w:line="240" w:lineRule="auto"/>
        <w:jc w:val="both"/>
        <w:rPr>
          <w:rFonts w:eastAsia="SimSun" w:cs="Mangal"/>
          <w:kern w:val="1"/>
        </w:rPr>
      </w:pPr>
      <w:r w:rsidRPr="000074E6">
        <w:rPr>
          <w:rFonts w:eastAsia="SimSun" w:cs="Mangal"/>
          <w:kern w:val="1"/>
        </w:rPr>
        <w:tab/>
        <w:t xml:space="preserve">в) невыполнение принятых на себя </w:t>
      </w:r>
      <w:proofErr w:type="spellStart"/>
      <w:r w:rsidRPr="000074E6">
        <w:rPr>
          <w:rFonts w:eastAsia="SimSun" w:cs="Mangal"/>
          <w:kern w:val="1"/>
        </w:rPr>
        <w:t>Концедентом</w:t>
      </w:r>
      <w:proofErr w:type="spellEnd"/>
      <w:r w:rsidRPr="000074E6">
        <w:rPr>
          <w:rFonts w:eastAsia="SimSun" w:cs="Mangal"/>
          <w:kern w:val="1"/>
        </w:rPr>
        <w:t xml:space="preserve"> обязательств по финансированию части расходов по оформлению в собственность недвижимого имущества, входящего в состав объекта Соглашения.</w:t>
      </w:r>
    </w:p>
    <w:p w:rsidR="000074E6" w:rsidRPr="000074E6" w:rsidRDefault="000074E6" w:rsidP="000074E6">
      <w:pPr>
        <w:widowControl w:val="0"/>
        <w:autoSpaceDE w:val="0"/>
        <w:autoSpaceDN w:val="0"/>
        <w:adjustRightInd w:val="0"/>
        <w:spacing w:after="0" w:line="240" w:lineRule="auto"/>
        <w:jc w:val="both"/>
      </w:pPr>
      <w:bookmarkStart w:id="112" w:name="sub_11120"/>
      <w:r w:rsidRPr="000074E6">
        <w:t xml:space="preserve">     104. Порядок и  условия  возмещения  расходов  Сторон,  связанных  с</w:t>
      </w:r>
      <w:bookmarkEnd w:id="112"/>
      <w:r w:rsidRPr="000074E6">
        <w:t xml:space="preserve"> досрочным расторжением  настоящего  Соглаш</w:t>
      </w:r>
      <w:bookmarkStart w:id="113" w:name="sub_11121"/>
      <w:r w:rsidRPr="000074E6">
        <w:t xml:space="preserve">ения,  приведены  в  </w:t>
      </w:r>
      <w:proofErr w:type="gramStart"/>
      <w:r w:rsidRPr="000074E6">
        <w:rPr>
          <w:b/>
        </w:rPr>
        <w:t>приложении</w:t>
      </w:r>
      <w:proofErr w:type="gramEnd"/>
      <w:r w:rsidRPr="000074E6">
        <w:rPr>
          <w:b/>
        </w:rPr>
        <w:t xml:space="preserve"> 13     и приложения 14.</w:t>
      </w:r>
    </w:p>
    <w:p w:rsidR="000074E6" w:rsidRPr="000074E6" w:rsidRDefault="000074E6" w:rsidP="000074E6">
      <w:pPr>
        <w:widowControl w:val="0"/>
        <w:autoSpaceDE w:val="0"/>
        <w:autoSpaceDN w:val="0"/>
        <w:adjustRightInd w:val="0"/>
        <w:spacing w:after="0" w:line="240" w:lineRule="auto"/>
        <w:ind w:firstLine="709"/>
        <w:jc w:val="both"/>
      </w:pPr>
      <w:r w:rsidRPr="000074E6">
        <w:t>105. </w:t>
      </w:r>
      <w:bookmarkEnd w:id="113"/>
      <w:r w:rsidRPr="000074E6">
        <w:t xml:space="preserve"> В случае досрочного  расторжения  настоящего  Соглашения  возмещение расходов Концессионера по реконструкции (модернизации)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реализации по регулируемым тарифам в срок, не превышающий шести месяцев со дня расторжения указанного Соглашения.</w:t>
      </w:r>
    </w:p>
    <w:p w:rsidR="000074E6" w:rsidRPr="000074E6" w:rsidRDefault="000074E6" w:rsidP="000074E6">
      <w:pPr>
        <w:widowControl w:val="0"/>
        <w:autoSpaceDE w:val="0"/>
        <w:autoSpaceDN w:val="0"/>
        <w:adjustRightInd w:val="0"/>
        <w:spacing w:after="0" w:line="240" w:lineRule="auto"/>
        <w:jc w:val="both"/>
      </w:pPr>
      <w:bookmarkStart w:id="114" w:name="sub_11122"/>
      <w:r w:rsidRPr="000074E6">
        <w:t xml:space="preserve">     106. </w:t>
      </w:r>
      <w:bookmarkEnd w:id="114"/>
      <w:r w:rsidRPr="000074E6">
        <w:t xml:space="preserve">Прекращение действия Соглашения в </w:t>
      </w:r>
      <w:proofErr w:type="gramStart"/>
      <w:r w:rsidRPr="000074E6">
        <w:t>случае</w:t>
      </w:r>
      <w:proofErr w:type="gramEnd"/>
      <w:r w:rsidRPr="000074E6">
        <w:t xml:space="preserve"> исполнения </w:t>
      </w:r>
      <w:proofErr w:type="spellStart"/>
      <w:r w:rsidRPr="000074E6">
        <w:t>Концедентом</w:t>
      </w:r>
      <w:proofErr w:type="spellEnd"/>
      <w:r w:rsidRPr="000074E6">
        <w:t xml:space="preserve"> своих обязательств в полном объеме или досрочное расторжение Соглашения  оформляется двусторонним  актом по форме, приведенной в </w:t>
      </w:r>
      <w:r w:rsidRPr="000074E6">
        <w:rPr>
          <w:b/>
        </w:rPr>
        <w:t>приложении 15.</w:t>
      </w:r>
    </w:p>
    <w:p w:rsidR="000074E6" w:rsidRPr="000074E6" w:rsidRDefault="000074E6" w:rsidP="000074E6">
      <w:pPr>
        <w:widowControl w:val="0"/>
        <w:suppressAutoHyphens/>
        <w:spacing w:after="0" w:line="240" w:lineRule="auto"/>
        <w:jc w:val="center"/>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center"/>
      </w:pPr>
      <w:bookmarkStart w:id="115" w:name="sub_11700"/>
      <w:r w:rsidRPr="000074E6">
        <w:rPr>
          <w:b/>
          <w:bCs/>
          <w:color w:val="26282F"/>
        </w:rPr>
        <w:t>XVIII. Гарантии осуществления Концессионером деятельности, предусмотренной</w:t>
      </w:r>
    </w:p>
    <w:bookmarkEnd w:id="115"/>
    <w:p w:rsidR="000074E6" w:rsidRPr="000074E6" w:rsidRDefault="000074E6" w:rsidP="000074E6">
      <w:pPr>
        <w:widowControl w:val="0"/>
        <w:autoSpaceDE w:val="0"/>
        <w:autoSpaceDN w:val="0"/>
        <w:adjustRightInd w:val="0"/>
        <w:spacing w:after="0" w:line="240" w:lineRule="auto"/>
        <w:jc w:val="center"/>
      </w:pPr>
      <w:r w:rsidRPr="000074E6">
        <w:rPr>
          <w:b/>
          <w:bCs/>
          <w:color w:val="26282F"/>
        </w:rPr>
        <w:t>Соглашением</w:t>
      </w:r>
    </w:p>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both"/>
      </w:pPr>
      <w:bookmarkStart w:id="116" w:name="sub_11123"/>
      <w:r w:rsidRPr="000074E6">
        <w:t xml:space="preserve">     107. </w:t>
      </w:r>
      <w:bookmarkEnd w:id="116"/>
      <w:r w:rsidRPr="000074E6">
        <w:t xml:space="preserve">В соответствии  с  </w:t>
      </w:r>
      <w:hyperlink r:id="rId16" w:history="1">
        <w:r w:rsidRPr="000074E6">
          <w:t>законодательством</w:t>
        </w:r>
      </w:hyperlink>
      <w:r w:rsidRPr="000074E6">
        <w:t xml:space="preserve">  о  концессионных   соглашениях</w:t>
      </w:r>
    </w:p>
    <w:p w:rsidR="000074E6" w:rsidRPr="000074E6" w:rsidRDefault="000074E6" w:rsidP="000074E6">
      <w:pPr>
        <w:widowControl w:val="0"/>
        <w:autoSpaceDE w:val="0"/>
        <w:autoSpaceDN w:val="0"/>
        <w:adjustRightInd w:val="0"/>
        <w:spacing w:after="0" w:line="240" w:lineRule="auto"/>
        <w:jc w:val="both"/>
      </w:pPr>
      <w:r w:rsidRPr="000074E6">
        <w:t xml:space="preserve">органы в области регулирования цен (тарифов), надбавок к ценам (тарифам)) на оказываемые Концессионером услуги, устанавливают тарифы и (или) </w:t>
      </w:r>
      <w:proofErr w:type="gramStart"/>
      <w:r w:rsidRPr="000074E6">
        <w:t>надбавки</w:t>
      </w:r>
      <w:proofErr w:type="gramEnd"/>
      <w:r w:rsidRPr="000074E6">
        <w:t xml:space="preserve"> к тарифам исходя  из </w:t>
      </w:r>
      <w:r w:rsidRPr="000074E6">
        <w:lastRenderedPageBreak/>
        <w:t xml:space="preserve">определенных  настоящим  Соглашением  объема инвестиций,  и   сроков   их    осуществления на реконструкцию (модернизацию)  объекта   Соглашения,  осуществление мероприятий по улучшению характеристик  и эксплуатационных свойств  иного  имущества,  долгосрочных  параметров  регулирования,  указанных  в </w:t>
      </w:r>
      <w:r w:rsidRPr="000074E6">
        <w:rPr>
          <w:b/>
        </w:rPr>
        <w:t>приложении 12.</w:t>
      </w:r>
    </w:p>
    <w:p w:rsidR="000074E6" w:rsidRPr="000074E6" w:rsidRDefault="000074E6" w:rsidP="000074E6">
      <w:pPr>
        <w:widowControl w:val="0"/>
        <w:autoSpaceDE w:val="0"/>
        <w:autoSpaceDN w:val="0"/>
        <w:adjustRightInd w:val="0"/>
        <w:spacing w:after="0" w:line="240" w:lineRule="auto"/>
        <w:jc w:val="both"/>
      </w:pPr>
      <w:bookmarkStart w:id="117" w:name="sub_111231"/>
      <w:r w:rsidRPr="000074E6">
        <w:t xml:space="preserve">     108. </w:t>
      </w:r>
      <w:bookmarkEnd w:id="117"/>
      <w:r w:rsidRPr="000074E6">
        <w:t xml:space="preserve"> Установление, изменение, корректировка регулируемых тарифов на оказываемые  Концессионером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иными нормативными правовыми актами органов местного самоуправления.</w:t>
      </w:r>
    </w:p>
    <w:p w:rsidR="000074E6" w:rsidRPr="000074E6" w:rsidRDefault="000074E6" w:rsidP="000074E6">
      <w:pPr>
        <w:widowControl w:val="0"/>
        <w:autoSpaceDE w:val="0"/>
        <w:autoSpaceDN w:val="0"/>
        <w:adjustRightInd w:val="0"/>
        <w:spacing w:after="0" w:line="240" w:lineRule="auto"/>
        <w:jc w:val="both"/>
      </w:pPr>
      <w:r w:rsidRPr="000074E6">
        <w:t xml:space="preserve">     </w:t>
      </w:r>
      <w:proofErr w:type="gramStart"/>
      <w:r w:rsidRPr="000074E6">
        <w:t xml:space="preserve">По соглашению Сторон и  по  согласованию  в  порядке,   утверждаемом Правительством Российской Федерации в сфере водоснабжения и водоотведения, с органом исполнительной власти  или  органом   местного самоуправления, осуществляющим регулирование цен (тарифов) в соответствии с </w:t>
      </w:r>
      <w:hyperlink r:id="rId17" w:history="1">
        <w:r w:rsidRPr="000074E6">
          <w:t>законодательством</w:t>
        </w:r>
      </w:hyperlink>
      <w:r w:rsidRPr="000074E6">
        <w:t xml:space="preserve">  Российской  Федерации  в  сфере    регулирования цен (тарифов),  установление,   изменение,   корректировка  регулируемых   тарифов на оказываемые и реализуемые Концессионером услуги осуществляются до конца срока действия настоящего Соглашения по правилам</w:t>
      </w:r>
      <w:proofErr w:type="gramEnd"/>
      <w:r w:rsidRPr="000074E6">
        <w:t>,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0074E6" w:rsidRPr="000074E6" w:rsidRDefault="000074E6" w:rsidP="000074E6">
      <w:pPr>
        <w:widowControl w:val="0"/>
        <w:suppressAutoHyphens/>
        <w:spacing w:after="0" w:line="240" w:lineRule="auto"/>
        <w:jc w:val="both"/>
        <w:rPr>
          <w:rFonts w:eastAsia="SimSun" w:cs="Mangal"/>
          <w:kern w:val="1"/>
        </w:rPr>
      </w:pPr>
      <w:r w:rsidRPr="000074E6">
        <w:rPr>
          <w:rFonts w:eastAsia="SimSun" w:cs="Mangal"/>
          <w:kern w:val="1"/>
        </w:rPr>
        <w:t xml:space="preserve"> </w:t>
      </w:r>
      <w:r w:rsidRPr="000074E6">
        <w:rPr>
          <w:rFonts w:eastAsia="SimSun" w:cs="Mangal"/>
          <w:kern w:val="1"/>
        </w:rPr>
        <w:tab/>
      </w:r>
      <w:proofErr w:type="gramStart"/>
      <w:r w:rsidRPr="000074E6">
        <w:rPr>
          <w:rFonts w:eastAsia="SimSun" w:cs="Mangal"/>
          <w:kern w:val="1"/>
        </w:rPr>
        <w:t>109.В случае, если принятые федеральные законы и (или) иные нормативные правовые акты Российской Федерации, Республики Башкортостан,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Соглашения, в том числе устанавливают режим запретов и ограничений в отношении Концессионера</w:t>
      </w:r>
      <w:proofErr w:type="gramEnd"/>
      <w:r w:rsidRPr="000074E6">
        <w:rPr>
          <w:rFonts w:eastAsia="SimSun" w:cs="Mangal"/>
          <w:kern w:val="1"/>
        </w:rPr>
        <w:t xml:space="preserve">, </w:t>
      </w:r>
      <w:proofErr w:type="gramStart"/>
      <w:r w:rsidRPr="000074E6">
        <w:rPr>
          <w:rFonts w:eastAsia="SimSun" w:cs="Mangal"/>
          <w:kern w:val="1"/>
        </w:rPr>
        <w:t xml:space="preserve">ухудшающих его положение по сравнению с режимом, действовавшим в соответствии с нормативными правовыми актами  Российской Федерации, Республики Башкортостан, органов местного самоуправления, </w:t>
      </w:r>
      <w:proofErr w:type="spellStart"/>
      <w:r w:rsidRPr="000074E6">
        <w:rPr>
          <w:rFonts w:eastAsia="SimSun" w:cs="Mangal"/>
          <w:kern w:val="1"/>
        </w:rPr>
        <w:t>Концедент</w:t>
      </w:r>
      <w:proofErr w:type="spellEnd"/>
      <w:r w:rsidRPr="000074E6">
        <w:rPr>
          <w:rFonts w:eastAsia="SimSun" w:cs="Mangal"/>
          <w:kern w:val="1"/>
        </w:rPr>
        <w:t xml:space="preserve">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w:t>
      </w:r>
      <w:proofErr w:type="gramEnd"/>
      <w:r w:rsidRPr="000074E6">
        <w:rPr>
          <w:rFonts w:eastAsia="SimSun" w:cs="Mangal"/>
          <w:kern w:val="1"/>
        </w:rPr>
        <w:t xml:space="preserve"> </w:t>
      </w:r>
      <w:proofErr w:type="gramStart"/>
      <w:r w:rsidRPr="000074E6">
        <w:rPr>
          <w:rFonts w:eastAsia="SimSun" w:cs="Mangal"/>
          <w:kern w:val="1"/>
        </w:rPr>
        <w:t xml:space="preserve">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w:t>
      </w:r>
      <w:proofErr w:type="spellStart"/>
      <w:r w:rsidRPr="000074E6">
        <w:rPr>
          <w:rFonts w:eastAsia="SimSun" w:cs="Mangal"/>
          <w:kern w:val="1"/>
        </w:rPr>
        <w:t>Концедент</w:t>
      </w:r>
      <w:proofErr w:type="spellEnd"/>
      <w:r w:rsidRPr="000074E6">
        <w:rPr>
          <w:rFonts w:eastAsia="SimSun" w:cs="Mangal"/>
          <w:kern w:val="1"/>
        </w:rPr>
        <w:t xml:space="preserve"> вправе увеличить  размер платы </w:t>
      </w:r>
      <w:proofErr w:type="spellStart"/>
      <w:r w:rsidRPr="000074E6">
        <w:rPr>
          <w:rFonts w:eastAsia="SimSun" w:cs="Mangal"/>
          <w:kern w:val="1"/>
        </w:rPr>
        <w:t>Концедента</w:t>
      </w:r>
      <w:proofErr w:type="spellEnd"/>
      <w:r w:rsidRPr="000074E6">
        <w:rPr>
          <w:rFonts w:eastAsia="SimSun" w:cs="Mangal"/>
          <w:kern w:val="1"/>
        </w:rPr>
        <w:t xml:space="preserve"> по Соглашению, срок Соглашения с согласия Концессионера, размер принимаемых на себя </w:t>
      </w:r>
      <w:proofErr w:type="spellStart"/>
      <w:r w:rsidRPr="000074E6">
        <w:rPr>
          <w:rFonts w:eastAsia="SimSun" w:cs="Mangal"/>
          <w:kern w:val="1"/>
        </w:rPr>
        <w:t>Концедентом</w:t>
      </w:r>
      <w:proofErr w:type="spellEnd"/>
      <w:r w:rsidRPr="000074E6">
        <w:rPr>
          <w:rFonts w:eastAsia="SimSun" w:cs="Mangal"/>
          <w:kern w:val="1"/>
        </w:rPr>
        <w:t xml:space="preserve"> расходов на реконструкцию (модернизацию) объекта Соглашения, а также предоставить</w:t>
      </w:r>
      <w:proofErr w:type="gramEnd"/>
      <w:r w:rsidRPr="000074E6">
        <w:rPr>
          <w:rFonts w:eastAsia="SimSun" w:cs="Mangal"/>
          <w:kern w:val="1"/>
        </w:rPr>
        <w:t xml:space="preserve"> Концессионеру дополнительные  государственные или муниципальные гарантии. Требования к качеству и потребительским свойствам объекта Соглашения  изменению не подлежат. </w:t>
      </w:r>
      <w:proofErr w:type="gramStart"/>
      <w:r w:rsidRPr="000074E6">
        <w:rPr>
          <w:rFonts w:eastAsia="SimSun" w:cs="Mangal"/>
          <w:kern w:val="1"/>
        </w:rPr>
        <w:t xml:space="preserve">Предусмотренные положениями настоящей части обязательства </w:t>
      </w:r>
      <w:proofErr w:type="spellStart"/>
      <w:r w:rsidRPr="000074E6">
        <w:rPr>
          <w:rFonts w:eastAsia="SimSun" w:cs="Mangal"/>
          <w:kern w:val="1"/>
        </w:rPr>
        <w:t>Концедента</w:t>
      </w:r>
      <w:proofErr w:type="spellEnd"/>
      <w:r w:rsidRPr="000074E6">
        <w:rPr>
          <w:rFonts w:eastAsia="SimSun" w:cs="Mangal"/>
          <w:kern w:val="1"/>
        </w:rPr>
        <w:t xml:space="preserve">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располагаются на случаи изменения, корректировки цен (тарифов) Концессионера за не 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холодного водоснабжения и водоотведения.</w:t>
      </w:r>
      <w:proofErr w:type="gramEnd"/>
      <w:r w:rsidRPr="000074E6">
        <w:rPr>
          <w:rFonts w:eastAsia="SimSun" w:cs="Mangal"/>
          <w:kern w:val="1"/>
        </w:rPr>
        <w:t xml:space="preserve"> Порядок  принятия  указанных в настоящей части мер и внесения соответствующих изменений  устанавливается концессионным соглашением. </w:t>
      </w:r>
    </w:p>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center"/>
      </w:pPr>
      <w:bookmarkStart w:id="118" w:name="sub_11800"/>
      <w:r w:rsidRPr="000074E6">
        <w:rPr>
          <w:b/>
          <w:bCs/>
          <w:color w:val="26282F"/>
        </w:rPr>
        <w:t>XIX. Разрешение споров</w:t>
      </w:r>
    </w:p>
    <w:bookmarkEnd w:id="118"/>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both"/>
      </w:pPr>
      <w:bookmarkStart w:id="119" w:name="sub_11124"/>
      <w:r w:rsidRPr="000074E6">
        <w:t xml:space="preserve">     110. Споры и разногласия между Сторонами  по  настоящему  Соглашению</w:t>
      </w:r>
      <w:bookmarkEnd w:id="119"/>
      <w:r w:rsidRPr="000074E6">
        <w:t xml:space="preserve"> или в связи с ним разрешаются путем переговоров.</w:t>
      </w:r>
    </w:p>
    <w:p w:rsidR="000074E6" w:rsidRPr="000074E6" w:rsidRDefault="000074E6" w:rsidP="000074E6">
      <w:pPr>
        <w:widowControl w:val="0"/>
        <w:autoSpaceDE w:val="0"/>
        <w:autoSpaceDN w:val="0"/>
        <w:adjustRightInd w:val="0"/>
        <w:spacing w:after="0" w:line="240" w:lineRule="auto"/>
        <w:jc w:val="both"/>
      </w:pPr>
      <w:bookmarkStart w:id="120" w:name="sub_11125"/>
      <w:r w:rsidRPr="000074E6">
        <w:t xml:space="preserve">     111. В  случае  </w:t>
      </w:r>
      <w:proofErr w:type="gramStart"/>
      <w:r w:rsidRPr="000074E6">
        <w:t>не достижения</w:t>
      </w:r>
      <w:proofErr w:type="gramEnd"/>
      <w:r w:rsidRPr="000074E6">
        <w:t xml:space="preserve">  согласия  в   результате   проведенных</w:t>
      </w:r>
      <w:bookmarkEnd w:id="120"/>
      <w:r w:rsidRPr="000074E6">
        <w:t xml:space="preserve">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календарных дней со дня ее получения.</w:t>
      </w:r>
    </w:p>
    <w:p w:rsidR="000074E6" w:rsidRPr="000074E6" w:rsidRDefault="000074E6" w:rsidP="000074E6">
      <w:pPr>
        <w:widowControl w:val="0"/>
        <w:autoSpaceDE w:val="0"/>
        <w:autoSpaceDN w:val="0"/>
        <w:adjustRightInd w:val="0"/>
        <w:spacing w:after="0" w:line="240" w:lineRule="auto"/>
        <w:jc w:val="both"/>
      </w:pPr>
      <w:r w:rsidRPr="000074E6">
        <w:lastRenderedPageBreak/>
        <w:t xml:space="preserve">     Претензия   (ответ  на  претензию)   направляется  с  уведомлением о вручении  или  иным  способом, обеспечивающим получение  Стороной  такого сообщения.</w:t>
      </w:r>
    </w:p>
    <w:p w:rsidR="000074E6" w:rsidRPr="000074E6" w:rsidRDefault="000074E6" w:rsidP="000074E6">
      <w:pPr>
        <w:widowControl w:val="0"/>
        <w:autoSpaceDE w:val="0"/>
        <w:autoSpaceDN w:val="0"/>
        <w:adjustRightInd w:val="0"/>
        <w:spacing w:after="0" w:line="240" w:lineRule="auto"/>
        <w:jc w:val="both"/>
      </w:pPr>
      <w:r w:rsidRPr="000074E6">
        <w:t xml:space="preserve">     В случае  если  ответ не представлен  в  указанный  срок,  претензия считается принятой.</w:t>
      </w:r>
    </w:p>
    <w:p w:rsidR="000074E6" w:rsidRPr="000074E6" w:rsidRDefault="000074E6" w:rsidP="000074E6">
      <w:pPr>
        <w:widowControl w:val="0"/>
        <w:autoSpaceDE w:val="0"/>
        <w:autoSpaceDN w:val="0"/>
        <w:adjustRightInd w:val="0"/>
        <w:spacing w:after="0" w:line="240" w:lineRule="auto"/>
        <w:jc w:val="both"/>
      </w:pPr>
      <w:bookmarkStart w:id="121" w:name="sub_11126"/>
      <w:r w:rsidRPr="000074E6">
        <w:t xml:space="preserve">     112. В случае </w:t>
      </w:r>
      <w:proofErr w:type="gramStart"/>
      <w:r w:rsidRPr="000074E6">
        <w:t>не достижения</w:t>
      </w:r>
      <w:proofErr w:type="gramEnd"/>
      <w:r w:rsidRPr="000074E6">
        <w:t xml:space="preserve"> Сторонами согласия споры, возникшие между</w:t>
      </w:r>
      <w:bookmarkEnd w:id="121"/>
      <w:r w:rsidRPr="000074E6">
        <w:t xml:space="preserve"> Сторонами, разрешаются  в  соответствии  с  законодательством  Российской Федерации в Арбитражном суде Республики Башкортостан.</w:t>
      </w:r>
    </w:p>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center"/>
      </w:pPr>
      <w:bookmarkStart w:id="122" w:name="sub_11900"/>
      <w:r w:rsidRPr="000074E6">
        <w:rPr>
          <w:b/>
          <w:bCs/>
          <w:color w:val="26282F"/>
        </w:rPr>
        <w:t>XX. Размещение информации</w:t>
      </w:r>
    </w:p>
    <w:bookmarkEnd w:id="122"/>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both"/>
      </w:pPr>
      <w:bookmarkStart w:id="123" w:name="sub_11127"/>
      <w:r w:rsidRPr="000074E6">
        <w:t xml:space="preserve">     113. Настоящее Соглашение,  за  исключением  сведений,  составляющих</w:t>
      </w:r>
      <w:bookmarkEnd w:id="123"/>
      <w:r w:rsidRPr="000074E6">
        <w:t xml:space="preserve"> коммерческую тайну, подлежит размещению (опубликованию) на официальном сайте   </w:t>
      </w:r>
      <w:proofErr w:type="spellStart"/>
      <w:r w:rsidRPr="000074E6">
        <w:t>Концедента</w:t>
      </w:r>
      <w:proofErr w:type="spellEnd"/>
      <w:r w:rsidRPr="000074E6">
        <w:t xml:space="preserve"> в сети Интернет.</w:t>
      </w:r>
    </w:p>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center"/>
      </w:pPr>
      <w:bookmarkStart w:id="124" w:name="sub_10101"/>
      <w:r w:rsidRPr="000074E6">
        <w:rPr>
          <w:b/>
          <w:bCs/>
          <w:color w:val="26282F"/>
        </w:rPr>
        <w:t>XX</w:t>
      </w:r>
      <w:r w:rsidRPr="000074E6">
        <w:rPr>
          <w:b/>
          <w:bCs/>
          <w:color w:val="26282F"/>
          <w:lang w:val="en-US"/>
        </w:rPr>
        <w:t>I</w:t>
      </w:r>
      <w:r w:rsidRPr="000074E6">
        <w:rPr>
          <w:b/>
          <w:bCs/>
          <w:color w:val="26282F"/>
        </w:rPr>
        <w:t>. Заключительные положения</w:t>
      </w:r>
    </w:p>
    <w:bookmarkEnd w:id="124"/>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both"/>
      </w:pPr>
      <w:bookmarkStart w:id="125" w:name="sub_11128"/>
      <w:r w:rsidRPr="000074E6">
        <w:t xml:space="preserve">     114. Сторона, изменившая свое  местонахождение  и  (или)  реквизиты,</w:t>
      </w:r>
      <w:bookmarkEnd w:id="125"/>
      <w:r w:rsidRPr="000074E6">
        <w:t xml:space="preserve"> обязана сообщить об этом другой Стороне в течение 15 календарных дней со дня этого изменения.</w:t>
      </w:r>
    </w:p>
    <w:p w:rsidR="000074E6" w:rsidRPr="000074E6" w:rsidRDefault="000074E6" w:rsidP="000074E6">
      <w:pPr>
        <w:widowControl w:val="0"/>
        <w:autoSpaceDE w:val="0"/>
        <w:autoSpaceDN w:val="0"/>
        <w:adjustRightInd w:val="0"/>
        <w:spacing w:after="0" w:line="240" w:lineRule="auto"/>
        <w:jc w:val="both"/>
      </w:pPr>
      <w:bookmarkStart w:id="126" w:name="sub_11129"/>
      <w:r w:rsidRPr="000074E6">
        <w:t xml:space="preserve">     115. Настоящее Соглашение составлено  на  русском  языке  в  3</w:t>
      </w:r>
      <w:bookmarkEnd w:id="126"/>
      <w:r w:rsidRPr="000074E6">
        <w:t xml:space="preserve"> подлинных  экземплярах,  имеющих  равную   юридическую   силу,   по одному сторонам и регистрирующему органу.</w:t>
      </w:r>
    </w:p>
    <w:p w:rsidR="000074E6" w:rsidRPr="000074E6" w:rsidRDefault="000074E6" w:rsidP="000074E6">
      <w:pPr>
        <w:widowControl w:val="0"/>
        <w:autoSpaceDE w:val="0"/>
        <w:autoSpaceDN w:val="0"/>
        <w:adjustRightInd w:val="0"/>
        <w:spacing w:after="0" w:line="240" w:lineRule="auto"/>
        <w:jc w:val="both"/>
      </w:pPr>
      <w:bookmarkStart w:id="127" w:name="sub_11130"/>
      <w:r w:rsidRPr="000074E6">
        <w:t xml:space="preserve">     116. Все  приложения  и  дополнительные  соглашения   к   настоящему</w:t>
      </w:r>
      <w:bookmarkEnd w:id="127"/>
      <w:r w:rsidRPr="000074E6">
        <w:t xml:space="preserve">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0074E6" w:rsidRPr="000074E6" w:rsidRDefault="000074E6" w:rsidP="000074E6">
      <w:pPr>
        <w:widowControl w:val="0"/>
        <w:suppressAutoHyphens/>
        <w:spacing w:after="0" w:line="240" w:lineRule="auto"/>
        <w:rPr>
          <w:rFonts w:eastAsia="SimSun"/>
          <w:kern w:val="1"/>
          <w:lang w:eastAsia="hi-IN" w:bidi="hi-IN"/>
        </w:rPr>
      </w:pPr>
    </w:p>
    <w:p w:rsidR="000074E6" w:rsidRPr="000074E6" w:rsidRDefault="000074E6" w:rsidP="000074E6">
      <w:pPr>
        <w:widowControl w:val="0"/>
        <w:autoSpaceDE w:val="0"/>
        <w:autoSpaceDN w:val="0"/>
        <w:adjustRightInd w:val="0"/>
        <w:spacing w:after="0" w:line="240" w:lineRule="auto"/>
        <w:jc w:val="center"/>
        <w:rPr>
          <w:b/>
          <w:bCs/>
          <w:color w:val="26282F"/>
        </w:rPr>
      </w:pPr>
      <w:bookmarkStart w:id="128" w:name="sub_10102"/>
    </w:p>
    <w:p w:rsidR="000074E6" w:rsidRPr="000074E6" w:rsidRDefault="000074E6" w:rsidP="000074E6">
      <w:pPr>
        <w:widowControl w:val="0"/>
        <w:autoSpaceDE w:val="0"/>
        <w:autoSpaceDN w:val="0"/>
        <w:adjustRightInd w:val="0"/>
        <w:spacing w:after="0" w:line="240" w:lineRule="auto"/>
        <w:jc w:val="center"/>
        <w:rPr>
          <w:b/>
          <w:bCs/>
          <w:color w:val="26282F"/>
        </w:rPr>
      </w:pPr>
    </w:p>
    <w:p w:rsidR="000074E6" w:rsidRPr="000074E6" w:rsidRDefault="000074E6" w:rsidP="000074E6">
      <w:pPr>
        <w:widowControl w:val="0"/>
        <w:autoSpaceDE w:val="0"/>
        <w:autoSpaceDN w:val="0"/>
        <w:adjustRightInd w:val="0"/>
        <w:spacing w:after="0" w:line="240" w:lineRule="auto"/>
        <w:jc w:val="center"/>
        <w:rPr>
          <w:b/>
          <w:bCs/>
          <w:color w:val="26282F"/>
        </w:rPr>
      </w:pPr>
    </w:p>
    <w:p w:rsidR="000074E6" w:rsidRPr="000074E6" w:rsidRDefault="000074E6" w:rsidP="000074E6">
      <w:pPr>
        <w:widowControl w:val="0"/>
        <w:autoSpaceDE w:val="0"/>
        <w:autoSpaceDN w:val="0"/>
        <w:adjustRightInd w:val="0"/>
        <w:spacing w:after="0" w:line="240" w:lineRule="auto"/>
        <w:jc w:val="center"/>
        <w:rPr>
          <w:b/>
          <w:bCs/>
          <w:color w:val="26282F"/>
        </w:rPr>
      </w:pPr>
    </w:p>
    <w:p w:rsidR="000074E6" w:rsidRPr="000074E6" w:rsidRDefault="000074E6" w:rsidP="000074E6">
      <w:pPr>
        <w:widowControl w:val="0"/>
        <w:autoSpaceDE w:val="0"/>
        <w:autoSpaceDN w:val="0"/>
        <w:adjustRightInd w:val="0"/>
        <w:spacing w:after="0" w:line="240" w:lineRule="auto"/>
        <w:jc w:val="center"/>
        <w:rPr>
          <w:b/>
          <w:bCs/>
          <w:color w:val="26282F"/>
        </w:rPr>
      </w:pPr>
      <w:r w:rsidRPr="000074E6">
        <w:rPr>
          <w:b/>
          <w:bCs/>
          <w:color w:val="26282F"/>
        </w:rPr>
        <w:t>XX</w:t>
      </w:r>
      <w:r w:rsidRPr="000074E6">
        <w:rPr>
          <w:b/>
          <w:bCs/>
          <w:color w:val="26282F"/>
          <w:lang w:val="en-US"/>
        </w:rPr>
        <w:t>I</w:t>
      </w:r>
      <w:r w:rsidRPr="000074E6">
        <w:rPr>
          <w:b/>
          <w:bCs/>
          <w:color w:val="26282F"/>
        </w:rPr>
        <w:t>I. Адреса и реквизиты Сторон</w:t>
      </w:r>
    </w:p>
    <w:p w:rsidR="000074E6" w:rsidRPr="000074E6" w:rsidRDefault="000074E6" w:rsidP="000074E6">
      <w:pPr>
        <w:widowControl w:val="0"/>
        <w:suppressAutoHyphens/>
        <w:spacing w:after="0" w:line="240" w:lineRule="auto"/>
        <w:rPr>
          <w:rFonts w:eastAsia="SimSun" w:cs="Mangal"/>
          <w:kern w:val="1"/>
        </w:rPr>
      </w:pPr>
    </w:p>
    <w:bookmarkEnd w:id="128"/>
    <w:p w:rsidR="000074E6" w:rsidRPr="000074E6" w:rsidRDefault="000074E6" w:rsidP="000074E6">
      <w:pPr>
        <w:widowControl w:val="0"/>
        <w:autoSpaceDE w:val="0"/>
        <w:autoSpaceDN w:val="0"/>
        <w:adjustRightInd w:val="0"/>
        <w:spacing w:after="0" w:line="240" w:lineRule="auto"/>
        <w:jc w:val="both"/>
      </w:pPr>
      <w:r w:rsidRPr="000074E6">
        <w:t xml:space="preserve">              </w:t>
      </w:r>
      <w:proofErr w:type="spellStart"/>
      <w:r w:rsidRPr="000074E6">
        <w:t>Концедент</w:t>
      </w:r>
      <w:proofErr w:type="spellEnd"/>
      <w:r w:rsidRPr="000074E6">
        <w:t xml:space="preserve">                                                                            Концессионер</w:t>
      </w:r>
    </w:p>
    <w:p w:rsidR="000074E6" w:rsidRPr="000074E6" w:rsidRDefault="000074E6" w:rsidP="000074E6">
      <w:pPr>
        <w:widowControl w:val="0"/>
        <w:autoSpaceDE w:val="0"/>
        <w:autoSpaceDN w:val="0"/>
        <w:adjustRightInd w:val="0"/>
        <w:spacing w:after="0" w:line="240" w:lineRule="auto"/>
        <w:jc w:val="both"/>
      </w:pPr>
    </w:p>
    <w:tbl>
      <w:tblPr>
        <w:tblW w:w="0" w:type="auto"/>
        <w:tblLook w:val="04A0" w:firstRow="1" w:lastRow="0" w:firstColumn="1" w:lastColumn="0" w:noHBand="0" w:noVBand="1"/>
      </w:tblPr>
      <w:tblGrid>
        <w:gridCol w:w="5211"/>
        <w:gridCol w:w="5210"/>
      </w:tblGrid>
      <w:tr w:rsidR="000074E6" w:rsidRPr="000074E6" w:rsidTr="000074E6">
        <w:tc>
          <w:tcPr>
            <w:tcW w:w="5341" w:type="dxa"/>
            <w:shd w:val="clear" w:color="auto" w:fill="auto"/>
          </w:tcPr>
          <w:p w:rsidR="000074E6" w:rsidRPr="000074E6" w:rsidRDefault="000074E6" w:rsidP="000074E6">
            <w:pPr>
              <w:widowControl w:val="0"/>
              <w:autoSpaceDE w:val="0"/>
              <w:autoSpaceDN w:val="0"/>
              <w:adjustRightInd w:val="0"/>
              <w:spacing w:after="0" w:line="240" w:lineRule="auto"/>
              <w:jc w:val="both"/>
            </w:pPr>
          </w:p>
        </w:tc>
        <w:tc>
          <w:tcPr>
            <w:tcW w:w="5341" w:type="dxa"/>
            <w:shd w:val="clear" w:color="auto" w:fill="auto"/>
          </w:tcPr>
          <w:p w:rsidR="000074E6" w:rsidRPr="000074E6" w:rsidRDefault="000074E6" w:rsidP="000074E6">
            <w:pPr>
              <w:widowControl w:val="0"/>
              <w:autoSpaceDE w:val="0"/>
              <w:autoSpaceDN w:val="0"/>
              <w:adjustRightInd w:val="0"/>
              <w:spacing w:after="0" w:line="240" w:lineRule="auto"/>
              <w:jc w:val="both"/>
            </w:pPr>
          </w:p>
        </w:tc>
      </w:tr>
    </w:tbl>
    <w:p w:rsidR="000074E6" w:rsidRPr="000074E6" w:rsidRDefault="000074E6" w:rsidP="000074E6">
      <w:pPr>
        <w:widowControl w:val="0"/>
        <w:autoSpaceDE w:val="0"/>
        <w:autoSpaceDN w:val="0"/>
        <w:adjustRightInd w:val="0"/>
        <w:spacing w:after="0" w:line="240" w:lineRule="auto"/>
        <w:jc w:val="both"/>
      </w:pPr>
    </w:p>
    <w:p w:rsidR="000074E6" w:rsidRPr="000074E6" w:rsidRDefault="000074E6" w:rsidP="000074E6">
      <w:pPr>
        <w:widowControl w:val="0"/>
        <w:autoSpaceDE w:val="0"/>
        <w:autoSpaceDN w:val="0"/>
        <w:adjustRightInd w:val="0"/>
        <w:spacing w:after="0" w:line="240" w:lineRule="auto"/>
        <w:jc w:val="center"/>
      </w:pPr>
      <w:r w:rsidRPr="000074E6">
        <w:t>Подписи Сторон</w:t>
      </w:r>
    </w:p>
    <w:tbl>
      <w:tblPr>
        <w:tblW w:w="0" w:type="auto"/>
        <w:tblLook w:val="04A0" w:firstRow="1" w:lastRow="0" w:firstColumn="1" w:lastColumn="0" w:noHBand="0" w:noVBand="1"/>
      </w:tblPr>
      <w:tblGrid>
        <w:gridCol w:w="5263"/>
        <w:gridCol w:w="5158"/>
      </w:tblGrid>
      <w:tr w:rsidR="000074E6" w:rsidRPr="000074E6" w:rsidTr="00F56A4B">
        <w:trPr>
          <w:trHeight w:val="4268"/>
        </w:trPr>
        <w:tc>
          <w:tcPr>
            <w:tcW w:w="5263" w:type="dxa"/>
            <w:shd w:val="clear" w:color="auto" w:fill="auto"/>
          </w:tcPr>
          <w:p w:rsidR="000074E6" w:rsidRPr="000074E6" w:rsidRDefault="000074E6" w:rsidP="000074E6">
            <w:pPr>
              <w:widowControl w:val="0"/>
              <w:autoSpaceDE w:val="0"/>
              <w:autoSpaceDN w:val="0"/>
              <w:adjustRightInd w:val="0"/>
              <w:spacing w:after="0" w:line="240" w:lineRule="auto"/>
              <w:jc w:val="center"/>
            </w:pPr>
            <w:r w:rsidRPr="000074E6">
              <w:t xml:space="preserve">от </w:t>
            </w:r>
            <w:proofErr w:type="spellStart"/>
            <w:r w:rsidRPr="000074E6">
              <w:t>Концедента</w:t>
            </w:r>
            <w:proofErr w:type="spellEnd"/>
          </w:p>
          <w:p w:rsidR="000074E6" w:rsidRPr="000074E6" w:rsidRDefault="000074E6" w:rsidP="000074E6">
            <w:pPr>
              <w:widowControl w:val="0"/>
              <w:suppressAutoHyphens/>
              <w:spacing w:after="0" w:line="240" w:lineRule="auto"/>
              <w:jc w:val="center"/>
              <w:rPr>
                <w:rFonts w:eastAsia="SimSun" w:cs="Mangal"/>
                <w:kern w:val="1"/>
              </w:rPr>
            </w:pPr>
          </w:p>
          <w:p w:rsidR="000074E6" w:rsidRPr="000074E6" w:rsidRDefault="000074E6" w:rsidP="000074E6">
            <w:pPr>
              <w:widowControl w:val="0"/>
              <w:suppressAutoHyphens/>
              <w:spacing w:after="0" w:line="240" w:lineRule="auto"/>
              <w:jc w:val="center"/>
              <w:rPr>
                <w:rFonts w:eastAsia="SimSun" w:cs="Mangal"/>
                <w:kern w:val="1"/>
              </w:rPr>
            </w:pPr>
            <w:r w:rsidRPr="000074E6">
              <w:rPr>
                <w:rFonts w:eastAsia="SimSun" w:cs="Mangal"/>
                <w:kern w:val="1"/>
              </w:rPr>
              <w:t>Глава</w:t>
            </w:r>
          </w:p>
          <w:p w:rsidR="000074E6" w:rsidRPr="000074E6" w:rsidRDefault="000074E6" w:rsidP="000074E6">
            <w:pPr>
              <w:widowControl w:val="0"/>
              <w:suppressAutoHyphens/>
              <w:spacing w:after="0" w:line="240" w:lineRule="auto"/>
              <w:jc w:val="center"/>
              <w:rPr>
                <w:rFonts w:eastAsia="SimSun" w:cs="Mangal"/>
                <w:kern w:val="1"/>
              </w:rPr>
            </w:pPr>
            <w:r w:rsidRPr="000074E6">
              <w:rPr>
                <w:rFonts w:eastAsia="SimSun" w:cs="Mangal"/>
                <w:kern w:val="1"/>
              </w:rPr>
              <w:t>сельского поселения Альмухаметовский сельсовет муниципального района Абзелиловский район Республики Башкортостан</w:t>
            </w:r>
          </w:p>
          <w:p w:rsidR="000074E6" w:rsidRPr="000074E6" w:rsidRDefault="000074E6" w:rsidP="000074E6">
            <w:pPr>
              <w:widowControl w:val="0"/>
              <w:suppressAutoHyphens/>
              <w:spacing w:after="0" w:line="240" w:lineRule="auto"/>
              <w:jc w:val="center"/>
              <w:rPr>
                <w:rFonts w:eastAsia="SimSun" w:cs="Mangal"/>
                <w:kern w:val="1"/>
              </w:rPr>
            </w:pPr>
          </w:p>
          <w:p w:rsidR="000074E6" w:rsidRPr="000074E6" w:rsidRDefault="000074E6" w:rsidP="000074E6">
            <w:pPr>
              <w:widowControl w:val="0"/>
              <w:suppressAutoHyphens/>
              <w:spacing w:after="0" w:line="240" w:lineRule="auto"/>
              <w:jc w:val="center"/>
              <w:rPr>
                <w:rFonts w:eastAsia="SimSun" w:cs="Mangal"/>
                <w:kern w:val="1"/>
              </w:rPr>
            </w:pPr>
            <w:r w:rsidRPr="000074E6">
              <w:rPr>
                <w:rFonts w:eastAsia="SimSun" w:cs="Mangal"/>
                <w:kern w:val="1"/>
              </w:rPr>
              <w:t>____________________</w:t>
            </w:r>
            <w:proofErr w:type="spellStart"/>
            <w:r w:rsidRPr="000074E6">
              <w:rPr>
                <w:rFonts w:eastAsia="SimSun" w:cs="Mangal"/>
                <w:kern w:val="1"/>
              </w:rPr>
              <w:t>И.С.Батыршин</w:t>
            </w:r>
            <w:proofErr w:type="spellEnd"/>
          </w:p>
          <w:p w:rsidR="000074E6" w:rsidRPr="000074E6" w:rsidRDefault="000074E6" w:rsidP="000074E6">
            <w:pPr>
              <w:widowControl w:val="0"/>
              <w:suppressAutoHyphens/>
              <w:spacing w:after="0" w:line="240" w:lineRule="auto"/>
              <w:rPr>
                <w:rFonts w:eastAsia="SimSun" w:cs="Mangal"/>
                <w:kern w:val="1"/>
              </w:rPr>
            </w:pPr>
          </w:p>
          <w:p w:rsidR="000074E6" w:rsidRPr="000074E6" w:rsidRDefault="000074E6" w:rsidP="000074E6">
            <w:pPr>
              <w:widowControl w:val="0"/>
              <w:suppressAutoHyphens/>
              <w:spacing w:after="0" w:line="240" w:lineRule="auto"/>
              <w:rPr>
                <w:rFonts w:eastAsia="SimSun" w:cs="Mangal"/>
                <w:kern w:val="1"/>
              </w:rPr>
            </w:pPr>
          </w:p>
          <w:p w:rsidR="000074E6" w:rsidRPr="000074E6" w:rsidRDefault="000074E6" w:rsidP="000074E6">
            <w:pPr>
              <w:widowControl w:val="0"/>
              <w:suppressAutoHyphens/>
              <w:spacing w:after="0" w:line="240" w:lineRule="auto"/>
              <w:rPr>
                <w:rFonts w:eastAsia="SimSun" w:cs="Mangal"/>
                <w:kern w:val="1"/>
              </w:rPr>
            </w:pPr>
          </w:p>
          <w:p w:rsidR="000074E6" w:rsidRPr="000074E6" w:rsidRDefault="000074E6" w:rsidP="000074E6">
            <w:pPr>
              <w:widowControl w:val="0"/>
              <w:suppressAutoHyphens/>
              <w:spacing w:after="0" w:line="240" w:lineRule="auto"/>
              <w:rPr>
                <w:rFonts w:eastAsia="SimSun" w:cs="Mangal"/>
                <w:kern w:val="1"/>
              </w:rPr>
            </w:pPr>
          </w:p>
          <w:p w:rsidR="000074E6" w:rsidRPr="000074E6" w:rsidRDefault="000074E6" w:rsidP="000074E6">
            <w:pPr>
              <w:widowControl w:val="0"/>
              <w:suppressAutoHyphens/>
              <w:spacing w:after="0" w:line="240" w:lineRule="auto"/>
              <w:rPr>
                <w:rFonts w:eastAsia="SimSun" w:cs="Mangal"/>
                <w:kern w:val="1"/>
              </w:rPr>
            </w:pPr>
          </w:p>
          <w:p w:rsidR="000074E6" w:rsidRPr="000074E6" w:rsidRDefault="000074E6" w:rsidP="000074E6">
            <w:pPr>
              <w:widowControl w:val="0"/>
              <w:suppressAutoHyphens/>
              <w:spacing w:after="0" w:line="240" w:lineRule="auto"/>
              <w:rPr>
                <w:rFonts w:eastAsia="SimSun" w:cs="Mangal"/>
                <w:kern w:val="1"/>
              </w:rPr>
            </w:pPr>
          </w:p>
          <w:p w:rsidR="000074E6" w:rsidRPr="000074E6" w:rsidRDefault="000074E6" w:rsidP="000074E6">
            <w:pPr>
              <w:widowControl w:val="0"/>
              <w:suppressAutoHyphens/>
              <w:spacing w:after="0" w:line="240" w:lineRule="auto"/>
              <w:rPr>
                <w:rFonts w:eastAsia="SimSun" w:cs="Mangal"/>
                <w:kern w:val="1"/>
              </w:rPr>
            </w:pPr>
          </w:p>
          <w:p w:rsidR="000074E6" w:rsidRPr="000074E6" w:rsidRDefault="000074E6" w:rsidP="000074E6">
            <w:pPr>
              <w:widowControl w:val="0"/>
              <w:suppressAutoHyphens/>
              <w:spacing w:after="0" w:line="240" w:lineRule="auto"/>
              <w:rPr>
                <w:rFonts w:eastAsia="SimSun" w:cs="Mangal"/>
                <w:kern w:val="1"/>
              </w:rPr>
            </w:pPr>
          </w:p>
          <w:p w:rsidR="000074E6" w:rsidRPr="000074E6" w:rsidRDefault="000074E6" w:rsidP="000074E6">
            <w:pPr>
              <w:widowControl w:val="0"/>
              <w:suppressAutoHyphens/>
              <w:spacing w:after="0" w:line="240" w:lineRule="auto"/>
              <w:rPr>
                <w:rFonts w:eastAsia="SimSun" w:cs="Mangal"/>
                <w:kern w:val="1"/>
              </w:rPr>
            </w:pPr>
          </w:p>
          <w:p w:rsidR="000074E6" w:rsidRPr="000074E6" w:rsidRDefault="000074E6" w:rsidP="000074E6">
            <w:pPr>
              <w:widowControl w:val="0"/>
              <w:suppressAutoHyphens/>
              <w:spacing w:after="0" w:line="240" w:lineRule="auto"/>
              <w:jc w:val="center"/>
              <w:rPr>
                <w:rFonts w:eastAsia="SimSun" w:cs="Mangal"/>
                <w:kern w:val="1"/>
              </w:rPr>
            </w:pPr>
            <w:r w:rsidRPr="000074E6">
              <w:rPr>
                <w:rFonts w:eastAsia="SimSun" w:cs="Mangal"/>
                <w:kern w:val="1"/>
              </w:rPr>
              <w:t>от Республики Башкортостан:</w:t>
            </w:r>
          </w:p>
          <w:p w:rsidR="000074E6" w:rsidRPr="000074E6" w:rsidRDefault="000074E6" w:rsidP="000074E6">
            <w:pPr>
              <w:widowControl w:val="0"/>
              <w:suppressAutoHyphens/>
              <w:spacing w:after="0" w:line="240" w:lineRule="auto"/>
              <w:jc w:val="center"/>
              <w:rPr>
                <w:rFonts w:eastAsia="SimSun" w:cs="Mangal"/>
                <w:kern w:val="1"/>
              </w:rPr>
            </w:pPr>
            <w:r w:rsidRPr="000074E6">
              <w:rPr>
                <w:rFonts w:eastAsia="SimSun" w:cs="Mangal"/>
                <w:kern w:val="1"/>
              </w:rPr>
              <w:t xml:space="preserve">Премьер </w:t>
            </w:r>
            <w:proofErr w:type="gramStart"/>
            <w:r w:rsidRPr="000074E6">
              <w:rPr>
                <w:rFonts w:eastAsia="SimSun" w:cs="Mangal"/>
                <w:kern w:val="1"/>
              </w:rPr>
              <w:t>–м</w:t>
            </w:r>
            <w:proofErr w:type="gramEnd"/>
            <w:r w:rsidRPr="000074E6">
              <w:rPr>
                <w:rFonts w:eastAsia="SimSun" w:cs="Mangal"/>
                <w:kern w:val="1"/>
              </w:rPr>
              <w:t>инистр Правительства</w:t>
            </w:r>
          </w:p>
          <w:p w:rsidR="000074E6" w:rsidRPr="000074E6" w:rsidRDefault="000074E6" w:rsidP="000074E6">
            <w:pPr>
              <w:widowControl w:val="0"/>
              <w:suppressAutoHyphens/>
              <w:spacing w:after="0" w:line="240" w:lineRule="auto"/>
              <w:jc w:val="center"/>
              <w:rPr>
                <w:rFonts w:eastAsia="SimSun" w:cs="Mangal"/>
                <w:kern w:val="1"/>
              </w:rPr>
            </w:pPr>
            <w:r w:rsidRPr="000074E6">
              <w:rPr>
                <w:rFonts w:eastAsia="SimSun" w:cs="Mangal"/>
                <w:kern w:val="1"/>
              </w:rPr>
              <w:t xml:space="preserve"> Республики Башкортостан </w:t>
            </w:r>
          </w:p>
          <w:p w:rsidR="000074E6" w:rsidRPr="000074E6" w:rsidRDefault="000074E6" w:rsidP="000074E6">
            <w:pPr>
              <w:widowControl w:val="0"/>
              <w:suppressAutoHyphens/>
              <w:spacing w:after="0" w:line="240" w:lineRule="auto"/>
              <w:jc w:val="center"/>
              <w:rPr>
                <w:rFonts w:eastAsia="SimSun" w:cs="Mangal"/>
                <w:kern w:val="1"/>
              </w:rPr>
            </w:pPr>
          </w:p>
          <w:p w:rsidR="000074E6" w:rsidRPr="000074E6" w:rsidRDefault="000074E6" w:rsidP="000074E6">
            <w:pPr>
              <w:widowControl w:val="0"/>
              <w:suppressAutoHyphens/>
              <w:spacing w:after="0" w:line="240" w:lineRule="auto"/>
              <w:jc w:val="center"/>
              <w:rPr>
                <w:rFonts w:eastAsia="SimSun" w:cs="Mangal"/>
                <w:kern w:val="1"/>
              </w:rPr>
            </w:pPr>
          </w:p>
          <w:p w:rsidR="000074E6" w:rsidRPr="000074E6" w:rsidRDefault="000074E6" w:rsidP="000074E6">
            <w:pPr>
              <w:widowControl w:val="0"/>
              <w:suppressAutoHyphens/>
              <w:spacing w:after="0" w:line="240" w:lineRule="auto"/>
              <w:jc w:val="center"/>
              <w:rPr>
                <w:rFonts w:eastAsia="SimSun" w:cs="Mangal"/>
                <w:kern w:val="1"/>
              </w:rPr>
            </w:pPr>
            <w:r w:rsidRPr="000074E6">
              <w:rPr>
                <w:rFonts w:eastAsia="SimSun" w:cs="Mangal"/>
                <w:kern w:val="1"/>
              </w:rPr>
              <w:t>____________________ __________</w:t>
            </w:r>
          </w:p>
        </w:tc>
        <w:tc>
          <w:tcPr>
            <w:tcW w:w="5158" w:type="dxa"/>
            <w:shd w:val="clear" w:color="auto" w:fill="auto"/>
          </w:tcPr>
          <w:p w:rsidR="000074E6" w:rsidRPr="000074E6" w:rsidRDefault="000074E6" w:rsidP="000074E6">
            <w:pPr>
              <w:widowControl w:val="0"/>
              <w:autoSpaceDE w:val="0"/>
              <w:autoSpaceDN w:val="0"/>
              <w:adjustRightInd w:val="0"/>
              <w:spacing w:after="0" w:line="240" w:lineRule="auto"/>
              <w:jc w:val="center"/>
            </w:pPr>
            <w:r w:rsidRPr="000074E6">
              <w:t>От Концессионера</w:t>
            </w:r>
          </w:p>
          <w:p w:rsidR="000074E6" w:rsidRPr="000074E6" w:rsidRDefault="000074E6" w:rsidP="000074E6">
            <w:pPr>
              <w:widowControl w:val="0"/>
              <w:autoSpaceDE w:val="0"/>
              <w:autoSpaceDN w:val="0"/>
              <w:adjustRightInd w:val="0"/>
              <w:spacing w:after="0" w:line="240" w:lineRule="auto"/>
              <w:jc w:val="center"/>
            </w:pPr>
          </w:p>
          <w:p w:rsidR="000074E6" w:rsidRPr="000074E6" w:rsidRDefault="000074E6" w:rsidP="000074E6">
            <w:pPr>
              <w:widowControl w:val="0"/>
              <w:autoSpaceDE w:val="0"/>
              <w:autoSpaceDN w:val="0"/>
              <w:adjustRightInd w:val="0"/>
              <w:spacing w:after="0" w:line="240" w:lineRule="auto"/>
              <w:jc w:val="center"/>
            </w:pPr>
            <w:r w:rsidRPr="000074E6">
              <w:t>Директор</w:t>
            </w:r>
          </w:p>
          <w:p w:rsidR="000074E6" w:rsidRPr="000074E6" w:rsidRDefault="00F56A4B" w:rsidP="000074E6">
            <w:pPr>
              <w:widowControl w:val="0"/>
              <w:suppressAutoHyphens/>
              <w:spacing w:after="0" w:line="240" w:lineRule="auto"/>
              <w:ind w:right="378"/>
              <w:rPr>
                <w:rFonts w:eastAsia="SimSun"/>
                <w:bCs/>
                <w:kern w:val="1"/>
                <w:lang w:eastAsia="hi-IN" w:bidi="hi-IN"/>
              </w:rPr>
            </w:pPr>
            <w:r>
              <w:rPr>
                <w:rFonts w:eastAsia="SimSun" w:cs="Mangal"/>
                <w:kern w:val="1"/>
              </w:rPr>
              <w:t xml:space="preserve">   </w:t>
            </w:r>
            <w:r w:rsidR="000074E6" w:rsidRPr="000074E6">
              <w:rPr>
                <w:rFonts w:eastAsia="SimSun" w:cs="Mangal"/>
                <w:kern w:val="1"/>
              </w:rPr>
              <w:t xml:space="preserve">Общество с ограниченной </w:t>
            </w:r>
            <w:r>
              <w:rPr>
                <w:rFonts w:eastAsia="SimSun" w:cs="Mangal"/>
                <w:kern w:val="1"/>
              </w:rPr>
              <w:t xml:space="preserve">  </w:t>
            </w:r>
            <w:r w:rsidR="000074E6" w:rsidRPr="000074E6">
              <w:rPr>
                <w:rFonts w:eastAsia="SimSun" w:cs="Mangal"/>
                <w:kern w:val="1"/>
              </w:rPr>
              <w:t xml:space="preserve">ответственностью </w:t>
            </w:r>
            <w:r w:rsidR="000074E6" w:rsidRPr="000074E6">
              <w:rPr>
                <w:rFonts w:eastAsia="SimSun"/>
                <w:bCs/>
                <w:kern w:val="1"/>
                <w:lang w:eastAsia="hi-IN" w:bidi="hi-IN"/>
              </w:rPr>
              <w:t>«Жилищно-коммунальное хозяйство «Урал»</w:t>
            </w:r>
          </w:p>
          <w:p w:rsidR="000074E6" w:rsidRPr="000074E6" w:rsidRDefault="000074E6" w:rsidP="000074E6">
            <w:pPr>
              <w:widowControl w:val="0"/>
              <w:suppressAutoHyphens/>
              <w:spacing w:after="0" w:line="240" w:lineRule="auto"/>
              <w:ind w:right="378"/>
              <w:jc w:val="center"/>
              <w:rPr>
                <w:rFonts w:eastAsia="SimSun"/>
                <w:kern w:val="1"/>
                <w:lang w:eastAsia="hi-IN" w:bidi="hi-IN"/>
              </w:rPr>
            </w:pPr>
            <w:r w:rsidRPr="000074E6">
              <w:rPr>
                <w:rFonts w:eastAsia="SimSun"/>
                <w:kern w:val="1"/>
                <w:lang w:eastAsia="hi-IN" w:bidi="hi-IN"/>
              </w:rPr>
              <w:t xml:space="preserve">Юридический адрес: 453614, Республика Башкортостан, р-н. Абзелиловский, с. </w:t>
            </w:r>
            <w:proofErr w:type="gramStart"/>
            <w:r w:rsidRPr="000074E6">
              <w:rPr>
                <w:rFonts w:eastAsia="SimSun"/>
                <w:kern w:val="1"/>
                <w:lang w:eastAsia="hi-IN" w:bidi="hi-IN"/>
              </w:rPr>
              <w:t>Целинный</w:t>
            </w:r>
            <w:proofErr w:type="gramEnd"/>
            <w:r w:rsidRPr="000074E6">
              <w:rPr>
                <w:rFonts w:eastAsia="SimSun"/>
                <w:kern w:val="1"/>
                <w:lang w:eastAsia="hi-IN" w:bidi="hi-IN"/>
              </w:rPr>
              <w:t>, ул. Ленина, д. 24</w:t>
            </w:r>
          </w:p>
          <w:p w:rsidR="000074E6" w:rsidRPr="000074E6" w:rsidRDefault="000074E6" w:rsidP="000074E6">
            <w:pPr>
              <w:widowControl w:val="0"/>
              <w:suppressAutoHyphens/>
              <w:spacing w:after="0" w:line="240" w:lineRule="auto"/>
              <w:rPr>
                <w:rFonts w:eastAsia="SimSun" w:cs="Mangal"/>
                <w:kern w:val="1"/>
              </w:rPr>
            </w:pPr>
          </w:p>
          <w:p w:rsidR="000074E6" w:rsidRPr="000074E6" w:rsidRDefault="000074E6" w:rsidP="000074E6">
            <w:pPr>
              <w:widowControl w:val="0"/>
              <w:suppressAutoHyphens/>
              <w:spacing w:after="0" w:line="240" w:lineRule="auto"/>
              <w:rPr>
                <w:rFonts w:eastAsia="SimSun" w:cs="Mangal"/>
                <w:kern w:val="1"/>
              </w:rPr>
            </w:pPr>
            <w:r w:rsidRPr="000074E6">
              <w:rPr>
                <w:rFonts w:eastAsia="SimSun" w:cs="Mangal"/>
                <w:kern w:val="1"/>
              </w:rPr>
              <w:t xml:space="preserve">___________________ </w:t>
            </w:r>
            <w:proofErr w:type="spellStart"/>
            <w:r w:rsidRPr="000074E6">
              <w:rPr>
                <w:rFonts w:eastAsia="SimSun" w:cs="Mangal"/>
                <w:kern w:val="1"/>
              </w:rPr>
              <w:t>Р.Г.Хидиятов</w:t>
            </w:r>
            <w:proofErr w:type="spellEnd"/>
          </w:p>
        </w:tc>
      </w:tr>
    </w:tbl>
    <w:p w:rsidR="00F56A4B" w:rsidRDefault="00F56A4B" w:rsidP="00F56A4B">
      <w:pPr>
        <w:tabs>
          <w:tab w:val="center" w:pos="4677"/>
          <w:tab w:val="right" w:pos="9355"/>
        </w:tabs>
        <w:spacing w:after="0" w:line="240" w:lineRule="auto"/>
        <w:jc w:val="right"/>
        <w:rPr>
          <w:sz w:val="22"/>
          <w:szCs w:val="22"/>
          <w:lang w:eastAsia="en-US"/>
        </w:rPr>
      </w:pPr>
    </w:p>
    <w:p w:rsidR="00F56A4B" w:rsidRDefault="00F56A4B" w:rsidP="00F56A4B">
      <w:pPr>
        <w:tabs>
          <w:tab w:val="center" w:pos="4677"/>
          <w:tab w:val="right" w:pos="9355"/>
        </w:tabs>
        <w:spacing w:after="0" w:line="240" w:lineRule="auto"/>
        <w:jc w:val="right"/>
        <w:rPr>
          <w:sz w:val="22"/>
          <w:szCs w:val="22"/>
          <w:lang w:eastAsia="en-US"/>
        </w:rPr>
      </w:pPr>
    </w:p>
    <w:p w:rsidR="00F56A4B" w:rsidRPr="000074E6" w:rsidRDefault="00F56A4B" w:rsidP="00F56A4B">
      <w:pPr>
        <w:tabs>
          <w:tab w:val="center" w:pos="4677"/>
          <w:tab w:val="right" w:pos="9355"/>
        </w:tabs>
        <w:spacing w:after="0" w:line="240" w:lineRule="auto"/>
        <w:jc w:val="right"/>
        <w:rPr>
          <w:sz w:val="22"/>
          <w:szCs w:val="22"/>
          <w:lang w:eastAsia="en-US"/>
        </w:rPr>
      </w:pPr>
      <w:r w:rsidRPr="000074E6">
        <w:rPr>
          <w:sz w:val="22"/>
          <w:szCs w:val="22"/>
          <w:lang w:eastAsia="en-US"/>
        </w:rPr>
        <w:t>ПРИЛОЖЕНИЕ №1</w:t>
      </w:r>
    </w:p>
    <w:p w:rsidR="00F56A4B" w:rsidRPr="000074E6" w:rsidRDefault="00F56A4B" w:rsidP="00F56A4B">
      <w:pPr>
        <w:tabs>
          <w:tab w:val="center" w:pos="4677"/>
          <w:tab w:val="right" w:pos="9355"/>
        </w:tabs>
        <w:spacing w:after="0" w:line="240" w:lineRule="auto"/>
        <w:jc w:val="right"/>
        <w:rPr>
          <w:sz w:val="22"/>
          <w:szCs w:val="22"/>
          <w:lang w:eastAsia="en-US"/>
        </w:rPr>
      </w:pPr>
      <w:r w:rsidRPr="000074E6">
        <w:rPr>
          <w:sz w:val="22"/>
          <w:szCs w:val="22"/>
          <w:lang w:eastAsia="en-US"/>
        </w:rPr>
        <w:t>К КОНЦЕССИОННОМУ СОГЛАШЕНИЮ</w:t>
      </w:r>
    </w:p>
    <w:p w:rsidR="00F56A4B" w:rsidRDefault="00F56A4B" w:rsidP="00F56A4B">
      <w:pPr>
        <w:tabs>
          <w:tab w:val="center" w:pos="4677"/>
          <w:tab w:val="right" w:pos="9355"/>
        </w:tabs>
        <w:spacing w:after="0" w:line="240" w:lineRule="auto"/>
        <w:jc w:val="right"/>
        <w:rPr>
          <w:sz w:val="22"/>
          <w:szCs w:val="22"/>
          <w:lang w:eastAsia="en-US"/>
        </w:rPr>
      </w:pPr>
      <w:r w:rsidRPr="000074E6">
        <w:rPr>
          <w:sz w:val="22"/>
          <w:szCs w:val="22"/>
          <w:lang w:eastAsia="en-US"/>
        </w:rPr>
        <w:t xml:space="preserve">от «____  »  ______________   2019 г.    </w:t>
      </w:r>
    </w:p>
    <w:p w:rsidR="00F56A4B" w:rsidRPr="000074E6" w:rsidRDefault="00F56A4B" w:rsidP="00F56A4B">
      <w:pPr>
        <w:tabs>
          <w:tab w:val="center" w:pos="4677"/>
          <w:tab w:val="right" w:pos="9355"/>
        </w:tabs>
        <w:spacing w:after="0" w:line="240" w:lineRule="auto"/>
        <w:jc w:val="right"/>
        <w:rPr>
          <w:sz w:val="22"/>
          <w:szCs w:val="22"/>
          <w:lang w:eastAsia="en-US"/>
        </w:rPr>
      </w:pPr>
      <w:r w:rsidRPr="000074E6">
        <w:rPr>
          <w:sz w:val="22"/>
          <w:szCs w:val="22"/>
          <w:lang w:eastAsia="en-US"/>
        </w:rPr>
        <w:t xml:space="preserve">   № ________   </w:t>
      </w:r>
    </w:p>
    <w:p w:rsidR="00F56A4B" w:rsidRPr="000074E6" w:rsidRDefault="00F56A4B" w:rsidP="00F56A4B">
      <w:pPr>
        <w:spacing w:line="240" w:lineRule="auto"/>
        <w:jc w:val="right"/>
        <w:rPr>
          <w:b/>
          <w:szCs w:val="22"/>
          <w:lang w:eastAsia="en-US"/>
        </w:rPr>
      </w:pPr>
    </w:p>
    <w:p w:rsidR="00F56A4B" w:rsidRPr="000074E6" w:rsidRDefault="00F56A4B" w:rsidP="00F56A4B">
      <w:pPr>
        <w:spacing w:line="240" w:lineRule="auto"/>
        <w:jc w:val="center"/>
        <w:rPr>
          <w:b/>
          <w:szCs w:val="22"/>
          <w:lang w:eastAsia="en-US"/>
        </w:rPr>
      </w:pPr>
      <w:r w:rsidRPr="000074E6">
        <w:rPr>
          <w:b/>
          <w:szCs w:val="22"/>
          <w:lang w:eastAsia="en-US"/>
        </w:rPr>
        <w:t xml:space="preserve">Перечень </w:t>
      </w:r>
      <w:r w:rsidRPr="000074E6">
        <w:rPr>
          <w:b/>
          <w:lang w:eastAsia="en-US"/>
        </w:rPr>
        <w:t xml:space="preserve"> документов,  удостоверяющих  право  собственности  </w:t>
      </w:r>
      <w:proofErr w:type="spellStart"/>
      <w:r w:rsidRPr="000074E6">
        <w:rPr>
          <w:b/>
          <w:lang w:eastAsia="en-US"/>
        </w:rPr>
        <w:t>Концедента</w:t>
      </w:r>
      <w:proofErr w:type="spellEnd"/>
      <w:r w:rsidRPr="000074E6">
        <w:rPr>
          <w:b/>
          <w:lang w:eastAsia="en-US"/>
        </w:rPr>
        <w:t xml:space="preserve"> на объект </w:t>
      </w:r>
      <w:r w:rsidRPr="000074E6">
        <w:rPr>
          <w:b/>
          <w:szCs w:val="22"/>
          <w:lang w:eastAsia="en-US"/>
        </w:rPr>
        <w:t>концессионного Соглашения</w:t>
      </w:r>
    </w:p>
    <w:p w:rsidR="00F56A4B" w:rsidRPr="000074E6" w:rsidRDefault="00F56A4B" w:rsidP="00F56A4B">
      <w:pPr>
        <w:spacing w:line="240" w:lineRule="auto"/>
        <w:jc w:val="center"/>
        <w:rPr>
          <w:b/>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8281"/>
      </w:tblGrid>
      <w:tr w:rsidR="00F56A4B" w:rsidRPr="000074E6" w:rsidTr="00886CFA">
        <w:trPr>
          <w:tblHeader/>
        </w:trPr>
        <w:tc>
          <w:tcPr>
            <w:tcW w:w="899" w:type="dxa"/>
          </w:tcPr>
          <w:p w:rsidR="00F56A4B" w:rsidRPr="000074E6" w:rsidRDefault="00F56A4B" w:rsidP="00886CFA">
            <w:pPr>
              <w:spacing w:after="0" w:line="240" w:lineRule="auto"/>
              <w:jc w:val="center"/>
              <w:rPr>
                <w:b/>
                <w:szCs w:val="22"/>
                <w:lang w:eastAsia="en-US"/>
              </w:rPr>
            </w:pPr>
          </w:p>
          <w:p w:rsidR="00F56A4B" w:rsidRPr="000074E6" w:rsidRDefault="00F56A4B" w:rsidP="00886CFA">
            <w:pPr>
              <w:spacing w:after="0" w:line="240" w:lineRule="auto"/>
              <w:jc w:val="center"/>
              <w:rPr>
                <w:b/>
                <w:szCs w:val="22"/>
                <w:lang w:eastAsia="en-US"/>
              </w:rPr>
            </w:pPr>
            <w:r w:rsidRPr="000074E6">
              <w:rPr>
                <w:b/>
                <w:szCs w:val="22"/>
                <w:lang w:eastAsia="en-US"/>
              </w:rPr>
              <w:t xml:space="preserve">№ </w:t>
            </w:r>
            <w:proofErr w:type="gramStart"/>
            <w:r w:rsidRPr="000074E6">
              <w:rPr>
                <w:b/>
                <w:szCs w:val="22"/>
                <w:lang w:eastAsia="en-US"/>
              </w:rPr>
              <w:t>п</w:t>
            </w:r>
            <w:proofErr w:type="gramEnd"/>
            <w:r w:rsidRPr="000074E6">
              <w:rPr>
                <w:b/>
                <w:szCs w:val="22"/>
                <w:lang w:eastAsia="en-US"/>
              </w:rPr>
              <w:t>/п</w:t>
            </w:r>
          </w:p>
        </w:tc>
        <w:tc>
          <w:tcPr>
            <w:tcW w:w="8281" w:type="dxa"/>
          </w:tcPr>
          <w:p w:rsidR="00F56A4B" w:rsidRPr="000074E6" w:rsidRDefault="00F56A4B" w:rsidP="00886CFA">
            <w:pPr>
              <w:spacing w:after="0" w:line="240" w:lineRule="auto"/>
              <w:jc w:val="center"/>
              <w:rPr>
                <w:b/>
                <w:szCs w:val="22"/>
                <w:lang w:eastAsia="en-US"/>
              </w:rPr>
            </w:pPr>
          </w:p>
          <w:p w:rsidR="00F56A4B" w:rsidRPr="000074E6" w:rsidRDefault="00F56A4B" w:rsidP="00886CFA">
            <w:pPr>
              <w:spacing w:after="0" w:line="240" w:lineRule="auto"/>
              <w:jc w:val="center"/>
              <w:rPr>
                <w:b/>
                <w:szCs w:val="22"/>
                <w:lang w:eastAsia="en-US"/>
              </w:rPr>
            </w:pPr>
            <w:r w:rsidRPr="000074E6">
              <w:rPr>
                <w:b/>
                <w:szCs w:val="22"/>
                <w:lang w:eastAsia="en-US"/>
              </w:rPr>
              <w:t>Реквизиты документов</w:t>
            </w:r>
          </w:p>
        </w:tc>
      </w:tr>
      <w:tr w:rsidR="00F56A4B" w:rsidRPr="000074E6" w:rsidTr="00886CFA">
        <w:tc>
          <w:tcPr>
            <w:tcW w:w="9180" w:type="dxa"/>
            <w:gridSpan w:val="2"/>
          </w:tcPr>
          <w:p w:rsidR="00F56A4B" w:rsidRPr="000074E6" w:rsidRDefault="00F56A4B" w:rsidP="00886CFA">
            <w:pPr>
              <w:spacing w:after="0" w:line="240" w:lineRule="auto"/>
              <w:jc w:val="center"/>
              <w:rPr>
                <w:szCs w:val="22"/>
                <w:lang w:eastAsia="en-US"/>
              </w:rPr>
            </w:pPr>
            <w:r w:rsidRPr="000074E6">
              <w:rPr>
                <w:szCs w:val="22"/>
                <w:lang w:eastAsia="en-US"/>
              </w:rPr>
              <w:t>Недвижимое имущество</w:t>
            </w:r>
          </w:p>
        </w:tc>
      </w:tr>
      <w:tr w:rsidR="00F56A4B" w:rsidRPr="000074E6" w:rsidTr="00886CFA">
        <w:trPr>
          <w:trHeight w:val="285"/>
        </w:trPr>
        <w:tc>
          <w:tcPr>
            <w:tcW w:w="899" w:type="dxa"/>
          </w:tcPr>
          <w:p w:rsidR="00F56A4B" w:rsidRPr="000074E6" w:rsidRDefault="00F56A4B" w:rsidP="00886CFA">
            <w:pPr>
              <w:spacing w:after="0" w:line="240" w:lineRule="auto"/>
              <w:jc w:val="both"/>
              <w:rPr>
                <w:szCs w:val="22"/>
                <w:lang w:eastAsia="en-US"/>
              </w:rPr>
            </w:pPr>
            <w:r w:rsidRPr="000074E6">
              <w:rPr>
                <w:szCs w:val="22"/>
                <w:lang w:eastAsia="en-US"/>
              </w:rPr>
              <w:t>1.1</w:t>
            </w:r>
          </w:p>
        </w:tc>
        <w:tc>
          <w:tcPr>
            <w:tcW w:w="8281" w:type="dxa"/>
          </w:tcPr>
          <w:p w:rsidR="00F56A4B" w:rsidRPr="000074E6" w:rsidRDefault="00F56A4B" w:rsidP="00886CFA">
            <w:pPr>
              <w:spacing w:after="0" w:line="240" w:lineRule="auto"/>
              <w:ind w:firstLine="1"/>
              <w:jc w:val="both"/>
              <w:rPr>
                <w:lang w:eastAsia="en-US"/>
              </w:rPr>
            </w:pPr>
            <w:r w:rsidRPr="000074E6">
              <w:rPr>
                <w:lang w:eastAsia="en-US"/>
              </w:rPr>
              <w:t>Постановление Правительства РБ от 30.12.2005 г. № 312</w:t>
            </w:r>
          </w:p>
        </w:tc>
      </w:tr>
      <w:tr w:rsidR="00F56A4B" w:rsidRPr="000074E6" w:rsidTr="00886CFA">
        <w:tc>
          <w:tcPr>
            <w:tcW w:w="899" w:type="dxa"/>
          </w:tcPr>
          <w:p w:rsidR="00F56A4B" w:rsidRPr="000074E6" w:rsidRDefault="00F56A4B" w:rsidP="00886CFA">
            <w:pPr>
              <w:spacing w:after="0" w:line="240" w:lineRule="auto"/>
              <w:jc w:val="both"/>
              <w:rPr>
                <w:szCs w:val="22"/>
                <w:lang w:eastAsia="en-US"/>
              </w:rPr>
            </w:pPr>
          </w:p>
        </w:tc>
        <w:tc>
          <w:tcPr>
            <w:tcW w:w="8281" w:type="dxa"/>
          </w:tcPr>
          <w:p w:rsidR="00F56A4B" w:rsidRPr="000074E6" w:rsidRDefault="00F56A4B" w:rsidP="00886CFA">
            <w:pPr>
              <w:spacing w:after="0" w:line="240" w:lineRule="auto"/>
              <w:jc w:val="both"/>
              <w:rPr>
                <w:lang w:eastAsia="en-US"/>
              </w:rPr>
            </w:pPr>
            <w:r w:rsidRPr="000074E6">
              <w:rPr>
                <w:lang w:eastAsia="en-US"/>
              </w:rPr>
              <w:t>Постановление Правительства РБ от 12.05.2004 г. № 82</w:t>
            </w:r>
          </w:p>
        </w:tc>
      </w:tr>
      <w:tr w:rsidR="00F56A4B" w:rsidRPr="000074E6" w:rsidTr="00886CFA">
        <w:tc>
          <w:tcPr>
            <w:tcW w:w="899" w:type="dxa"/>
          </w:tcPr>
          <w:p w:rsidR="00F56A4B" w:rsidRPr="000074E6" w:rsidRDefault="00F56A4B" w:rsidP="00886CFA">
            <w:pPr>
              <w:spacing w:after="0" w:line="240" w:lineRule="auto"/>
              <w:jc w:val="both"/>
              <w:rPr>
                <w:szCs w:val="22"/>
                <w:lang w:eastAsia="en-US"/>
              </w:rPr>
            </w:pPr>
            <w:r w:rsidRPr="000074E6">
              <w:rPr>
                <w:szCs w:val="22"/>
                <w:lang w:eastAsia="en-US"/>
              </w:rPr>
              <w:t>1.2</w:t>
            </w:r>
          </w:p>
        </w:tc>
        <w:tc>
          <w:tcPr>
            <w:tcW w:w="8281" w:type="dxa"/>
          </w:tcPr>
          <w:p w:rsidR="00F56A4B" w:rsidRPr="000074E6" w:rsidRDefault="00F56A4B" w:rsidP="00886CFA">
            <w:pPr>
              <w:spacing w:after="0" w:line="240" w:lineRule="auto"/>
              <w:jc w:val="both"/>
              <w:rPr>
                <w:lang w:eastAsia="en-US"/>
              </w:rPr>
            </w:pPr>
            <w:r w:rsidRPr="000074E6">
              <w:rPr>
                <w:lang w:eastAsia="en-US"/>
              </w:rPr>
              <w:t>Договор передачи государственного имущества РБ в муниципальную собственность муниципального образования муниципальный район Абзелиловский район  Республики Башкортостан от 30.01.2006  г. №1657</w:t>
            </w:r>
          </w:p>
        </w:tc>
      </w:tr>
      <w:tr w:rsidR="00F56A4B" w:rsidRPr="000074E6" w:rsidTr="00886CFA">
        <w:tc>
          <w:tcPr>
            <w:tcW w:w="899" w:type="dxa"/>
          </w:tcPr>
          <w:p w:rsidR="00F56A4B" w:rsidRPr="000074E6" w:rsidRDefault="00F56A4B" w:rsidP="00886CFA">
            <w:pPr>
              <w:spacing w:after="0" w:line="240" w:lineRule="auto"/>
              <w:jc w:val="both"/>
              <w:rPr>
                <w:szCs w:val="22"/>
                <w:lang w:eastAsia="en-US"/>
              </w:rPr>
            </w:pPr>
            <w:r w:rsidRPr="000074E6">
              <w:rPr>
                <w:szCs w:val="22"/>
                <w:lang w:eastAsia="en-US"/>
              </w:rPr>
              <w:t>1.3</w:t>
            </w:r>
          </w:p>
        </w:tc>
        <w:tc>
          <w:tcPr>
            <w:tcW w:w="8281" w:type="dxa"/>
          </w:tcPr>
          <w:p w:rsidR="00F56A4B" w:rsidRPr="000074E6" w:rsidRDefault="00F56A4B" w:rsidP="00886CFA">
            <w:pPr>
              <w:spacing w:after="0" w:line="240" w:lineRule="auto"/>
              <w:jc w:val="both"/>
              <w:rPr>
                <w:lang w:eastAsia="en-US"/>
              </w:rPr>
            </w:pPr>
            <w:r w:rsidRPr="000074E6">
              <w:rPr>
                <w:lang w:eastAsia="en-US"/>
              </w:rPr>
              <w:t>Акт приема-передачи  к договору от 30.01.2006 г.</w:t>
            </w:r>
          </w:p>
        </w:tc>
      </w:tr>
    </w:tbl>
    <w:p w:rsidR="00F56A4B" w:rsidRPr="000074E6" w:rsidRDefault="00F56A4B" w:rsidP="00F56A4B">
      <w:pPr>
        <w:spacing w:line="240" w:lineRule="auto"/>
        <w:jc w:val="both"/>
        <w:rPr>
          <w:szCs w:val="22"/>
          <w:lang w:eastAsia="en-US"/>
        </w:rPr>
      </w:pPr>
    </w:p>
    <w:p w:rsidR="00F56A4B" w:rsidRPr="000074E6" w:rsidRDefault="00F56A4B" w:rsidP="00F56A4B">
      <w:pPr>
        <w:spacing w:line="240" w:lineRule="auto"/>
        <w:jc w:val="both"/>
        <w:rPr>
          <w:szCs w:val="22"/>
          <w:lang w:eastAsia="en-US"/>
        </w:rPr>
      </w:pPr>
    </w:p>
    <w:p w:rsidR="00F56A4B" w:rsidRPr="000074E6" w:rsidRDefault="00F56A4B" w:rsidP="00F56A4B">
      <w:pPr>
        <w:spacing w:line="240" w:lineRule="auto"/>
        <w:jc w:val="both"/>
        <w:rPr>
          <w:szCs w:val="22"/>
          <w:lang w:eastAsia="en-US"/>
        </w:rPr>
      </w:pPr>
    </w:p>
    <w:p w:rsidR="00F56A4B" w:rsidRPr="000074E6" w:rsidRDefault="00F56A4B" w:rsidP="00F56A4B">
      <w:pPr>
        <w:spacing w:line="240" w:lineRule="auto"/>
        <w:jc w:val="both"/>
        <w:rPr>
          <w:szCs w:val="22"/>
          <w:lang w:eastAsia="en-US"/>
        </w:rPr>
      </w:pPr>
    </w:p>
    <w:tbl>
      <w:tblPr>
        <w:tblW w:w="0" w:type="auto"/>
        <w:tblLook w:val="00A0" w:firstRow="1" w:lastRow="0" w:firstColumn="1" w:lastColumn="0" w:noHBand="0" w:noVBand="0"/>
      </w:tblPr>
      <w:tblGrid>
        <w:gridCol w:w="4644"/>
        <w:gridCol w:w="567"/>
        <w:gridCol w:w="4360"/>
      </w:tblGrid>
      <w:tr w:rsidR="00F56A4B" w:rsidRPr="000074E6" w:rsidTr="00886CFA">
        <w:tc>
          <w:tcPr>
            <w:tcW w:w="4644" w:type="dxa"/>
            <w:hideMark/>
          </w:tcPr>
          <w:p w:rsidR="00F56A4B" w:rsidRPr="000074E6" w:rsidRDefault="00F56A4B" w:rsidP="00886CFA">
            <w:pPr>
              <w:tabs>
                <w:tab w:val="left" w:pos="2440"/>
              </w:tabs>
              <w:jc w:val="center"/>
              <w:rPr>
                <w:b/>
                <w:lang w:eastAsia="en-US"/>
              </w:rPr>
            </w:pPr>
            <w:r w:rsidRPr="000074E6">
              <w:rPr>
                <w:b/>
                <w:lang w:eastAsia="en-US"/>
              </w:rPr>
              <w:t>«КОНЦЕНДЕНТ»</w:t>
            </w:r>
          </w:p>
        </w:tc>
        <w:tc>
          <w:tcPr>
            <w:tcW w:w="567" w:type="dxa"/>
          </w:tcPr>
          <w:p w:rsidR="00F56A4B" w:rsidRPr="000074E6" w:rsidRDefault="00F56A4B" w:rsidP="00886CFA">
            <w:pPr>
              <w:jc w:val="center"/>
              <w:rPr>
                <w:b/>
                <w:lang w:eastAsia="en-US"/>
              </w:rPr>
            </w:pPr>
          </w:p>
        </w:tc>
        <w:tc>
          <w:tcPr>
            <w:tcW w:w="4360" w:type="dxa"/>
          </w:tcPr>
          <w:p w:rsidR="00F56A4B" w:rsidRPr="000074E6" w:rsidRDefault="00F56A4B" w:rsidP="00886CFA">
            <w:pPr>
              <w:jc w:val="center"/>
              <w:rPr>
                <w:b/>
                <w:lang w:eastAsia="en-US"/>
              </w:rPr>
            </w:pPr>
            <w:r w:rsidRPr="000074E6">
              <w:rPr>
                <w:b/>
                <w:lang w:eastAsia="en-US"/>
              </w:rPr>
              <w:t>«КОНЦЕССИОНЕР»</w:t>
            </w:r>
          </w:p>
          <w:p w:rsidR="00F56A4B" w:rsidRPr="000074E6" w:rsidRDefault="00F56A4B" w:rsidP="00886CFA">
            <w:pPr>
              <w:jc w:val="center"/>
              <w:rPr>
                <w:b/>
                <w:lang w:eastAsia="en-US"/>
              </w:rPr>
            </w:pPr>
          </w:p>
        </w:tc>
      </w:tr>
      <w:tr w:rsidR="00F56A4B" w:rsidRPr="000074E6" w:rsidTr="00886CFA">
        <w:tc>
          <w:tcPr>
            <w:tcW w:w="4644" w:type="dxa"/>
            <w:hideMark/>
          </w:tcPr>
          <w:p w:rsidR="00F56A4B" w:rsidRPr="000074E6" w:rsidRDefault="00F56A4B" w:rsidP="00886CFA">
            <w:pPr>
              <w:jc w:val="center"/>
              <w:rPr>
                <w:lang w:eastAsia="en-US"/>
              </w:rPr>
            </w:pPr>
            <w:r w:rsidRPr="000074E6">
              <w:rPr>
                <w:lang w:eastAsia="en-US"/>
              </w:rPr>
              <w:t>Администрация сельского поселения Альмухаметовский сельсовет муниципального района Абзелиловский район Республики Башкортостан</w:t>
            </w:r>
          </w:p>
        </w:tc>
        <w:tc>
          <w:tcPr>
            <w:tcW w:w="567" w:type="dxa"/>
          </w:tcPr>
          <w:p w:rsidR="00F56A4B" w:rsidRPr="000074E6" w:rsidRDefault="00F56A4B" w:rsidP="00886CFA">
            <w:pPr>
              <w:jc w:val="center"/>
              <w:rPr>
                <w:lang w:eastAsia="en-US"/>
              </w:rPr>
            </w:pPr>
          </w:p>
        </w:tc>
        <w:tc>
          <w:tcPr>
            <w:tcW w:w="4360" w:type="dxa"/>
            <w:hideMark/>
          </w:tcPr>
          <w:p w:rsidR="00F56A4B" w:rsidRPr="000074E6" w:rsidRDefault="00F56A4B" w:rsidP="00886CFA">
            <w:pPr>
              <w:jc w:val="center"/>
              <w:rPr>
                <w:lang w:eastAsia="en-US"/>
              </w:rPr>
            </w:pPr>
            <w:r w:rsidRPr="000074E6">
              <w:rPr>
                <w:lang w:eastAsia="en-US"/>
              </w:rPr>
              <w:t>Общество с ограниченной ответственностью «Жилищно-коммунальное хозяйство «Урал» директора</w:t>
            </w:r>
          </w:p>
        </w:tc>
      </w:tr>
      <w:tr w:rsidR="00F56A4B" w:rsidRPr="000074E6" w:rsidTr="00886CFA">
        <w:tc>
          <w:tcPr>
            <w:tcW w:w="4644" w:type="dxa"/>
            <w:hideMark/>
          </w:tcPr>
          <w:p w:rsidR="00F56A4B" w:rsidRPr="000074E6" w:rsidRDefault="00F56A4B" w:rsidP="00886CFA">
            <w:pPr>
              <w:jc w:val="center"/>
              <w:rPr>
                <w:lang w:eastAsia="en-US"/>
              </w:rPr>
            </w:pPr>
            <w:r w:rsidRPr="000074E6">
              <w:rPr>
                <w:lang w:eastAsia="en-US"/>
              </w:rPr>
              <w:t>Глава администрации</w:t>
            </w:r>
          </w:p>
        </w:tc>
        <w:tc>
          <w:tcPr>
            <w:tcW w:w="567" w:type="dxa"/>
          </w:tcPr>
          <w:p w:rsidR="00F56A4B" w:rsidRPr="000074E6" w:rsidRDefault="00F56A4B" w:rsidP="00886CFA">
            <w:pPr>
              <w:jc w:val="center"/>
              <w:rPr>
                <w:lang w:eastAsia="en-US"/>
              </w:rPr>
            </w:pPr>
          </w:p>
        </w:tc>
        <w:tc>
          <w:tcPr>
            <w:tcW w:w="4360" w:type="dxa"/>
          </w:tcPr>
          <w:p w:rsidR="00F56A4B" w:rsidRPr="000074E6" w:rsidRDefault="00F56A4B" w:rsidP="00886CFA">
            <w:pPr>
              <w:jc w:val="center"/>
              <w:rPr>
                <w:lang w:eastAsia="en-US"/>
              </w:rPr>
            </w:pPr>
            <w:r w:rsidRPr="000074E6">
              <w:rPr>
                <w:lang w:eastAsia="en-US"/>
              </w:rPr>
              <w:t>Директор</w:t>
            </w:r>
          </w:p>
          <w:p w:rsidR="00F56A4B" w:rsidRPr="000074E6" w:rsidRDefault="00F56A4B" w:rsidP="00886CFA">
            <w:pPr>
              <w:jc w:val="center"/>
              <w:rPr>
                <w:lang w:eastAsia="en-US"/>
              </w:rPr>
            </w:pPr>
          </w:p>
        </w:tc>
      </w:tr>
      <w:tr w:rsidR="00F56A4B" w:rsidRPr="000074E6" w:rsidTr="00886CFA">
        <w:tc>
          <w:tcPr>
            <w:tcW w:w="4644" w:type="dxa"/>
            <w:hideMark/>
          </w:tcPr>
          <w:p w:rsidR="00F56A4B" w:rsidRPr="000074E6" w:rsidRDefault="00F56A4B" w:rsidP="00886CFA">
            <w:pPr>
              <w:jc w:val="both"/>
              <w:rPr>
                <w:b/>
                <w:lang w:eastAsia="en-US"/>
              </w:rPr>
            </w:pPr>
            <w:r w:rsidRPr="000074E6">
              <w:rPr>
                <w:b/>
                <w:lang w:eastAsia="en-US"/>
              </w:rPr>
              <w:t xml:space="preserve">__________________ И.С. </w:t>
            </w:r>
            <w:proofErr w:type="spellStart"/>
            <w:r w:rsidRPr="000074E6">
              <w:rPr>
                <w:b/>
                <w:lang w:eastAsia="en-US"/>
              </w:rPr>
              <w:t>Батыршин</w:t>
            </w:r>
            <w:proofErr w:type="spellEnd"/>
          </w:p>
        </w:tc>
        <w:tc>
          <w:tcPr>
            <w:tcW w:w="567" w:type="dxa"/>
          </w:tcPr>
          <w:p w:rsidR="00F56A4B" w:rsidRPr="000074E6" w:rsidRDefault="00F56A4B" w:rsidP="00886CFA">
            <w:pPr>
              <w:jc w:val="both"/>
              <w:rPr>
                <w:b/>
                <w:lang w:eastAsia="en-US"/>
              </w:rPr>
            </w:pPr>
          </w:p>
        </w:tc>
        <w:tc>
          <w:tcPr>
            <w:tcW w:w="4360" w:type="dxa"/>
            <w:hideMark/>
          </w:tcPr>
          <w:p w:rsidR="00F56A4B" w:rsidRPr="000074E6" w:rsidRDefault="00F56A4B" w:rsidP="00886CFA">
            <w:pPr>
              <w:jc w:val="both"/>
              <w:rPr>
                <w:b/>
                <w:lang w:eastAsia="en-US"/>
              </w:rPr>
            </w:pPr>
            <w:r w:rsidRPr="000074E6">
              <w:rPr>
                <w:b/>
                <w:lang w:eastAsia="en-US"/>
              </w:rPr>
              <w:t xml:space="preserve">___________________ Р.Г. </w:t>
            </w:r>
            <w:proofErr w:type="spellStart"/>
            <w:r w:rsidRPr="000074E6">
              <w:rPr>
                <w:b/>
                <w:lang w:eastAsia="en-US"/>
              </w:rPr>
              <w:t>Хидиятов</w:t>
            </w:r>
            <w:proofErr w:type="spellEnd"/>
          </w:p>
        </w:tc>
      </w:tr>
    </w:tbl>
    <w:p w:rsidR="00F56A4B" w:rsidRPr="000074E6" w:rsidRDefault="00F56A4B" w:rsidP="00F56A4B">
      <w:pPr>
        <w:spacing w:line="240" w:lineRule="auto"/>
        <w:jc w:val="both"/>
        <w:rPr>
          <w:szCs w:val="22"/>
          <w:lang w:eastAsia="en-US"/>
        </w:rPr>
      </w:pPr>
    </w:p>
    <w:p w:rsidR="00F56A4B" w:rsidRDefault="00F56A4B" w:rsidP="00F56A4B">
      <w:pPr>
        <w:tabs>
          <w:tab w:val="center" w:pos="4677"/>
          <w:tab w:val="right" w:pos="9355"/>
        </w:tabs>
        <w:spacing w:after="0" w:line="240" w:lineRule="auto"/>
        <w:jc w:val="right"/>
        <w:rPr>
          <w:rFonts w:eastAsia="Calibri"/>
          <w:sz w:val="20"/>
          <w:szCs w:val="20"/>
          <w:lang w:eastAsia="x-none"/>
        </w:rPr>
      </w:pPr>
    </w:p>
    <w:p w:rsidR="00F56A4B" w:rsidRDefault="00F56A4B" w:rsidP="00F56A4B">
      <w:pPr>
        <w:tabs>
          <w:tab w:val="center" w:pos="4677"/>
          <w:tab w:val="right" w:pos="9355"/>
        </w:tabs>
        <w:spacing w:after="0" w:line="240" w:lineRule="auto"/>
        <w:jc w:val="right"/>
        <w:rPr>
          <w:rFonts w:eastAsia="Calibri"/>
          <w:sz w:val="20"/>
          <w:szCs w:val="20"/>
          <w:lang w:eastAsia="x-none"/>
        </w:rPr>
      </w:pPr>
    </w:p>
    <w:p w:rsidR="00F56A4B" w:rsidRDefault="00F56A4B" w:rsidP="00F56A4B">
      <w:pPr>
        <w:tabs>
          <w:tab w:val="center" w:pos="4677"/>
          <w:tab w:val="right" w:pos="9355"/>
        </w:tabs>
        <w:spacing w:after="0" w:line="240" w:lineRule="auto"/>
        <w:jc w:val="right"/>
        <w:rPr>
          <w:rFonts w:eastAsia="Calibri"/>
          <w:sz w:val="20"/>
          <w:szCs w:val="20"/>
          <w:lang w:eastAsia="x-none"/>
        </w:rPr>
      </w:pPr>
    </w:p>
    <w:p w:rsidR="00F56A4B" w:rsidRDefault="00F56A4B" w:rsidP="00F56A4B">
      <w:pPr>
        <w:tabs>
          <w:tab w:val="center" w:pos="4677"/>
          <w:tab w:val="right" w:pos="9355"/>
        </w:tabs>
        <w:spacing w:after="0" w:line="240" w:lineRule="auto"/>
        <w:jc w:val="right"/>
        <w:rPr>
          <w:rFonts w:eastAsia="Calibri"/>
          <w:sz w:val="20"/>
          <w:szCs w:val="20"/>
          <w:lang w:eastAsia="x-none"/>
        </w:rPr>
      </w:pPr>
    </w:p>
    <w:p w:rsidR="00F56A4B" w:rsidRDefault="00F56A4B" w:rsidP="00F56A4B">
      <w:pPr>
        <w:tabs>
          <w:tab w:val="center" w:pos="4677"/>
          <w:tab w:val="right" w:pos="9355"/>
        </w:tabs>
        <w:spacing w:after="0" w:line="240" w:lineRule="auto"/>
        <w:jc w:val="right"/>
        <w:rPr>
          <w:rFonts w:eastAsia="Calibri"/>
          <w:sz w:val="20"/>
          <w:szCs w:val="20"/>
          <w:lang w:eastAsia="x-none"/>
        </w:rPr>
      </w:pPr>
    </w:p>
    <w:p w:rsidR="00F56A4B" w:rsidRDefault="00F56A4B" w:rsidP="00F56A4B">
      <w:pPr>
        <w:tabs>
          <w:tab w:val="center" w:pos="4677"/>
          <w:tab w:val="right" w:pos="9355"/>
        </w:tabs>
        <w:spacing w:after="0" w:line="240" w:lineRule="auto"/>
        <w:jc w:val="right"/>
        <w:rPr>
          <w:rFonts w:eastAsia="Calibri"/>
          <w:sz w:val="20"/>
          <w:szCs w:val="20"/>
          <w:lang w:eastAsia="x-none"/>
        </w:rPr>
      </w:pPr>
    </w:p>
    <w:p w:rsidR="00F56A4B" w:rsidRDefault="00F56A4B" w:rsidP="00F56A4B">
      <w:pPr>
        <w:tabs>
          <w:tab w:val="center" w:pos="4677"/>
          <w:tab w:val="right" w:pos="9355"/>
        </w:tabs>
        <w:spacing w:after="0" w:line="240" w:lineRule="auto"/>
        <w:jc w:val="right"/>
        <w:rPr>
          <w:rFonts w:eastAsia="Calibri"/>
          <w:sz w:val="20"/>
          <w:szCs w:val="20"/>
          <w:lang w:eastAsia="x-none"/>
        </w:rPr>
      </w:pPr>
    </w:p>
    <w:p w:rsidR="00F56A4B" w:rsidRDefault="00F56A4B" w:rsidP="00F56A4B">
      <w:pPr>
        <w:tabs>
          <w:tab w:val="center" w:pos="4677"/>
          <w:tab w:val="right" w:pos="9355"/>
        </w:tabs>
        <w:spacing w:after="0" w:line="240" w:lineRule="auto"/>
        <w:jc w:val="right"/>
        <w:rPr>
          <w:rFonts w:eastAsia="Calibri"/>
          <w:sz w:val="20"/>
          <w:szCs w:val="20"/>
          <w:lang w:eastAsia="x-none"/>
        </w:rPr>
      </w:pPr>
    </w:p>
    <w:p w:rsidR="00F56A4B" w:rsidRDefault="00F56A4B" w:rsidP="00F56A4B">
      <w:pPr>
        <w:tabs>
          <w:tab w:val="center" w:pos="4677"/>
          <w:tab w:val="right" w:pos="9355"/>
        </w:tabs>
        <w:spacing w:after="0" w:line="240" w:lineRule="auto"/>
        <w:jc w:val="right"/>
        <w:rPr>
          <w:rFonts w:eastAsia="Calibri"/>
          <w:sz w:val="20"/>
          <w:szCs w:val="20"/>
          <w:lang w:eastAsia="x-none"/>
        </w:rPr>
      </w:pPr>
    </w:p>
    <w:p w:rsidR="00F56A4B" w:rsidRDefault="00F56A4B" w:rsidP="00F56A4B">
      <w:pPr>
        <w:tabs>
          <w:tab w:val="center" w:pos="4677"/>
          <w:tab w:val="right" w:pos="9355"/>
        </w:tabs>
        <w:spacing w:after="0" w:line="240" w:lineRule="auto"/>
        <w:jc w:val="right"/>
        <w:rPr>
          <w:rFonts w:eastAsia="Calibri"/>
          <w:sz w:val="20"/>
          <w:szCs w:val="20"/>
          <w:lang w:eastAsia="x-none"/>
        </w:rPr>
      </w:pPr>
    </w:p>
    <w:p w:rsidR="00F56A4B" w:rsidRDefault="00F56A4B" w:rsidP="00F56A4B">
      <w:pPr>
        <w:tabs>
          <w:tab w:val="center" w:pos="4677"/>
          <w:tab w:val="right" w:pos="9355"/>
        </w:tabs>
        <w:spacing w:after="0" w:line="240" w:lineRule="auto"/>
        <w:jc w:val="right"/>
        <w:rPr>
          <w:rFonts w:eastAsia="Calibri"/>
          <w:sz w:val="20"/>
          <w:szCs w:val="20"/>
          <w:lang w:eastAsia="x-none"/>
        </w:rPr>
      </w:pPr>
    </w:p>
    <w:p w:rsidR="00F56A4B" w:rsidRDefault="00F56A4B" w:rsidP="00F56A4B">
      <w:pPr>
        <w:tabs>
          <w:tab w:val="center" w:pos="4677"/>
          <w:tab w:val="right" w:pos="9355"/>
        </w:tabs>
        <w:spacing w:after="0" w:line="240" w:lineRule="auto"/>
        <w:jc w:val="right"/>
        <w:rPr>
          <w:rFonts w:eastAsia="Calibri"/>
          <w:sz w:val="20"/>
          <w:szCs w:val="20"/>
          <w:lang w:eastAsia="x-none"/>
        </w:rPr>
      </w:pPr>
    </w:p>
    <w:p w:rsidR="00F56A4B" w:rsidRDefault="00F56A4B" w:rsidP="00F56A4B">
      <w:pPr>
        <w:tabs>
          <w:tab w:val="center" w:pos="4677"/>
          <w:tab w:val="right" w:pos="9355"/>
        </w:tabs>
        <w:spacing w:after="0" w:line="240" w:lineRule="auto"/>
        <w:jc w:val="right"/>
        <w:rPr>
          <w:rFonts w:eastAsia="Calibri"/>
          <w:sz w:val="20"/>
          <w:szCs w:val="20"/>
          <w:lang w:eastAsia="x-none"/>
        </w:rPr>
      </w:pPr>
    </w:p>
    <w:p w:rsidR="00F56A4B" w:rsidRDefault="00F56A4B" w:rsidP="00F56A4B">
      <w:pPr>
        <w:tabs>
          <w:tab w:val="center" w:pos="4677"/>
          <w:tab w:val="right" w:pos="9355"/>
        </w:tabs>
        <w:spacing w:after="0" w:line="240" w:lineRule="auto"/>
        <w:jc w:val="right"/>
        <w:rPr>
          <w:rFonts w:eastAsia="Calibri"/>
          <w:sz w:val="20"/>
          <w:szCs w:val="20"/>
          <w:lang w:eastAsia="x-none"/>
        </w:rPr>
      </w:pPr>
    </w:p>
    <w:p w:rsidR="00F56A4B" w:rsidRDefault="00F56A4B" w:rsidP="00F56A4B">
      <w:pPr>
        <w:tabs>
          <w:tab w:val="center" w:pos="4677"/>
          <w:tab w:val="right" w:pos="9355"/>
        </w:tabs>
        <w:spacing w:after="0" w:line="240" w:lineRule="auto"/>
        <w:jc w:val="right"/>
        <w:rPr>
          <w:rFonts w:eastAsia="Calibri"/>
          <w:sz w:val="20"/>
          <w:szCs w:val="20"/>
          <w:lang w:eastAsia="x-none"/>
        </w:rPr>
      </w:pPr>
    </w:p>
    <w:p w:rsidR="00F56A4B" w:rsidRDefault="00F56A4B" w:rsidP="00F56A4B">
      <w:pPr>
        <w:tabs>
          <w:tab w:val="center" w:pos="4677"/>
          <w:tab w:val="right" w:pos="9355"/>
        </w:tabs>
        <w:spacing w:after="0" w:line="240" w:lineRule="auto"/>
        <w:jc w:val="right"/>
        <w:rPr>
          <w:rFonts w:eastAsia="Calibri"/>
          <w:sz w:val="20"/>
          <w:szCs w:val="20"/>
          <w:lang w:eastAsia="x-none"/>
        </w:rPr>
      </w:pPr>
    </w:p>
    <w:p w:rsidR="00F56A4B" w:rsidRPr="000074E6" w:rsidRDefault="00F56A4B" w:rsidP="00F56A4B">
      <w:pPr>
        <w:tabs>
          <w:tab w:val="center" w:pos="4677"/>
          <w:tab w:val="right" w:pos="9355"/>
        </w:tabs>
        <w:spacing w:after="0" w:line="240" w:lineRule="auto"/>
        <w:jc w:val="right"/>
        <w:rPr>
          <w:rFonts w:eastAsia="Calibri"/>
          <w:sz w:val="20"/>
          <w:szCs w:val="20"/>
          <w:lang w:val="x-none" w:eastAsia="x-none"/>
        </w:rPr>
      </w:pPr>
      <w:r w:rsidRPr="000074E6">
        <w:rPr>
          <w:rFonts w:eastAsia="Calibri"/>
          <w:sz w:val="20"/>
          <w:szCs w:val="20"/>
          <w:lang w:val="x-none" w:eastAsia="x-none"/>
        </w:rPr>
        <w:lastRenderedPageBreak/>
        <w:t>ПРИЛОЖЕНИЕ №2</w:t>
      </w:r>
    </w:p>
    <w:p w:rsidR="00F56A4B" w:rsidRPr="000074E6" w:rsidRDefault="00F56A4B" w:rsidP="00F56A4B">
      <w:pPr>
        <w:tabs>
          <w:tab w:val="center" w:pos="4677"/>
          <w:tab w:val="right" w:pos="9355"/>
        </w:tabs>
        <w:spacing w:after="0" w:line="240" w:lineRule="auto"/>
        <w:jc w:val="right"/>
        <w:rPr>
          <w:rFonts w:eastAsia="Calibri"/>
          <w:sz w:val="20"/>
          <w:szCs w:val="20"/>
          <w:lang w:val="x-none" w:eastAsia="x-none"/>
        </w:rPr>
      </w:pPr>
      <w:r w:rsidRPr="000074E6">
        <w:rPr>
          <w:rFonts w:eastAsia="Calibri"/>
          <w:sz w:val="20"/>
          <w:szCs w:val="20"/>
          <w:lang w:val="x-none" w:eastAsia="x-none"/>
        </w:rPr>
        <w:t>К КОНЦЕССИОННОМУ СОГЛАШЕНИЮ</w:t>
      </w:r>
    </w:p>
    <w:p w:rsidR="00F56A4B" w:rsidRPr="000074E6" w:rsidRDefault="00F56A4B" w:rsidP="00F56A4B">
      <w:pPr>
        <w:tabs>
          <w:tab w:val="center" w:pos="4677"/>
          <w:tab w:val="right" w:pos="9355"/>
        </w:tabs>
        <w:spacing w:after="0" w:line="240" w:lineRule="auto"/>
        <w:jc w:val="right"/>
        <w:rPr>
          <w:rFonts w:eastAsia="Calibri"/>
          <w:sz w:val="20"/>
          <w:szCs w:val="20"/>
          <w:lang w:val="x-none" w:eastAsia="x-none"/>
        </w:rPr>
      </w:pPr>
      <w:r w:rsidRPr="000074E6">
        <w:rPr>
          <w:rFonts w:eastAsia="Calibri"/>
          <w:sz w:val="20"/>
          <w:szCs w:val="20"/>
          <w:lang w:val="x-none" w:eastAsia="x-none"/>
        </w:rPr>
        <w:t xml:space="preserve">от «____  »  ______________   2019 г.       № ________   </w:t>
      </w:r>
    </w:p>
    <w:p w:rsidR="00F56A4B" w:rsidRPr="000074E6" w:rsidRDefault="00F56A4B" w:rsidP="00F56A4B">
      <w:pPr>
        <w:spacing w:line="240" w:lineRule="auto"/>
        <w:jc w:val="center"/>
        <w:rPr>
          <w:b/>
          <w:szCs w:val="22"/>
          <w:lang w:eastAsia="en-US"/>
        </w:rPr>
      </w:pPr>
    </w:p>
    <w:p w:rsidR="00F56A4B" w:rsidRPr="000074E6" w:rsidRDefault="00F56A4B" w:rsidP="00F56A4B">
      <w:pPr>
        <w:spacing w:line="240" w:lineRule="auto"/>
        <w:jc w:val="center"/>
        <w:rPr>
          <w:b/>
          <w:sz w:val="20"/>
          <w:szCs w:val="20"/>
          <w:lang w:eastAsia="en-US"/>
        </w:rPr>
      </w:pPr>
      <w:r w:rsidRPr="000074E6">
        <w:rPr>
          <w:b/>
          <w:sz w:val="20"/>
          <w:szCs w:val="20"/>
          <w:lang w:eastAsia="en-US"/>
        </w:rPr>
        <w:t>Перечень объектов концессионного соглашения (сведения о составе и описание объектов, о технико-экономических показателях, техническом состоянии, сроке службы (полезного использования), балансовой, остаточной и амортизации)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2131"/>
        <w:gridCol w:w="1810"/>
        <w:gridCol w:w="1809"/>
        <w:gridCol w:w="1289"/>
        <w:gridCol w:w="1300"/>
        <w:gridCol w:w="1382"/>
      </w:tblGrid>
      <w:tr w:rsidR="00F56A4B" w:rsidRPr="000074E6" w:rsidTr="00886CFA">
        <w:trPr>
          <w:cantSplit/>
          <w:trHeight w:val="2376"/>
        </w:trPr>
        <w:tc>
          <w:tcPr>
            <w:tcW w:w="0" w:type="auto"/>
            <w:shd w:val="clear" w:color="auto" w:fill="auto"/>
            <w:noWrap/>
          </w:tcPr>
          <w:p w:rsidR="00F56A4B" w:rsidRPr="000074E6" w:rsidRDefault="00F56A4B" w:rsidP="00886CFA">
            <w:pPr>
              <w:spacing w:after="0" w:line="240" w:lineRule="auto"/>
              <w:jc w:val="center"/>
              <w:rPr>
                <w:b/>
                <w:bCs/>
                <w:color w:val="000000"/>
                <w:sz w:val="18"/>
                <w:szCs w:val="18"/>
              </w:rPr>
            </w:pPr>
            <w:r w:rsidRPr="000074E6">
              <w:rPr>
                <w:b/>
                <w:bCs/>
                <w:color w:val="000000"/>
                <w:sz w:val="18"/>
                <w:szCs w:val="18"/>
              </w:rPr>
              <w:t xml:space="preserve">№ </w:t>
            </w:r>
            <w:proofErr w:type="gramStart"/>
            <w:r w:rsidRPr="000074E6">
              <w:rPr>
                <w:b/>
                <w:bCs/>
                <w:color w:val="000000"/>
                <w:sz w:val="18"/>
                <w:szCs w:val="18"/>
              </w:rPr>
              <w:t>п</w:t>
            </w:r>
            <w:proofErr w:type="gramEnd"/>
            <w:r w:rsidRPr="000074E6">
              <w:rPr>
                <w:b/>
                <w:bCs/>
                <w:color w:val="000000"/>
                <w:sz w:val="18"/>
                <w:szCs w:val="18"/>
              </w:rPr>
              <w:t>/п</w:t>
            </w:r>
          </w:p>
        </w:tc>
        <w:tc>
          <w:tcPr>
            <w:tcW w:w="0" w:type="auto"/>
            <w:shd w:val="clear" w:color="auto" w:fill="auto"/>
            <w:noWrap/>
          </w:tcPr>
          <w:p w:rsidR="00F56A4B" w:rsidRPr="000074E6" w:rsidRDefault="00F56A4B" w:rsidP="00886CFA">
            <w:pPr>
              <w:spacing w:after="0" w:line="240" w:lineRule="auto"/>
              <w:jc w:val="center"/>
              <w:rPr>
                <w:b/>
                <w:bCs/>
                <w:color w:val="000000"/>
                <w:sz w:val="18"/>
                <w:szCs w:val="18"/>
              </w:rPr>
            </w:pPr>
            <w:r w:rsidRPr="000074E6">
              <w:rPr>
                <w:b/>
                <w:bCs/>
                <w:color w:val="000000"/>
                <w:sz w:val="18"/>
                <w:szCs w:val="18"/>
              </w:rPr>
              <w:t>Наименование объекта</w:t>
            </w:r>
          </w:p>
        </w:tc>
        <w:tc>
          <w:tcPr>
            <w:tcW w:w="0" w:type="auto"/>
            <w:shd w:val="clear" w:color="auto" w:fill="auto"/>
            <w:noWrap/>
          </w:tcPr>
          <w:p w:rsidR="00F56A4B" w:rsidRPr="000074E6" w:rsidRDefault="00F56A4B" w:rsidP="00886CFA">
            <w:pPr>
              <w:spacing w:after="0" w:line="240" w:lineRule="auto"/>
              <w:jc w:val="center"/>
              <w:rPr>
                <w:b/>
                <w:bCs/>
                <w:color w:val="000000"/>
                <w:sz w:val="18"/>
                <w:szCs w:val="18"/>
              </w:rPr>
            </w:pPr>
            <w:r w:rsidRPr="000074E6">
              <w:rPr>
                <w:b/>
                <w:bCs/>
                <w:color w:val="000000"/>
                <w:sz w:val="18"/>
                <w:szCs w:val="18"/>
              </w:rPr>
              <w:t>Адрес объекта</w:t>
            </w:r>
          </w:p>
        </w:tc>
        <w:tc>
          <w:tcPr>
            <w:tcW w:w="0" w:type="auto"/>
            <w:shd w:val="clear" w:color="auto" w:fill="auto"/>
          </w:tcPr>
          <w:p w:rsidR="00F56A4B" w:rsidRPr="000074E6" w:rsidRDefault="00F56A4B" w:rsidP="00886CFA">
            <w:pPr>
              <w:spacing w:after="0" w:line="240" w:lineRule="auto"/>
              <w:jc w:val="center"/>
              <w:rPr>
                <w:b/>
                <w:bCs/>
                <w:color w:val="000000"/>
                <w:sz w:val="18"/>
                <w:szCs w:val="18"/>
              </w:rPr>
            </w:pPr>
            <w:r w:rsidRPr="000074E6">
              <w:rPr>
                <w:b/>
                <w:bCs/>
                <w:color w:val="000000"/>
                <w:sz w:val="18"/>
                <w:szCs w:val="18"/>
              </w:rPr>
              <w:t xml:space="preserve">Основная характеристика (общая площадь, </w:t>
            </w:r>
            <w:proofErr w:type="spellStart"/>
            <w:r w:rsidRPr="000074E6">
              <w:rPr>
                <w:b/>
                <w:bCs/>
                <w:color w:val="000000"/>
                <w:sz w:val="18"/>
                <w:szCs w:val="18"/>
              </w:rPr>
              <w:t>кв.м</w:t>
            </w:r>
            <w:proofErr w:type="spellEnd"/>
            <w:r w:rsidRPr="000074E6">
              <w:rPr>
                <w:b/>
                <w:bCs/>
                <w:color w:val="000000"/>
                <w:sz w:val="18"/>
                <w:szCs w:val="18"/>
              </w:rPr>
              <w:t xml:space="preserve">., протяженность, м., глубина, </w:t>
            </w:r>
            <w:proofErr w:type="gramStart"/>
            <w:r w:rsidRPr="000074E6">
              <w:rPr>
                <w:b/>
                <w:bCs/>
                <w:color w:val="000000"/>
                <w:sz w:val="18"/>
                <w:szCs w:val="18"/>
              </w:rPr>
              <w:t>м</w:t>
            </w:r>
            <w:proofErr w:type="gramEnd"/>
            <w:r w:rsidRPr="000074E6">
              <w:rPr>
                <w:b/>
                <w:bCs/>
                <w:color w:val="000000"/>
                <w:sz w:val="18"/>
                <w:szCs w:val="18"/>
              </w:rPr>
              <w:t>.)</w:t>
            </w:r>
          </w:p>
        </w:tc>
        <w:tc>
          <w:tcPr>
            <w:tcW w:w="0" w:type="auto"/>
            <w:shd w:val="clear" w:color="auto" w:fill="auto"/>
          </w:tcPr>
          <w:p w:rsidR="00F56A4B" w:rsidRPr="000074E6" w:rsidRDefault="00F56A4B" w:rsidP="00886CFA">
            <w:pPr>
              <w:spacing w:after="0" w:line="240" w:lineRule="auto"/>
              <w:jc w:val="center"/>
              <w:rPr>
                <w:b/>
                <w:bCs/>
                <w:color w:val="000000"/>
                <w:sz w:val="18"/>
                <w:szCs w:val="18"/>
              </w:rPr>
            </w:pPr>
            <w:r w:rsidRPr="000074E6">
              <w:rPr>
                <w:b/>
                <w:bCs/>
                <w:color w:val="000000"/>
                <w:sz w:val="18"/>
                <w:szCs w:val="18"/>
              </w:rPr>
              <w:t>Балансовая стоимость на 1.01.19 (руб.)</w:t>
            </w:r>
          </w:p>
        </w:tc>
        <w:tc>
          <w:tcPr>
            <w:tcW w:w="0" w:type="auto"/>
            <w:shd w:val="clear" w:color="auto" w:fill="auto"/>
          </w:tcPr>
          <w:p w:rsidR="00F56A4B" w:rsidRPr="000074E6" w:rsidRDefault="00F56A4B" w:rsidP="00886CFA">
            <w:pPr>
              <w:spacing w:after="0" w:line="240" w:lineRule="auto"/>
              <w:jc w:val="center"/>
              <w:rPr>
                <w:b/>
                <w:bCs/>
                <w:color w:val="000000"/>
                <w:sz w:val="18"/>
                <w:szCs w:val="18"/>
              </w:rPr>
            </w:pPr>
            <w:r w:rsidRPr="000074E6">
              <w:rPr>
                <w:b/>
                <w:bCs/>
                <w:color w:val="000000"/>
                <w:sz w:val="18"/>
                <w:szCs w:val="18"/>
              </w:rPr>
              <w:t>Остаточная стоимость на 1.01.19 (руб.)</w:t>
            </w:r>
          </w:p>
        </w:tc>
        <w:tc>
          <w:tcPr>
            <w:tcW w:w="0" w:type="auto"/>
            <w:shd w:val="clear" w:color="auto" w:fill="auto"/>
          </w:tcPr>
          <w:p w:rsidR="00F56A4B" w:rsidRPr="000074E6" w:rsidRDefault="00F56A4B" w:rsidP="00886CFA">
            <w:pPr>
              <w:spacing w:after="0" w:line="240" w:lineRule="auto"/>
              <w:jc w:val="center"/>
              <w:rPr>
                <w:b/>
                <w:bCs/>
                <w:color w:val="000000"/>
                <w:sz w:val="18"/>
                <w:szCs w:val="18"/>
              </w:rPr>
            </w:pPr>
            <w:r w:rsidRPr="000074E6">
              <w:rPr>
                <w:b/>
                <w:bCs/>
                <w:color w:val="000000"/>
                <w:sz w:val="18"/>
                <w:szCs w:val="18"/>
              </w:rPr>
              <w:t>Амортизация за месяц (руб.)</w:t>
            </w:r>
          </w:p>
        </w:tc>
      </w:tr>
      <w:tr w:rsidR="00F56A4B" w:rsidRPr="000074E6" w:rsidTr="00886CFA">
        <w:trPr>
          <w:cantSplit/>
          <w:trHeight w:val="297"/>
          <w:tblHeader/>
        </w:trPr>
        <w:tc>
          <w:tcPr>
            <w:tcW w:w="0" w:type="auto"/>
            <w:shd w:val="clear" w:color="auto" w:fill="auto"/>
            <w:noWrap/>
          </w:tcPr>
          <w:p w:rsidR="00F56A4B" w:rsidRPr="000074E6" w:rsidRDefault="00F56A4B" w:rsidP="00886CFA">
            <w:pPr>
              <w:spacing w:after="0" w:line="240" w:lineRule="auto"/>
              <w:jc w:val="center"/>
              <w:rPr>
                <w:color w:val="000000"/>
                <w:sz w:val="20"/>
                <w:szCs w:val="20"/>
              </w:rPr>
            </w:pPr>
            <w:r w:rsidRPr="000074E6">
              <w:rPr>
                <w:color w:val="000000"/>
                <w:sz w:val="20"/>
                <w:szCs w:val="20"/>
              </w:rPr>
              <w:t>1</w:t>
            </w:r>
          </w:p>
        </w:tc>
        <w:tc>
          <w:tcPr>
            <w:tcW w:w="0" w:type="auto"/>
            <w:shd w:val="clear" w:color="auto" w:fill="auto"/>
            <w:noWrap/>
          </w:tcPr>
          <w:p w:rsidR="00F56A4B" w:rsidRPr="000074E6" w:rsidRDefault="00F56A4B" w:rsidP="00886CFA">
            <w:pPr>
              <w:spacing w:after="0" w:line="240" w:lineRule="auto"/>
              <w:jc w:val="center"/>
              <w:rPr>
                <w:color w:val="000000"/>
                <w:sz w:val="20"/>
                <w:szCs w:val="20"/>
              </w:rPr>
            </w:pPr>
            <w:r w:rsidRPr="000074E6">
              <w:rPr>
                <w:color w:val="000000"/>
                <w:sz w:val="20"/>
                <w:szCs w:val="20"/>
              </w:rPr>
              <w:t>2</w:t>
            </w:r>
          </w:p>
        </w:tc>
        <w:tc>
          <w:tcPr>
            <w:tcW w:w="0" w:type="auto"/>
            <w:shd w:val="clear" w:color="auto" w:fill="auto"/>
            <w:noWrap/>
          </w:tcPr>
          <w:p w:rsidR="00F56A4B" w:rsidRPr="000074E6" w:rsidRDefault="00F56A4B" w:rsidP="00886CFA">
            <w:pPr>
              <w:spacing w:after="0" w:line="240" w:lineRule="auto"/>
              <w:jc w:val="center"/>
              <w:rPr>
                <w:color w:val="000000"/>
                <w:sz w:val="20"/>
                <w:szCs w:val="20"/>
              </w:rPr>
            </w:pPr>
            <w:r w:rsidRPr="000074E6">
              <w:rPr>
                <w:color w:val="000000"/>
                <w:sz w:val="20"/>
                <w:szCs w:val="20"/>
              </w:rPr>
              <w:t>3</w:t>
            </w:r>
          </w:p>
        </w:tc>
        <w:tc>
          <w:tcPr>
            <w:tcW w:w="0" w:type="auto"/>
            <w:shd w:val="clear" w:color="auto" w:fill="auto"/>
            <w:noWrap/>
          </w:tcPr>
          <w:p w:rsidR="00F56A4B" w:rsidRPr="000074E6" w:rsidRDefault="00F56A4B" w:rsidP="00886CFA">
            <w:pPr>
              <w:spacing w:after="0" w:line="240" w:lineRule="auto"/>
              <w:jc w:val="center"/>
              <w:rPr>
                <w:color w:val="000000"/>
                <w:sz w:val="20"/>
                <w:szCs w:val="20"/>
              </w:rPr>
            </w:pPr>
            <w:r w:rsidRPr="000074E6">
              <w:rPr>
                <w:color w:val="000000"/>
                <w:sz w:val="20"/>
                <w:szCs w:val="20"/>
              </w:rPr>
              <w:t>4</w:t>
            </w:r>
          </w:p>
        </w:tc>
        <w:tc>
          <w:tcPr>
            <w:tcW w:w="0" w:type="auto"/>
            <w:shd w:val="clear" w:color="auto" w:fill="auto"/>
            <w:noWrap/>
          </w:tcPr>
          <w:p w:rsidR="00F56A4B" w:rsidRPr="000074E6" w:rsidRDefault="00F56A4B" w:rsidP="00886CFA">
            <w:pPr>
              <w:spacing w:after="0" w:line="240" w:lineRule="auto"/>
              <w:jc w:val="center"/>
              <w:rPr>
                <w:color w:val="000000"/>
                <w:sz w:val="20"/>
                <w:szCs w:val="20"/>
              </w:rPr>
            </w:pPr>
            <w:r w:rsidRPr="000074E6">
              <w:rPr>
                <w:color w:val="000000"/>
                <w:sz w:val="20"/>
                <w:szCs w:val="20"/>
              </w:rPr>
              <w:t>5</w:t>
            </w:r>
          </w:p>
        </w:tc>
        <w:tc>
          <w:tcPr>
            <w:tcW w:w="0" w:type="auto"/>
            <w:shd w:val="clear" w:color="auto" w:fill="auto"/>
            <w:noWrap/>
          </w:tcPr>
          <w:p w:rsidR="00F56A4B" w:rsidRPr="000074E6" w:rsidRDefault="00F56A4B" w:rsidP="00886CFA">
            <w:pPr>
              <w:spacing w:after="0" w:line="240" w:lineRule="auto"/>
              <w:jc w:val="center"/>
              <w:rPr>
                <w:color w:val="000000"/>
                <w:sz w:val="20"/>
                <w:szCs w:val="20"/>
              </w:rPr>
            </w:pPr>
            <w:r w:rsidRPr="000074E6">
              <w:rPr>
                <w:color w:val="000000"/>
                <w:sz w:val="20"/>
                <w:szCs w:val="20"/>
              </w:rPr>
              <w:t>6</w:t>
            </w:r>
          </w:p>
        </w:tc>
        <w:tc>
          <w:tcPr>
            <w:tcW w:w="0" w:type="auto"/>
            <w:shd w:val="clear" w:color="auto" w:fill="auto"/>
            <w:noWrap/>
          </w:tcPr>
          <w:p w:rsidR="00F56A4B" w:rsidRPr="000074E6" w:rsidRDefault="00F56A4B" w:rsidP="00886CFA">
            <w:pPr>
              <w:spacing w:after="0" w:line="240" w:lineRule="auto"/>
              <w:jc w:val="center"/>
              <w:rPr>
                <w:color w:val="000000"/>
                <w:sz w:val="20"/>
                <w:szCs w:val="20"/>
              </w:rPr>
            </w:pPr>
            <w:r w:rsidRPr="000074E6">
              <w:rPr>
                <w:color w:val="000000"/>
                <w:sz w:val="20"/>
                <w:szCs w:val="20"/>
              </w:rPr>
              <w:t>7</w:t>
            </w:r>
          </w:p>
        </w:tc>
      </w:tr>
      <w:tr w:rsidR="00F56A4B" w:rsidRPr="000074E6" w:rsidTr="00886CFA">
        <w:trPr>
          <w:cantSplit/>
          <w:trHeight w:val="297"/>
        </w:trPr>
        <w:tc>
          <w:tcPr>
            <w:tcW w:w="0" w:type="auto"/>
            <w:gridSpan w:val="7"/>
            <w:shd w:val="clear" w:color="auto" w:fill="auto"/>
            <w:noWrap/>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НЕДВИЖИМОЕ ИМУЩЕСТВО</w:t>
            </w:r>
          </w:p>
        </w:tc>
      </w:tr>
      <w:tr w:rsidR="00F56A4B" w:rsidRPr="000074E6" w:rsidTr="00886CFA">
        <w:trPr>
          <w:cantSplit/>
          <w:trHeight w:val="255"/>
        </w:trPr>
        <w:tc>
          <w:tcPr>
            <w:tcW w:w="0" w:type="auto"/>
            <w:shd w:val="clear" w:color="auto" w:fill="auto"/>
          </w:tcPr>
          <w:p w:rsidR="00F56A4B" w:rsidRPr="000074E6" w:rsidRDefault="00F56A4B" w:rsidP="00886CFA">
            <w:pPr>
              <w:spacing w:after="0" w:line="240" w:lineRule="auto"/>
              <w:jc w:val="center"/>
              <w:rPr>
                <w:sz w:val="18"/>
                <w:szCs w:val="18"/>
              </w:rPr>
            </w:pPr>
            <w:r w:rsidRPr="000074E6">
              <w:rPr>
                <w:sz w:val="18"/>
                <w:szCs w:val="18"/>
              </w:rPr>
              <w:t>1</w:t>
            </w:r>
          </w:p>
        </w:tc>
        <w:tc>
          <w:tcPr>
            <w:tcW w:w="0" w:type="auto"/>
            <w:shd w:val="clear" w:color="FFFFCC" w:fill="FFFFFF"/>
          </w:tcPr>
          <w:p w:rsidR="00F56A4B" w:rsidRPr="000074E6" w:rsidRDefault="00F56A4B" w:rsidP="00886CFA">
            <w:pPr>
              <w:rPr>
                <w:sz w:val="18"/>
                <w:szCs w:val="18"/>
                <w:lang w:eastAsia="en-US"/>
              </w:rPr>
            </w:pPr>
            <w:r w:rsidRPr="000074E6">
              <w:rPr>
                <w:sz w:val="18"/>
                <w:szCs w:val="18"/>
                <w:lang w:eastAsia="en-US"/>
              </w:rPr>
              <w:t>Водопровод</w:t>
            </w:r>
          </w:p>
        </w:tc>
        <w:tc>
          <w:tcPr>
            <w:tcW w:w="0" w:type="auto"/>
            <w:shd w:val="clear" w:color="FFFFCC" w:fill="FFFFFF"/>
          </w:tcPr>
          <w:p w:rsidR="00F56A4B" w:rsidRPr="000074E6" w:rsidRDefault="00F56A4B" w:rsidP="00886CFA">
            <w:pPr>
              <w:rPr>
                <w:sz w:val="18"/>
                <w:szCs w:val="18"/>
                <w:lang w:eastAsia="en-US"/>
              </w:rPr>
            </w:pPr>
            <w:proofErr w:type="spellStart"/>
            <w:r w:rsidRPr="000074E6">
              <w:rPr>
                <w:sz w:val="18"/>
                <w:szCs w:val="18"/>
                <w:lang w:eastAsia="en-US"/>
              </w:rPr>
              <w:t>д.Ст</w:t>
            </w:r>
            <w:proofErr w:type="gramStart"/>
            <w:r w:rsidRPr="000074E6">
              <w:rPr>
                <w:sz w:val="18"/>
                <w:szCs w:val="18"/>
                <w:lang w:eastAsia="en-US"/>
              </w:rPr>
              <w:t>.А</w:t>
            </w:r>
            <w:proofErr w:type="gramEnd"/>
            <w:r w:rsidRPr="000074E6">
              <w:rPr>
                <w:sz w:val="18"/>
                <w:szCs w:val="18"/>
                <w:lang w:eastAsia="en-US"/>
              </w:rPr>
              <w:t>льмухаметово</w:t>
            </w:r>
            <w:proofErr w:type="spellEnd"/>
          </w:p>
        </w:tc>
        <w:tc>
          <w:tcPr>
            <w:tcW w:w="0" w:type="auto"/>
            <w:shd w:val="clear" w:color="FFFFCC" w:fill="FFFFFF"/>
          </w:tcPr>
          <w:p w:rsidR="00F56A4B" w:rsidRPr="000074E6" w:rsidRDefault="00F56A4B" w:rsidP="00886CFA">
            <w:pPr>
              <w:rPr>
                <w:sz w:val="18"/>
                <w:szCs w:val="18"/>
                <w:lang w:eastAsia="en-US"/>
              </w:rPr>
            </w:pPr>
            <w:r w:rsidRPr="000074E6">
              <w:rPr>
                <w:sz w:val="18"/>
                <w:szCs w:val="18"/>
                <w:lang w:eastAsia="en-US"/>
              </w:rPr>
              <w:t>Протяженность 2,2 км, диаметр труб 63 мм</w:t>
            </w:r>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758704,12</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638575,8</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10010,69</w:t>
            </w:r>
          </w:p>
        </w:tc>
      </w:tr>
      <w:tr w:rsidR="00F56A4B" w:rsidRPr="000074E6" w:rsidTr="00886CFA">
        <w:trPr>
          <w:cantSplit/>
          <w:trHeight w:val="516"/>
        </w:trPr>
        <w:tc>
          <w:tcPr>
            <w:tcW w:w="0" w:type="auto"/>
            <w:shd w:val="clear" w:color="auto" w:fill="auto"/>
          </w:tcPr>
          <w:p w:rsidR="00F56A4B" w:rsidRPr="000074E6" w:rsidRDefault="00F56A4B" w:rsidP="00886CFA">
            <w:pPr>
              <w:spacing w:after="0" w:line="240" w:lineRule="auto"/>
              <w:jc w:val="center"/>
              <w:rPr>
                <w:sz w:val="18"/>
                <w:szCs w:val="18"/>
              </w:rPr>
            </w:pPr>
            <w:r w:rsidRPr="000074E6">
              <w:rPr>
                <w:sz w:val="18"/>
                <w:szCs w:val="18"/>
              </w:rPr>
              <w:t>2</w:t>
            </w:r>
          </w:p>
        </w:tc>
        <w:tc>
          <w:tcPr>
            <w:tcW w:w="0" w:type="auto"/>
            <w:shd w:val="clear" w:color="FFFFCC" w:fill="FFFFFF"/>
          </w:tcPr>
          <w:p w:rsidR="00F56A4B" w:rsidRPr="000074E6" w:rsidRDefault="00F56A4B" w:rsidP="00886CFA">
            <w:pPr>
              <w:rPr>
                <w:sz w:val="18"/>
                <w:szCs w:val="18"/>
                <w:lang w:eastAsia="en-US"/>
              </w:rPr>
            </w:pPr>
            <w:r w:rsidRPr="000074E6">
              <w:rPr>
                <w:sz w:val="18"/>
                <w:szCs w:val="18"/>
                <w:lang w:eastAsia="en-US"/>
              </w:rPr>
              <w:t>водонапорная башня БР-15</w:t>
            </w:r>
          </w:p>
        </w:tc>
        <w:tc>
          <w:tcPr>
            <w:tcW w:w="0" w:type="auto"/>
            <w:shd w:val="clear" w:color="FFFFCC" w:fill="FFFFFF"/>
          </w:tcPr>
          <w:p w:rsidR="00F56A4B" w:rsidRPr="000074E6" w:rsidRDefault="00F56A4B" w:rsidP="00886CFA">
            <w:pPr>
              <w:rPr>
                <w:sz w:val="18"/>
                <w:szCs w:val="18"/>
                <w:lang w:eastAsia="en-US"/>
              </w:rPr>
            </w:pPr>
            <w:proofErr w:type="spellStart"/>
            <w:r w:rsidRPr="000074E6">
              <w:rPr>
                <w:sz w:val="18"/>
                <w:szCs w:val="18"/>
                <w:lang w:eastAsia="en-US"/>
              </w:rPr>
              <w:t>д.Ст</w:t>
            </w:r>
            <w:proofErr w:type="gramStart"/>
            <w:r w:rsidRPr="000074E6">
              <w:rPr>
                <w:sz w:val="18"/>
                <w:szCs w:val="18"/>
                <w:lang w:eastAsia="en-US"/>
              </w:rPr>
              <w:t>.А</w:t>
            </w:r>
            <w:proofErr w:type="gramEnd"/>
            <w:r w:rsidRPr="000074E6">
              <w:rPr>
                <w:sz w:val="18"/>
                <w:szCs w:val="18"/>
                <w:lang w:eastAsia="en-US"/>
              </w:rPr>
              <w:t>льмухаметово</w:t>
            </w:r>
            <w:proofErr w:type="spellEnd"/>
          </w:p>
        </w:tc>
        <w:tc>
          <w:tcPr>
            <w:tcW w:w="0" w:type="auto"/>
            <w:shd w:val="clear" w:color="FFFFCC" w:fill="FFFFFF"/>
          </w:tcPr>
          <w:p w:rsidR="00F56A4B" w:rsidRPr="000074E6" w:rsidRDefault="00F56A4B" w:rsidP="00886CFA">
            <w:pPr>
              <w:rPr>
                <w:sz w:val="18"/>
                <w:szCs w:val="18"/>
                <w:lang w:eastAsia="en-US"/>
              </w:rPr>
            </w:pPr>
            <w:r w:rsidRPr="000074E6">
              <w:rPr>
                <w:sz w:val="18"/>
                <w:szCs w:val="18"/>
                <w:lang w:eastAsia="en-US"/>
              </w:rPr>
              <w:t xml:space="preserve">Объем 15 </w:t>
            </w:r>
            <w:proofErr w:type="spellStart"/>
            <w:r w:rsidRPr="000074E6">
              <w:rPr>
                <w:sz w:val="18"/>
                <w:szCs w:val="18"/>
                <w:lang w:eastAsia="en-US"/>
              </w:rPr>
              <w:t>куб</w:t>
            </w:r>
            <w:proofErr w:type="gramStart"/>
            <w:r w:rsidRPr="000074E6">
              <w:rPr>
                <w:sz w:val="18"/>
                <w:szCs w:val="18"/>
                <w:lang w:eastAsia="en-US"/>
              </w:rPr>
              <w:t>.м</w:t>
            </w:r>
            <w:proofErr w:type="spellEnd"/>
            <w:proofErr w:type="gramEnd"/>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70347</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r>
      <w:tr w:rsidR="00F56A4B" w:rsidRPr="000074E6" w:rsidTr="00886CFA">
        <w:trPr>
          <w:cantSplit/>
          <w:trHeight w:val="384"/>
        </w:trPr>
        <w:tc>
          <w:tcPr>
            <w:tcW w:w="0" w:type="auto"/>
            <w:shd w:val="clear" w:color="auto" w:fill="auto"/>
          </w:tcPr>
          <w:p w:rsidR="00F56A4B" w:rsidRPr="000074E6" w:rsidRDefault="00F56A4B" w:rsidP="00886CFA">
            <w:pPr>
              <w:spacing w:after="0" w:line="240" w:lineRule="auto"/>
              <w:jc w:val="center"/>
              <w:rPr>
                <w:sz w:val="18"/>
                <w:szCs w:val="18"/>
              </w:rPr>
            </w:pPr>
            <w:r w:rsidRPr="000074E6">
              <w:rPr>
                <w:sz w:val="18"/>
                <w:szCs w:val="18"/>
              </w:rPr>
              <w:t>3</w:t>
            </w:r>
          </w:p>
        </w:tc>
        <w:tc>
          <w:tcPr>
            <w:tcW w:w="0" w:type="auto"/>
            <w:shd w:val="clear" w:color="FFFFCC" w:fill="FFFFFF"/>
          </w:tcPr>
          <w:p w:rsidR="00F56A4B" w:rsidRPr="000074E6" w:rsidRDefault="00F56A4B" w:rsidP="00886CFA">
            <w:pPr>
              <w:rPr>
                <w:sz w:val="18"/>
                <w:szCs w:val="18"/>
                <w:lang w:eastAsia="en-US"/>
              </w:rPr>
            </w:pPr>
            <w:r w:rsidRPr="000074E6">
              <w:rPr>
                <w:sz w:val="18"/>
                <w:szCs w:val="18"/>
                <w:lang w:eastAsia="en-US"/>
              </w:rPr>
              <w:t>скважина буровая</w:t>
            </w:r>
          </w:p>
        </w:tc>
        <w:tc>
          <w:tcPr>
            <w:tcW w:w="0" w:type="auto"/>
            <w:shd w:val="clear" w:color="auto" w:fill="auto"/>
          </w:tcPr>
          <w:p w:rsidR="00F56A4B" w:rsidRPr="000074E6" w:rsidRDefault="00F56A4B" w:rsidP="00886CFA">
            <w:pPr>
              <w:rPr>
                <w:sz w:val="18"/>
                <w:szCs w:val="18"/>
                <w:lang w:eastAsia="en-US"/>
              </w:rPr>
            </w:pPr>
            <w:proofErr w:type="spellStart"/>
            <w:r w:rsidRPr="000074E6">
              <w:rPr>
                <w:sz w:val="18"/>
                <w:szCs w:val="18"/>
                <w:lang w:eastAsia="en-US"/>
              </w:rPr>
              <w:t>д.Ст</w:t>
            </w:r>
            <w:proofErr w:type="gramStart"/>
            <w:r w:rsidRPr="000074E6">
              <w:rPr>
                <w:sz w:val="18"/>
                <w:szCs w:val="18"/>
                <w:lang w:eastAsia="en-US"/>
              </w:rPr>
              <w:t>.А</w:t>
            </w:r>
            <w:proofErr w:type="gramEnd"/>
            <w:r w:rsidRPr="000074E6">
              <w:rPr>
                <w:sz w:val="18"/>
                <w:szCs w:val="18"/>
                <w:lang w:eastAsia="en-US"/>
              </w:rPr>
              <w:t>льмухаметово</w:t>
            </w:r>
            <w:proofErr w:type="spellEnd"/>
          </w:p>
        </w:tc>
        <w:tc>
          <w:tcPr>
            <w:tcW w:w="0" w:type="auto"/>
            <w:shd w:val="clear" w:color="FFFFCC" w:fill="FFFFFF"/>
          </w:tcPr>
          <w:p w:rsidR="00F56A4B" w:rsidRPr="000074E6" w:rsidRDefault="00F56A4B" w:rsidP="00886CFA">
            <w:pPr>
              <w:rPr>
                <w:sz w:val="18"/>
                <w:szCs w:val="18"/>
                <w:lang w:eastAsia="en-US"/>
              </w:rPr>
            </w:pPr>
            <w:r w:rsidRPr="000074E6">
              <w:rPr>
                <w:sz w:val="18"/>
                <w:szCs w:val="18"/>
                <w:lang w:eastAsia="en-US"/>
              </w:rPr>
              <w:t>Глубина 50 м</w:t>
            </w:r>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r>
      <w:tr w:rsidR="00F56A4B" w:rsidRPr="000074E6" w:rsidTr="00886CFA">
        <w:trPr>
          <w:cantSplit/>
          <w:trHeight w:val="366"/>
        </w:trPr>
        <w:tc>
          <w:tcPr>
            <w:tcW w:w="0" w:type="auto"/>
            <w:shd w:val="clear" w:color="auto" w:fill="auto"/>
          </w:tcPr>
          <w:p w:rsidR="00F56A4B" w:rsidRPr="000074E6" w:rsidRDefault="00F56A4B" w:rsidP="00886CFA">
            <w:pPr>
              <w:spacing w:after="0" w:line="240" w:lineRule="auto"/>
              <w:jc w:val="center"/>
              <w:rPr>
                <w:sz w:val="18"/>
                <w:szCs w:val="18"/>
              </w:rPr>
            </w:pPr>
            <w:r w:rsidRPr="000074E6">
              <w:rPr>
                <w:sz w:val="18"/>
                <w:szCs w:val="18"/>
              </w:rPr>
              <w:t>4</w:t>
            </w:r>
          </w:p>
        </w:tc>
        <w:tc>
          <w:tcPr>
            <w:tcW w:w="0" w:type="auto"/>
            <w:shd w:val="clear" w:color="FFFFCC" w:fill="FFFFFF"/>
          </w:tcPr>
          <w:p w:rsidR="00F56A4B" w:rsidRPr="000074E6" w:rsidRDefault="00F56A4B" w:rsidP="00886CFA">
            <w:pPr>
              <w:rPr>
                <w:sz w:val="18"/>
                <w:szCs w:val="18"/>
                <w:lang w:eastAsia="en-US"/>
              </w:rPr>
            </w:pPr>
            <w:r w:rsidRPr="000074E6">
              <w:rPr>
                <w:sz w:val="18"/>
                <w:szCs w:val="18"/>
                <w:lang w:eastAsia="en-US"/>
              </w:rPr>
              <w:t>Водопровод</w:t>
            </w:r>
          </w:p>
        </w:tc>
        <w:tc>
          <w:tcPr>
            <w:tcW w:w="0" w:type="auto"/>
            <w:shd w:val="clear" w:color="auto" w:fill="auto"/>
          </w:tcPr>
          <w:p w:rsidR="00F56A4B" w:rsidRPr="000074E6" w:rsidRDefault="00F56A4B" w:rsidP="00886CFA">
            <w:pPr>
              <w:rPr>
                <w:sz w:val="18"/>
                <w:szCs w:val="18"/>
                <w:lang w:eastAsia="en-US"/>
              </w:rPr>
            </w:pPr>
            <w:proofErr w:type="spellStart"/>
            <w:r w:rsidRPr="000074E6">
              <w:rPr>
                <w:sz w:val="18"/>
                <w:szCs w:val="18"/>
                <w:lang w:eastAsia="en-US"/>
              </w:rPr>
              <w:t>д</w:t>
            </w:r>
            <w:proofErr w:type="gramStart"/>
            <w:r w:rsidRPr="000074E6">
              <w:rPr>
                <w:sz w:val="18"/>
                <w:szCs w:val="18"/>
                <w:lang w:eastAsia="en-US"/>
              </w:rPr>
              <w:t>.У</w:t>
            </w:r>
            <w:proofErr w:type="gramEnd"/>
            <w:r w:rsidRPr="000074E6">
              <w:rPr>
                <w:sz w:val="18"/>
                <w:szCs w:val="18"/>
                <w:lang w:eastAsia="en-US"/>
              </w:rPr>
              <w:t>ральский</w:t>
            </w:r>
            <w:proofErr w:type="spellEnd"/>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Протяженность 0,85 км, диаметр труб 63 мм</w:t>
            </w:r>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r>
      <w:tr w:rsidR="00F56A4B" w:rsidRPr="000074E6" w:rsidTr="00886CFA">
        <w:trPr>
          <w:cantSplit/>
          <w:trHeight w:val="953"/>
        </w:trPr>
        <w:tc>
          <w:tcPr>
            <w:tcW w:w="0" w:type="auto"/>
            <w:shd w:val="clear" w:color="auto" w:fill="auto"/>
          </w:tcPr>
          <w:p w:rsidR="00F56A4B" w:rsidRPr="000074E6" w:rsidRDefault="00F56A4B" w:rsidP="00886CFA">
            <w:pPr>
              <w:spacing w:after="0" w:line="240" w:lineRule="auto"/>
              <w:jc w:val="center"/>
              <w:rPr>
                <w:sz w:val="18"/>
                <w:szCs w:val="18"/>
              </w:rPr>
            </w:pPr>
            <w:r w:rsidRPr="000074E6">
              <w:rPr>
                <w:sz w:val="18"/>
                <w:szCs w:val="18"/>
              </w:rPr>
              <w:t>5</w:t>
            </w:r>
          </w:p>
        </w:tc>
        <w:tc>
          <w:tcPr>
            <w:tcW w:w="0" w:type="auto"/>
            <w:shd w:val="clear" w:color="FFFFCC" w:fill="FFFFFF"/>
          </w:tcPr>
          <w:p w:rsidR="00F56A4B" w:rsidRPr="000074E6" w:rsidRDefault="00F56A4B" w:rsidP="00886CFA">
            <w:pPr>
              <w:rPr>
                <w:sz w:val="18"/>
                <w:szCs w:val="18"/>
                <w:lang w:eastAsia="en-US"/>
              </w:rPr>
            </w:pPr>
            <w:r w:rsidRPr="000074E6">
              <w:rPr>
                <w:sz w:val="18"/>
                <w:szCs w:val="18"/>
                <w:lang w:eastAsia="en-US"/>
              </w:rPr>
              <w:t>водонапорная башня БР-15</w:t>
            </w:r>
          </w:p>
        </w:tc>
        <w:tc>
          <w:tcPr>
            <w:tcW w:w="0" w:type="auto"/>
            <w:shd w:val="clear" w:color="auto" w:fill="auto"/>
          </w:tcPr>
          <w:p w:rsidR="00F56A4B" w:rsidRPr="000074E6" w:rsidRDefault="00F56A4B" w:rsidP="00886CFA">
            <w:pPr>
              <w:rPr>
                <w:sz w:val="18"/>
                <w:szCs w:val="18"/>
                <w:lang w:eastAsia="en-US"/>
              </w:rPr>
            </w:pPr>
            <w:proofErr w:type="spellStart"/>
            <w:r w:rsidRPr="000074E6">
              <w:rPr>
                <w:sz w:val="18"/>
                <w:szCs w:val="18"/>
                <w:lang w:eastAsia="en-US"/>
              </w:rPr>
              <w:t>д</w:t>
            </w:r>
            <w:proofErr w:type="gramStart"/>
            <w:r w:rsidRPr="000074E6">
              <w:rPr>
                <w:sz w:val="18"/>
                <w:szCs w:val="18"/>
                <w:lang w:eastAsia="en-US"/>
              </w:rPr>
              <w:t>.У</w:t>
            </w:r>
            <w:proofErr w:type="gramEnd"/>
            <w:r w:rsidRPr="000074E6">
              <w:rPr>
                <w:sz w:val="18"/>
                <w:szCs w:val="18"/>
                <w:lang w:eastAsia="en-US"/>
              </w:rPr>
              <w:t>ральский</w:t>
            </w:r>
            <w:proofErr w:type="spellEnd"/>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 xml:space="preserve">Объем 15 </w:t>
            </w:r>
            <w:proofErr w:type="spellStart"/>
            <w:r w:rsidRPr="000074E6">
              <w:rPr>
                <w:sz w:val="18"/>
                <w:szCs w:val="18"/>
                <w:lang w:eastAsia="en-US"/>
              </w:rPr>
              <w:t>куб</w:t>
            </w:r>
            <w:proofErr w:type="gramStart"/>
            <w:r w:rsidRPr="000074E6">
              <w:rPr>
                <w:sz w:val="18"/>
                <w:szCs w:val="18"/>
                <w:lang w:eastAsia="en-US"/>
              </w:rPr>
              <w:t>.м</w:t>
            </w:r>
            <w:proofErr w:type="spellEnd"/>
            <w:proofErr w:type="gramEnd"/>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r>
      <w:tr w:rsidR="00F56A4B" w:rsidRPr="000074E6" w:rsidTr="00886CFA">
        <w:trPr>
          <w:cantSplit/>
          <w:trHeight w:val="324"/>
        </w:trPr>
        <w:tc>
          <w:tcPr>
            <w:tcW w:w="0" w:type="auto"/>
            <w:shd w:val="clear" w:color="auto" w:fill="auto"/>
          </w:tcPr>
          <w:p w:rsidR="00F56A4B" w:rsidRPr="000074E6" w:rsidRDefault="00F56A4B" w:rsidP="00886CFA">
            <w:pPr>
              <w:spacing w:after="0" w:line="240" w:lineRule="auto"/>
              <w:jc w:val="center"/>
              <w:rPr>
                <w:sz w:val="18"/>
                <w:szCs w:val="18"/>
              </w:rPr>
            </w:pPr>
            <w:r w:rsidRPr="000074E6">
              <w:rPr>
                <w:sz w:val="18"/>
                <w:szCs w:val="18"/>
              </w:rPr>
              <w:t>6</w:t>
            </w:r>
          </w:p>
        </w:tc>
        <w:tc>
          <w:tcPr>
            <w:tcW w:w="0" w:type="auto"/>
            <w:shd w:val="clear" w:color="FFFFCC" w:fill="FFFFFF"/>
          </w:tcPr>
          <w:p w:rsidR="00F56A4B" w:rsidRPr="000074E6" w:rsidRDefault="00F56A4B" w:rsidP="00886CFA">
            <w:pPr>
              <w:rPr>
                <w:sz w:val="18"/>
                <w:szCs w:val="18"/>
                <w:lang w:eastAsia="en-US"/>
              </w:rPr>
            </w:pPr>
            <w:r w:rsidRPr="000074E6">
              <w:rPr>
                <w:sz w:val="18"/>
                <w:szCs w:val="18"/>
                <w:lang w:eastAsia="en-US"/>
              </w:rPr>
              <w:t>скважина буровая</w:t>
            </w:r>
          </w:p>
        </w:tc>
        <w:tc>
          <w:tcPr>
            <w:tcW w:w="0" w:type="auto"/>
            <w:shd w:val="clear" w:color="auto" w:fill="auto"/>
          </w:tcPr>
          <w:p w:rsidR="00F56A4B" w:rsidRPr="000074E6" w:rsidRDefault="00F56A4B" w:rsidP="00886CFA">
            <w:pPr>
              <w:rPr>
                <w:sz w:val="18"/>
                <w:szCs w:val="18"/>
                <w:lang w:eastAsia="en-US"/>
              </w:rPr>
            </w:pPr>
            <w:proofErr w:type="spellStart"/>
            <w:r w:rsidRPr="000074E6">
              <w:rPr>
                <w:sz w:val="18"/>
                <w:szCs w:val="18"/>
                <w:lang w:eastAsia="en-US"/>
              </w:rPr>
              <w:t>д</w:t>
            </w:r>
            <w:proofErr w:type="gramStart"/>
            <w:r w:rsidRPr="000074E6">
              <w:rPr>
                <w:sz w:val="18"/>
                <w:szCs w:val="18"/>
                <w:lang w:eastAsia="en-US"/>
              </w:rPr>
              <w:t>.У</w:t>
            </w:r>
            <w:proofErr w:type="gramEnd"/>
            <w:r w:rsidRPr="000074E6">
              <w:rPr>
                <w:sz w:val="18"/>
                <w:szCs w:val="18"/>
                <w:lang w:eastAsia="en-US"/>
              </w:rPr>
              <w:t>ральский</w:t>
            </w:r>
            <w:proofErr w:type="spellEnd"/>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Глубина 30 м</w:t>
            </w:r>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r>
      <w:tr w:rsidR="00F56A4B" w:rsidRPr="000074E6" w:rsidTr="00886CFA">
        <w:trPr>
          <w:cantSplit/>
          <w:trHeight w:val="516"/>
        </w:trPr>
        <w:tc>
          <w:tcPr>
            <w:tcW w:w="0" w:type="auto"/>
            <w:shd w:val="clear" w:color="auto" w:fill="auto"/>
          </w:tcPr>
          <w:p w:rsidR="00F56A4B" w:rsidRPr="000074E6" w:rsidRDefault="00F56A4B" w:rsidP="00886CFA">
            <w:pPr>
              <w:spacing w:after="0" w:line="240" w:lineRule="auto"/>
              <w:jc w:val="center"/>
              <w:rPr>
                <w:sz w:val="18"/>
                <w:szCs w:val="18"/>
              </w:rPr>
            </w:pPr>
            <w:r w:rsidRPr="000074E6">
              <w:rPr>
                <w:sz w:val="18"/>
                <w:szCs w:val="18"/>
              </w:rPr>
              <w:t>7</w:t>
            </w:r>
          </w:p>
        </w:tc>
        <w:tc>
          <w:tcPr>
            <w:tcW w:w="0" w:type="auto"/>
            <w:shd w:val="clear" w:color="FFFFCC" w:fill="FFFFFF"/>
          </w:tcPr>
          <w:p w:rsidR="00F56A4B" w:rsidRPr="000074E6" w:rsidRDefault="00F56A4B" w:rsidP="00886CFA">
            <w:pPr>
              <w:rPr>
                <w:sz w:val="18"/>
                <w:szCs w:val="18"/>
                <w:lang w:eastAsia="en-US"/>
              </w:rPr>
            </w:pPr>
            <w:r w:rsidRPr="000074E6">
              <w:rPr>
                <w:sz w:val="18"/>
                <w:szCs w:val="18"/>
                <w:lang w:eastAsia="en-US"/>
              </w:rPr>
              <w:t>Водопровод</w:t>
            </w:r>
          </w:p>
        </w:tc>
        <w:tc>
          <w:tcPr>
            <w:tcW w:w="0" w:type="auto"/>
            <w:shd w:val="clear" w:color="auto" w:fill="auto"/>
          </w:tcPr>
          <w:p w:rsidR="00F56A4B" w:rsidRPr="000074E6" w:rsidRDefault="00F56A4B" w:rsidP="00886CFA">
            <w:pPr>
              <w:rPr>
                <w:sz w:val="18"/>
                <w:szCs w:val="18"/>
                <w:lang w:eastAsia="en-US"/>
              </w:rPr>
            </w:pPr>
            <w:proofErr w:type="spellStart"/>
            <w:r w:rsidRPr="000074E6">
              <w:rPr>
                <w:sz w:val="18"/>
                <w:szCs w:val="18"/>
                <w:lang w:eastAsia="en-US"/>
              </w:rPr>
              <w:t>д</w:t>
            </w:r>
            <w:proofErr w:type="gramStart"/>
            <w:r w:rsidRPr="000074E6">
              <w:rPr>
                <w:sz w:val="18"/>
                <w:szCs w:val="18"/>
                <w:lang w:eastAsia="en-US"/>
              </w:rPr>
              <w:t>.С</w:t>
            </w:r>
            <w:proofErr w:type="gramEnd"/>
            <w:r w:rsidRPr="000074E6">
              <w:rPr>
                <w:sz w:val="18"/>
                <w:szCs w:val="18"/>
                <w:lang w:eastAsia="en-US"/>
              </w:rPr>
              <w:t>еверный</w:t>
            </w:r>
            <w:proofErr w:type="spellEnd"/>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Протяженность 11,2 км, диаметр труб ПНД 100 мм</w:t>
            </w:r>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r>
      <w:tr w:rsidR="00F56A4B" w:rsidRPr="000074E6" w:rsidTr="00886CFA">
        <w:trPr>
          <w:cantSplit/>
          <w:trHeight w:val="400"/>
        </w:trPr>
        <w:tc>
          <w:tcPr>
            <w:tcW w:w="0" w:type="auto"/>
            <w:shd w:val="clear" w:color="auto" w:fill="auto"/>
          </w:tcPr>
          <w:p w:rsidR="00F56A4B" w:rsidRPr="000074E6" w:rsidRDefault="00F56A4B" w:rsidP="00886CFA">
            <w:pPr>
              <w:spacing w:after="0" w:line="240" w:lineRule="auto"/>
              <w:jc w:val="center"/>
              <w:rPr>
                <w:sz w:val="18"/>
                <w:szCs w:val="18"/>
              </w:rPr>
            </w:pPr>
            <w:r w:rsidRPr="000074E6">
              <w:rPr>
                <w:sz w:val="18"/>
                <w:szCs w:val="18"/>
              </w:rPr>
              <w:t>8</w:t>
            </w:r>
          </w:p>
        </w:tc>
        <w:tc>
          <w:tcPr>
            <w:tcW w:w="0" w:type="auto"/>
            <w:shd w:val="clear" w:color="FFFFCC" w:fill="FFFFFF"/>
          </w:tcPr>
          <w:p w:rsidR="00F56A4B" w:rsidRPr="000074E6" w:rsidRDefault="00F56A4B" w:rsidP="00886CFA">
            <w:pPr>
              <w:rPr>
                <w:sz w:val="18"/>
                <w:szCs w:val="18"/>
                <w:lang w:eastAsia="en-US"/>
              </w:rPr>
            </w:pPr>
            <w:r w:rsidRPr="000074E6">
              <w:rPr>
                <w:sz w:val="18"/>
                <w:szCs w:val="18"/>
                <w:lang w:eastAsia="en-US"/>
              </w:rPr>
              <w:t>скважина буровая</w:t>
            </w:r>
          </w:p>
        </w:tc>
        <w:tc>
          <w:tcPr>
            <w:tcW w:w="0" w:type="auto"/>
            <w:shd w:val="clear" w:color="auto" w:fill="auto"/>
          </w:tcPr>
          <w:p w:rsidR="00F56A4B" w:rsidRPr="000074E6" w:rsidRDefault="00F56A4B" w:rsidP="00886CFA">
            <w:pPr>
              <w:rPr>
                <w:sz w:val="18"/>
                <w:szCs w:val="18"/>
                <w:lang w:eastAsia="en-US"/>
              </w:rPr>
            </w:pPr>
            <w:proofErr w:type="spellStart"/>
            <w:r w:rsidRPr="000074E6">
              <w:rPr>
                <w:sz w:val="18"/>
                <w:szCs w:val="18"/>
                <w:lang w:eastAsia="en-US"/>
              </w:rPr>
              <w:t>д</w:t>
            </w:r>
            <w:proofErr w:type="gramStart"/>
            <w:r w:rsidRPr="000074E6">
              <w:rPr>
                <w:sz w:val="18"/>
                <w:szCs w:val="18"/>
                <w:lang w:eastAsia="en-US"/>
              </w:rPr>
              <w:t>.С</w:t>
            </w:r>
            <w:proofErr w:type="gramEnd"/>
            <w:r w:rsidRPr="000074E6">
              <w:rPr>
                <w:sz w:val="18"/>
                <w:szCs w:val="18"/>
                <w:lang w:eastAsia="en-US"/>
              </w:rPr>
              <w:t>еверный</w:t>
            </w:r>
            <w:proofErr w:type="spellEnd"/>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Глубина 65 м</w:t>
            </w:r>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r>
      <w:tr w:rsidR="00F56A4B" w:rsidRPr="000074E6" w:rsidTr="00886CFA">
        <w:trPr>
          <w:cantSplit/>
          <w:trHeight w:val="592"/>
        </w:trPr>
        <w:tc>
          <w:tcPr>
            <w:tcW w:w="0" w:type="auto"/>
            <w:shd w:val="clear" w:color="auto" w:fill="auto"/>
          </w:tcPr>
          <w:p w:rsidR="00F56A4B" w:rsidRPr="000074E6" w:rsidRDefault="00F56A4B" w:rsidP="00886CFA">
            <w:pPr>
              <w:spacing w:after="0" w:line="240" w:lineRule="auto"/>
              <w:jc w:val="center"/>
              <w:rPr>
                <w:sz w:val="18"/>
                <w:szCs w:val="18"/>
              </w:rPr>
            </w:pPr>
            <w:r w:rsidRPr="000074E6">
              <w:rPr>
                <w:sz w:val="18"/>
                <w:szCs w:val="18"/>
              </w:rPr>
              <w:t>9</w:t>
            </w:r>
          </w:p>
        </w:tc>
        <w:tc>
          <w:tcPr>
            <w:tcW w:w="0" w:type="auto"/>
            <w:shd w:val="clear" w:color="FFFFCC" w:fill="FFFFFF"/>
          </w:tcPr>
          <w:p w:rsidR="00F56A4B" w:rsidRPr="000074E6" w:rsidRDefault="00F56A4B" w:rsidP="00886CFA">
            <w:pPr>
              <w:rPr>
                <w:sz w:val="18"/>
                <w:szCs w:val="18"/>
                <w:lang w:eastAsia="en-US"/>
              </w:rPr>
            </w:pPr>
            <w:r w:rsidRPr="000074E6">
              <w:rPr>
                <w:sz w:val="18"/>
                <w:szCs w:val="18"/>
                <w:lang w:eastAsia="en-US"/>
              </w:rPr>
              <w:t>Подземный накопитель воды</w:t>
            </w:r>
          </w:p>
        </w:tc>
        <w:tc>
          <w:tcPr>
            <w:tcW w:w="0" w:type="auto"/>
            <w:shd w:val="clear" w:color="auto" w:fill="auto"/>
          </w:tcPr>
          <w:p w:rsidR="00F56A4B" w:rsidRPr="000074E6" w:rsidRDefault="00F56A4B" w:rsidP="00886CFA">
            <w:pPr>
              <w:rPr>
                <w:sz w:val="18"/>
                <w:szCs w:val="18"/>
                <w:lang w:eastAsia="en-US"/>
              </w:rPr>
            </w:pPr>
            <w:proofErr w:type="spellStart"/>
            <w:r w:rsidRPr="000074E6">
              <w:rPr>
                <w:sz w:val="18"/>
                <w:szCs w:val="18"/>
                <w:lang w:eastAsia="en-US"/>
              </w:rPr>
              <w:t>д</w:t>
            </w:r>
            <w:proofErr w:type="gramStart"/>
            <w:r w:rsidRPr="000074E6">
              <w:rPr>
                <w:sz w:val="18"/>
                <w:szCs w:val="18"/>
                <w:lang w:eastAsia="en-US"/>
              </w:rPr>
              <w:t>.С</w:t>
            </w:r>
            <w:proofErr w:type="gramEnd"/>
            <w:r w:rsidRPr="000074E6">
              <w:rPr>
                <w:sz w:val="18"/>
                <w:szCs w:val="18"/>
                <w:lang w:eastAsia="en-US"/>
              </w:rPr>
              <w:t>еверный</w:t>
            </w:r>
            <w:proofErr w:type="spellEnd"/>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 xml:space="preserve">Объем 30 </w:t>
            </w:r>
            <w:proofErr w:type="spellStart"/>
            <w:r w:rsidRPr="000074E6">
              <w:rPr>
                <w:sz w:val="18"/>
                <w:szCs w:val="18"/>
                <w:lang w:eastAsia="en-US"/>
              </w:rPr>
              <w:t>куб</w:t>
            </w:r>
            <w:proofErr w:type="gramStart"/>
            <w:r w:rsidRPr="000074E6">
              <w:rPr>
                <w:sz w:val="18"/>
                <w:szCs w:val="18"/>
                <w:lang w:eastAsia="en-US"/>
              </w:rPr>
              <w:t>.м</w:t>
            </w:r>
            <w:proofErr w:type="spellEnd"/>
            <w:proofErr w:type="gramEnd"/>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r>
      <w:tr w:rsidR="00F56A4B" w:rsidRPr="000074E6" w:rsidTr="00886CFA">
        <w:trPr>
          <w:cantSplit/>
          <w:trHeight w:val="592"/>
        </w:trPr>
        <w:tc>
          <w:tcPr>
            <w:tcW w:w="0" w:type="auto"/>
            <w:shd w:val="clear" w:color="auto" w:fill="auto"/>
          </w:tcPr>
          <w:p w:rsidR="00F56A4B" w:rsidRPr="000074E6" w:rsidRDefault="00F56A4B" w:rsidP="00886CFA">
            <w:pPr>
              <w:spacing w:after="0" w:line="240" w:lineRule="auto"/>
              <w:jc w:val="center"/>
              <w:rPr>
                <w:sz w:val="18"/>
                <w:szCs w:val="18"/>
              </w:rPr>
            </w:pPr>
            <w:r w:rsidRPr="000074E6">
              <w:rPr>
                <w:sz w:val="18"/>
                <w:szCs w:val="18"/>
              </w:rPr>
              <w:t>10</w:t>
            </w:r>
          </w:p>
        </w:tc>
        <w:tc>
          <w:tcPr>
            <w:tcW w:w="0" w:type="auto"/>
            <w:shd w:val="clear" w:color="FFFFCC" w:fill="FFFFFF"/>
          </w:tcPr>
          <w:p w:rsidR="00F56A4B" w:rsidRPr="000074E6" w:rsidRDefault="00F56A4B" w:rsidP="00886CFA">
            <w:pPr>
              <w:rPr>
                <w:sz w:val="18"/>
                <w:szCs w:val="18"/>
                <w:lang w:eastAsia="en-US"/>
              </w:rPr>
            </w:pPr>
            <w:r w:rsidRPr="000074E6">
              <w:rPr>
                <w:sz w:val="18"/>
                <w:szCs w:val="18"/>
                <w:lang w:eastAsia="en-US"/>
              </w:rPr>
              <w:t>Водопровод</w:t>
            </w:r>
          </w:p>
        </w:tc>
        <w:tc>
          <w:tcPr>
            <w:tcW w:w="0" w:type="auto"/>
            <w:shd w:val="clear" w:color="auto" w:fill="auto"/>
          </w:tcPr>
          <w:p w:rsidR="00F56A4B" w:rsidRPr="000074E6" w:rsidRDefault="00F56A4B" w:rsidP="00886CFA">
            <w:pPr>
              <w:rPr>
                <w:sz w:val="18"/>
                <w:szCs w:val="18"/>
                <w:lang w:eastAsia="en-US"/>
              </w:rPr>
            </w:pPr>
            <w:proofErr w:type="spellStart"/>
            <w:r w:rsidRPr="000074E6">
              <w:rPr>
                <w:sz w:val="18"/>
                <w:szCs w:val="18"/>
                <w:lang w:eastAsia="en-US"/>
              </w:rPr>
              <w:t>д</w:t>
            </w:r>
            <w:proofErr w:type="gramStart"/>
            <w:r w:rsidRPr="000074E6">
              <w:rPr>
                <w:sz w:val="18"/>
                <w:szCs w:val="18"/>
                <w:lang w:eastAsia="en-US"/>
              </w:rPr>
              <w:t>.А</w:t>
            </w:r>
            <w:proofErr w:type="gramEnd"/>
            <w:r w:rsidRPr="000074E6">
              <w:rPr>
                <w:sz w:val="18"/>
                <w:szCs w:val="18"/>
                <w:lang w:eastAsia="en-US"/>
              </w:rPr>
              <w:t>льмухаметово</w:t>
            </w:r>
            <w:proofErr w:type="spellEnd"/>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Протяженность 4,1 км, диаметр труб ПНД 100 мм</w:t>
            </w:r>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r>
      <w:tr w:rsidR="00F56A4B" w:rsidRPr="000074E6" w:rsidTr="00886CFA">
        <w:trPr>
          <w:cantSplit/>
          <w:trHeight w:val="592"/>
        </w:trPr>
        <w:tc>
          <w:tcPr>
            <w:tcW w:w="0" w:type="auto"/>
            <w:shd w:val="clear" w:color="auto" w:fill="auto"/>
          </w:tcPr>
          <w:p w:rsidR="00F56A4B" w:rsidRPr="000074E6" w:rsidRDefault="00F56A4B" w:rsidP="00886CFA">
            <w:pPr>
              <w:spacing w:after="0" w:line="240" w:lineRule="auto"/>
              <w:jc w:val="center"/>
              <w:rPr>
                <w:sz w:val="18"/>
                <w:szCs w:val="18"/>
              </w:rPr>
            </w:pPr>
            <w:r w:rsidRPr="000074E6">
              <w:rPr>
                <w:sz w:val="18"/>
                <w:szCs w:val="18"/>
              </w:rPr>
              <w:t>11</w:t>
            </w:r>
          </w:p>
        </w:tc>
        <w:tc>
          <w:tcPr>
            <w:tcW w:w="0" w:type="auto"/>
            <w:shd w:val="clear" w:color="FFFFCC" w:fill="FFFFFF"/>
          </w:tcPr>
          <w:p w:rsidR="00F56A4B" w:rsidRPr="000074E6" w:rsidRDefault="00F56A4B" w:rsidP="00886CFA">
            <w:pPr>
              <w:rPr>
                <w:sz w:val="18"/>
                <w:szCs w:val="18"/>
                <w:lang w:eastAsia="en-US"/>
              </w:rPr>
            </w:pPr>
            <w:r w:rsidRPr="000074E6">
              <w:rPr>
                <w:sz w:val="18"/>
                <w:szCs w:val="18"/>
                <w:lang w:eastAsia="en-US"/>
              </w:rPr>
              <w:t>скважина буровая</w:t>
            </w:r>
          </w:p>
        </w:tc>
        <w:tc>
          <w:tcPr>
            <w:tcW w:w="0" w:type="auto"/>
            <w:shd w:val="clear" w:color="auto" w:fill="auto"/>
          </w:tcPr>
          <w:p w:rsidR="00F56A4B" w:rsidRPr="000074E6" w:rsidRDefault="00F56A4B" w:rsidP="00886CFA">
            <w:pPr>
              <w:rPr>
                <w:sz w:val="18"/>
                <w:szCs w:val="18"/>
                <w:lang w:eastAsia="en-US"/>
              </w:rPr>
            </w:pPr>
            <w:proofErr w:type="spellStart"/>
            <w:r w:rsidRPr="000074E6">
              <w:rPr>
                <w:sz w:val="18"/>
                <w:szCs w:val="18"/>
                <w:lang w:eastAsia="en-US"/>
              </w:rPr>
              <w:t>д</w:t>
            </w:r>
            <w:proofErr w:type="gramStart"/>
            <w:r w:rsidRPr="000074E6">
              <w:rPr>
                <w:sz w:val="18"/>
                <w:szCs w:val="18"/>
                <w:lang w:eastAsia="en-US"/>
              </w:rPr>
              <w:t>.А</w:t>
            </w:r>
            <w:proofErr w:type="gramEnd"/>
            <w:r w:rsidRPr="000074E6">
              <w:rPr>
                <w:sz w:val="18"/>
                <w:szCs w:val="18"/>
                <w:lang w:eastAsia="en-US"/>
              </w:rPr>
              <w:t>льмухаметово</w:t>
            </w:r>
            <w:proofErr w:type="spellEnd"/>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Глубина 30 м</w:t>
            </w:r>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r>
      <w:tr w:rsidR="00F56A4B" w:rsidRPr="000074E6" w:rsidTr="00886CFA">
        <w:trPr>
          <w:cantSplit/>
          <w:trHeight w:val="592"/>
        </w:trPr>
        <w:tc>
          <w:tcPr>
            <w:tcW w:w="0" w:type="auto"/>
            <w:shd w:val="clear" w:color="auto" w:fill="auto"/>
          </w:tcPr>
          <w:p w:rsidR="00F56A4B" w:rsidRPr="000074E6" w:rsidRDefault="00F56A4B" w:rsidP="00886CFA">
            <w:pPr>
              <w:spacing w:after="0" w:line="240" w:lineRule="auto"/>
              <w:jc w:val="center"/>
              <w:rPr>
                <w:sz w:val="18"/>
                <w:szCs w:val="18"/>
              </w:rPr>
            </w:pPr>
            <w:r w:rsidRPr="000074E6">
              <w:rPr>
                <w:sz w:val="18"/>
                <w:szCs w:val="18"/>
              </w:rPr>
              <w:t>12</w:t>
            </w:r>
          </w:p>
        </w:tc>
        <w:tc>
          <w:tcPr>
            <w:tcW w:w="0" w:type="auto"/>
            <w:shd w:val="clear" w:color="FFFFCC" w:fill="FFFFFF"/>
          </w:tcPr>
          <w:p w:rsidR="00F56A4B" w:rsidRPr="000074E6" w:rsidRDefault="00F56A4B" w:rsidP="00886CFA">
            <w:pPr>
              <w:rPr>
                <w:sz w:val="18"/>
                <w:szCs w:val="18"/>
                <w:lang w:eastAsia="en-US"/>
              </w:rPr>
            </w:pPr>
            <w:r w:rsidRPr="000074E6">
              <w:rPr>
                <w:sz w:val="18"/>
                <w:szCs w:val="18"/>
                <w:lang w:eastAsia="en-US"/>
              </w:rPr>
              <w:t>Здание насосной станции</w:t>
            </w:r>
          </w:p>
        </w:tc>
        <w:tc>
          <w:tcPr>
            <w:tcW w:w="0" w:type="auto"/>
            <w:shd w:val="clear" w:color="auto" w:fill="auto"/>
          </w:tcPr>
          <w:p w:rsidR="00F56A4B" w:rsidRPr="000074E6" w:rsidRDefault="00F56A4B" w:rsidP="00886CFA">
            <w:pPr>
              <w:rPr>
                <w:sz w:val="18"/>
                <w:szCs w:val="18"/>
                <w:lang w:eastAsia="en-US"/>
              </w:rPr>
            </w:pPr>
            <w:proofErr w:type="spellStart"/>
            <w:r w:rsidRPr="000074E6">
              <w:rPr>
                <w:sz w:val="18"/>
                <w:szCs w:val="18"/>
                <w:lang w:eastAsia="en-US"/>
              </w:rPr>
              <w:t>д</w:t>
            </w:r>
            <w:proofErr w:type="gramStart"/>
            <w:r w:rsidRPr="000074E6">
              <w:rPr>
                <w:sz w:val="18"/>
                <w:szCs w:val="18"/>
                <w:lang w:eastAsia="en-US"/>
              </w:rPr>
              <w:t>.А</w:t>
            </w:r>
            <w:proofErr w:type="gramEnd"/>
            <w:r w:rsidRPr="000074E6">
              <w:rPr>
                <w:sz w:val="18"/>
                <w:szCs w:val="18"/>
                <w:lang w:eastAsia="en-US"/>
              </w:rPr>
              <w:t>льмухаметово</w:t>
            </w:r>
            <w:proofErr w:type="spellEnd"/>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 xml:space="preserve">Площадь 108 </w:t>
            </w:r>
            <w:proofErr w:type="spellStart"/>
            <w:r w:rsidRPr="000074E6">
              <w:rPr>
                <w:sz w:val="18"/>
                <w:szCs w:val="18"/>
                <w:lang w:eastAsia="en-US"/>
              </w:rPr>
              <w:t>кв</w:t>
            </w:r>
            <w:proofErr w:type="gramStart"/>
            <w:r w:rsidRPr="000074E6">
              <w:rPr>
                <w:sz w:val="18"/>
                <w:szCs w:val="18"/>
                <w:lang w:eastAsia="en-US"/>
              </w:rPr>
              <w:t>.м</w:t>
            </w:r>
            <w:proofErr w:type="spellEnd"/>
            <w:proofErr w:type="gramEnd"/>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r>
      <w:tr w:rsidR="00F56A4B" w:rsidRPr="000074E6" w:rsidTr="00886CFA">
        <w:trPr>
          <w:cantSplit/>
          <w:trHeight w:val="592"/>
        </w:trPr>
        <w:tc>
          <w:tcPr>
            <w:tcW w:w="0" w:type="auto"/>
            <w:shd w:val="clear" w:color="auto" w:fill="auto"/>
          </w:tcPr>
          <w:p w:rsidR="00F56A4B" w:rsidRPr="000074E6" w:rsidRDefault="00F56A4B" w:rsidP="00886CFA">
            <w:pPr>
              <w:spacing w:after="0" w:line="240" w:lineRule="auto"/>
              <w:jc w:val="center"/>
              <w:rPr>
                <w:sz w:val="18"/>
                <w:szCs w:val="18"/>
              </w:rPr>
            </w:pPr>
            <w:r w:rsidRPr="000074E6">
              <w:rPr>
                <w:sz w:val="18"/>
                <w:szCs w:val="18"/>
              </w:rPr>
              <w:t>13</w:t>
            </w:r>
          </w:p>
        </w:tc>
        <w:tc>
          <w:tcPr>
            <w:tcW w:w="0" w:type="auto"/>
            <w:shd w:val="clear" w:color="FFFFCC" w:fill="FFFFFF"/>
          </w:tcPr>
          <w:p w:rsidR="00F56A4B" w:rsidRPr="000074E6" w:rsidRDefault="00F56A4B" w:rsidP="00886CFA">
            <w:pPr>
              <w:rPr>
                <w:sz w:val="18"/>
                <w:szCs w:val="18"/>
                <w:lang w:eastAsia="en-US"/>
              </w:rPr>
            </w:pPr>
            <w:r w:rsidRPr="000074E6">
              <w:rPr>
                <w:sz w:val="18"/>
                <w:szCs w:val="18"/>
                <w:lang w:eastAsia="en-US"/>
              </w:rPr>
              <w:t>Водопровод</w:t>
            </w:r>
          </w:p>
        </w:tc>
        <w:tc>
          <w:tcPr>
            <w:tcW w:w="0" w:type="auto"/>
            <w:shd w:val="clear" w:color="auto" w:fill="auto"/>
          </w:tcPr>
          <w:p w:rsidR="00F56A4B" w:rsidRPr="000074E6" w:rsidRDefault="00F56A4B" w:rsidP="00886CFA">
            <w:pPr>
              <w:rPr>
                <w:sz w:val="18"/>
                <w:szCs w:val="18"/>
                <w:lang w:eastAsia="en-US"/>
              </w:rPr>
            </w:pPr>
            <w:proofErr w:type="spellStart"/>
            <w:r w:rsidRPr="000074E6">
              <w:rPr>
                <w:sz w:val="18"/>
                <w:szCs w:val="18"/>
                <w:lang w:eastAsia="en-US"/>
              </w:rPr>
              <w:t>с</w:t>
            </w:r>
            <w:proofErr w:type="gramStart"/>
            <w:r w:rsidRPr="000074E6">
              <w:rPr>
                <w:sz w:val="18"/>
                <w:szCs w:val="18"/>
                <w:lang w:eastAsia="en-US"/>
              </w:rPr>
              <w:t>.Ц</w:t>
            </w:r>
            <w:proofErr w:type="gramEnd"/>
            <w:r w:rsidRPr="000074E6">
              <w:rPr>
                <w:sz w:val="18"/>
                <w:szCs w:val="18"/>
                <w:lang w:eastAsia="en-US"/>
              </w:rPr>
              <w:t>елинный</w:t>
            </w:r>
            <w:proofErr w:type="spellEnd"/>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Протяженность 7,9 км, диаметр труб100 мм, 63 мм</w:t>
            </w:r>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277762</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71605,64</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13412,86</w:t>
            </w:r>
          </w:p>
        </w:tc>
      </w:tr>
      <w:tr w:rsidR="00F56A4B" w:rsidRPr="000074E6" w:rsidTr="00886CFA">
        <w:trPr>
          <w:cantSplit/>
          <w:trHeight w:val="592"/>
        </w:trPr>
        <w:tc>
          <w:tcPr>
            <w:tcW w:w="0" w:type="auto"/>
            <w:shd w:val="clear" w:color="auto" w:fill="auto"/>
          </w:tcPr>
          <w:p w:rsidR="00F56A4B" w:rsidRPr="000074E6" w:rsidRDefault="00F56A4B" w:rsidP="00886CFA">
            <w:pPr>
              <w:spacing w:after="0" w:line="240" w:lineRule="auto"/>
              <w:jc w:val="center"/>
              <w:rPr>
                <w:sz w:val="18"/>
                <w:szCs w:val="18"/>
              </w:rPr>
            </w:pPr>
            <w:r w:rsidRPr="000074E6">
              <w:rPr>
                <w:sz w:val="18"/>
                <w:szCs w:val="18"/>
              </w:rPr>
              <w:t>14</w:t>
            </w:r>
          </w:p>
        </w:tc>
        <w:tc>
          <w:tcPr>
            <w:tcW w:w="0" w:type="auto"/>
            <w:shd w:val="clear" w:color="FFFFCC" w:fill="FFFFFF"/>
          </w:tcPr>
          <w:p w:rsidR="00F56A4B" w:rsidRPr="000074E6" w:rsidRDefault="00F56A4B" w:rsidP="00886CFA">
            <w:pPr>
              <w:rPr>
                <w:sz w:val="18"/>
                <w:szCs w:val="18"/>
                <w:lang w:eastAsia="en-US"/>
              </w:rPr>
            </w:pPr>
            <w:r w:rsidRPr="000074E6">
              <w:rPr>
                <w:sz w:val="18"/>
                <w:szCs w:val="18"/>
                <w:lang w:eastAsia="en-US"/>
              </w:rPr>
              <w:t>скважина буровая</w:t>
            </w:r>
          </w:p>
        </w:tc>
        <w:tc>
          <w:tcPr>
            <w:tcW w:w="0" w:type="auto"/>
            <w:shd w:val="clear" w:color="auto" w:fill="auto"/>
          </w:tcPr>
          <w:p w:rsidR="00F56A4B" w:rsidRPr="000074E6" w:rsidRDefault="00F56A4B" w:rsidP="00886CFA">
            <w:pPr>
              <w:rPr>
                <w:sz w:val="18"/>
                <w:szCs w:val="18"/>
                <w:lang w:eastAsia="en-US"/>
              </w:rPr>
            </w:pPr>
            <w:proofErr w:type="spellStart"/>
            <w:r w:rsidRPr="000074E6">
              <w:rPr>
                <w:sz w:val="18"/>
                <w:szCs w:val="18"/>
                <w:lang w:eastAsia="en-US"/>
              </w:rPr>
              <w:t>с</w:t>
            </w:r>
            <w:proofErr w:type="gramStart"/>
            <w:r w:rsidRPr="000074E6">
              <w:rPr>
                <w:sz w:val="18"/>
                <w:szCs w:val="18"/>
                <w:lang w:eastAsia="en-US"/>
              </w:rPr>
              <w:t>.Ц</w:t>
            </w:r>
            <w:proofErr w:type="gramEnd"/>
            <w:r w:rsidRPr="000074E6">
              <w:rPr>
                <w:sz w:val="18"/>
                <w:szCs w:val="18"/>
                <w:lang w:eastAsia="en-US"/>
              </w:rPr>
              <w:t>елинный</w:t>
            </w:r>
            <w:proofErr w:type="spellEnd"/>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Глубина 45 м</w:t>
            </w:r>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450887,43</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405798,51</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3757,41</w:t>
            </w:r>
          </w:p>
        </w:tc>
      </w:tr>
      <w:tr w:rsidR="00F56A4B" w:rsidRPr="000074E6" w:rsidTr="00886CFA">
        <w:trPr>
          <w:cantSplit/>
          <w:trHeight w:val="592"/>
        </w:trPr>
        <w:tc>
          <w:tcPr>
            <w:tcW w:w="0" w:type="auto"/>
            <w:shd w:val="clear" w:color="auto" w:fill="auto"/>
          </w:tcPr>
          <w:p w:rsidR="00F56A4B" w:rsidRPr="000074E6" w:rsidRDefault="00F56A4B" w:rsidP="00886CFA">
            <w:pPr>
              <w:spacing w:after="0" w:line="240" w:lineRule="auto"/>
              <w:jc w:val="center"/>
              <w:rPr>
                <w:sz w:val="18"/>
                <w:szCs w:val="18"/>
              </w:rPr>
            </w:pPr>
            <w:r w:rsidRPr="000074E6">
              <w:rPr>
                <w:sz w:val="18"/>
                <w:szCs w:val="18"/>
              </w:rPr>
              <w:t>15</w:t>
            </w:r>
          </w:p>
        </w:tc>
        <w:tc>
          <w:tcPr>
            <w:tcW w:w="0" w:type="auto"/>
            <w:shd w:val="clear" w:color="FFFFCC" w:fill="FFFFFF"/>
          </w:tcPr>
          <w:p w:rsidR="00F56A4B" w:rsidRPr="000074E6" w:rsidRDefault="00F56A4B" w:rsidP="00886CFA">
            <w:pPr>
              <w:rPr>
                <w:sz w:val="18"/>
                <w:szCs w:val="18"/>
                <w:lang w:eastAsia="en-US"/>
              </w:rPr>
            </w:pPr>
            <w:r w:rsidRPr="000074E6">
              <w:rPr>
                <w:sz w:val="18"/>
                <w:szCs w:val="18"/>
                <w:lang w:eastAsia="en-US"/>
              </w:rPr>
              <w:t>скважина буровая</w:t>
            </w:r>
          </w:p>
        </w:tc>
        <w:tc>
          <w:tcPr>
            <w:tcW w:w="0" w:type="auto"/>
            <w:shd w:val="clear" w:color="auto" w:fill="auto"/>
          </w:tcPr>
          <w:p w:rsidR="00F56A4B" w:rsidRPr="000074E6" w:rsidRDefault="00F56A4B" w:rsidP="00886CFA">
            <w:pPr>
              <w:rPr>
                <w:sz w:val="18"/>
                <w:szCs w:val="18"/>
                <w:lang w:eastAsia="en-US"/>
              </w:rPr>
            </w:pPr>
            <w:proofErr w:type="spellStart"/>
            <w:r w:rsidRPr="000074E6">
              <w:rPr>
                <w:sz w:val="18"/>
                <w:szCs w:val="18"/>
                <w:lang w:eastAsia="en-US"/>
              </w:rPr>
              <w:t>с</w:t>
            </w:r>
            <w:proofErr w:type="gramStart"/>
            <w:r w:rsidRPr="000074E6">
              <w:rPr>
                <w:sz w:val="18"/>
                <w:szCs w:val="18"/>
                <w:lang w:eastAsia="en-US"/>
              </w:rPr>
              <w:t>.Ц</w:t>
            </w:r>
            <w:proofErr w:type="gramEnd"/>
            <w:r w:rsidRPr="000074E6">
              <w:rPr>
                <w:sz w:val="18"/>
                <w:szCs w:val="18"/>
                <w:lang w:eastAsia="en-US"/>
              </w:rPr>
              <w:t>елинный</w:t>
            </w:r>
            <w:proofErr w:type="spellEnd"/>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Глубина 30 м</w:t>
            </w:r>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311220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r>
      <w:tr w:rsidR="00F56A4B" w:rsidRPr="000074E6" w:rsidTr="00886CFA">
        <w:trPr>
          <w:cantSplit/>
          <w:trHeight w:val="592"/>
        </w:trPr>
        <w:tc>
          <w:tcPr>
            <w:tcW w:w="0" w:type="auto"/>
            <w:shd w:val="clear" w:color="auto" w:fill="auto"/>
          </w:tcPr>
          <w:p w:rsidR="00F56A4B" w:rsidRPr="000074E6" w:rsidRDefault="00F56A4B" w:rsidP="00886CFA">
            <w:pPr>
              <w:spacing w:after="0" w:line="240" w:lineRule="auto"/>
              <w:jc w:val="center"/>
              <w:rPr>
                <w:sz w:val="18"/>
                <w:szCs w:val="18"/>
              </w:rPr>
            </w:pPr>
            <w:r w:rsidRPr="000074E6">
              <w:rPr>
                <w:sz w:val="18"/>
                <w:szCs w:val="18"/>
              </w:rPr>
              <w:lastRenderedPageBreak/>
              <w:t>16</w:t>
            </w:r>
          </w:p>
        </w:tc>
        <w:tc>
          <w:tcPr>
            <w:tcW w:w="0" w:type="auto"/>
            <w:shd w:val="clear" w:color="FFFFCC" w:fill="FFFFFF"/>
          </w:tcPr>
          <w:p w:rsidR="00F56A4B" w:rsidRPr="000074E6" w:rsidRDefault="00F56A4B" w:rsidP="00886CFA">
            <w:pPr>
              <w:rPr>
                <w:sz w:val="18"/>
                <w:szCs w:val="18"/>
                <w:lang w:eastAsia="en-US"/>
              </w:rPr>
            </w:pPr>
            <w:r w:rsidRPr="000074E6">
              <w:rPr>
                <w:sz w:val="18"/>
                <w:szCs w:val="18"/>
                <w:lang w:eastAsia="en-US"/>
              </w:rPr>
              <w:t>скважина буровая</w:t>
            </w:r>
          </w:p>
        </w:tc>
        <w:tc>
          <w:tcPr>
            <w:tcW w:w="0" w:type="auto"/>
            <w:shd w:val="clear" w:color="auto" w:fill="auto"/>
          </w:tcPr>
          <w:p w:rsidR="00F56A4B" w:rsidRPr="000074E6" w:rsidRDefault="00F56A4B" w:rsidP="00886CFA">
            <w:pPr>
              <w:rPr>
                <w:sz w:val="18"/>
                <w:szCs w:val="18"/>
                <w:lang w:eastAsia="en-US"/>
              </w:rPr>
            </w:pPr>
            <w:proofErr w:type="spellStart"/>
            <w:r w:rsidRPr="000074E6">
              <w:rPr>
                <w:sz w:val="18"/>
                <w:szCs w:val="18"/>
                <w:lang w:eastAsia="en-US"/>
              </w:rPr>
              <w:t>с</w:t>
            </w:r>
            <w:proofErr w:type="gramStart"/>
            <w:r w:rsidRPr="000074E6">
              <w:rPr>
                <w:sz w:val="18"/>
                <w:szCs w:val="18"/>
                <w:lang w:eastAsia="en-US"/>
              </w:rPr>
              <w:t>.Ц</w:t>
            </w:r>
            <w:proofErr w:type="gramEnd"/>
            <w:r w:rsidRPr="000074E6">
              <w:rPr>
                <w:sz w:val="18"/>
                <w:szCs w:val="18"/>
                <w:lang w:eastAsia="en-US"/>
              </w:rPr>
              <w:t>елинный</w:t>
            </w:r>
            <w:proofErr w:type="spellEnd"/>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Глубина 30 м</w:t>
            </w:r>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594624</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r>
      <w:tr w:rsidR="00F56A4B" w:rsidRPr="000074E6" w:rsidTr="00886CFA">
        <w:trPr>
          <w:cantSplit/>
          <w:trHeight w:val="592"/>
        </w:trPr>
        <w:tc>
          <w:tcPr>
            <w:tcW w:w="0" w:type="auto"/>
            <w:shd w:val="clear" w:color="auto" w:fill="auto"/>
          </w:tcPr>
          <w:p w:rsidR="00F56A4B" w:rsidRPr="000074E6" w:rsidRDefault="00F56A4B" w:rsidP="00886CFA">
            <w:pPr>
              <w:spacing w:after="0" w:line="240" w:lineRule="auto"/>
              <w:jc w:val="center"/>
              <w:rPr>
                <w:sz w:val="18"/>
                <w:szCs w:val="18"/>
              </w:rPr>
            </w:pPr>
            <w:r w:rsidRPr="000074E6">
              <w:rPr>
                <w:sz w:val="18"/>
                <w:szCs w:val="18"/>
              </w:rPr>
              <w:t>17</w:t>
            </w:r>
          </w:p>
        </w:tc>
        <w:tc>
          <w:tcPr>
            <w:tcW w:w="0" w:type="auto"/>
            <w:shd w:val="clear" w:color="FFFFCC" w:fill="FFFFFF"/>
          </w:tcPr>
          <w:p w:rsidR="00F56A4B" w:rsidRPr="000074E6" w:rsidRDefault="00F56A4B" w:rsidP="00886CFA">
            <w:pPr>
              <w:rPr>
                <w:sz w:val="18"/>
                <w:szCs w:val="18"/>
                <w:lang w:eastAsia="en-US"/>
              </w:rPr>
            </w:pPr>
            <w:r w:rsidRPr="000074E6">
              <w:rPr>
                <w:sz w:val="18"/>
                <w:szCs w:val="18"/>
                <w:lang w:eastAsia="en-US"/>
              </w:rPr>
              <w:t>водонапорная башня БР-15</w:t>
            </w:r>
          </w:p>
        </w:tc>
        <w:tc>
          <w:tcPr>
            <w:tcW w:w="0" w:type="auto"/>
            <w:shd w:val="clear" w:color="auto" w:fill="auto"/>
          </w:tcPr>
          <w:p w:rsidR="00F56A4B" w:rsidRPr="000074E6" w:rsidRDefault="00F56A4B" w:rsidP="00886CFA">
            <w:pPr>
              <w:rPr>
                <w:sz w:val="18"/>
                <w:szCs w:val="18"/>
                <w:lang w:eastAsia="en-US"/>
              </w:rPr>
            </w:pPr>
            <w:proofErr w:type="spellStart"/>
            <w:r w:rsidRPr="000074E6">
              <w:rPr>
                <w:sz w:val="18"/>
                <w:szCs w:val="18"/>
                <w:lang w:eastAsia="en-US"/>
              </w:rPr>
              <w:t>с</w:t>
            </w:r>
            <w:proofErr w:type="gramStart"/>
            <w:r w:rsidRPr="000074E6">
              <w:rPr>
                <w:sz w:val="18"/>
                <w:szCs w:val="18"/>
                <w:lang w:eastAsia="en-US"/>
              </w:rPr>
              <w:t>.Ц</w:t>
            </w:r>
            <w:proofErr w:type="gramEnd"/>
            <w:r w:rsidRPr="000074E6">
              <w:rPr>
                <w:sz w:val="18"/>
                <w:szCs w:val="18"/>
                <w:lang w:eastAsia="en-US"/>
              </w:rPr>
              <w:t>елинный</w:t>
            </w:r>
            <w:proofErr w:type="spellEnd"/>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 xml:space="preserve">Объем 15 </w:t>
            </w:r>
            <w:proofErr w:type="spellStart"/>
            <w:r w:rsidRPr="000074E6">
              <w:rPr>
                <w:sz w:val="18"/>
                <w:szCs w:val="18"/>
                <w:lang w:eastAsia="en-US"/>
              </w:rPr>
              <w:t>куб</w:t>
            </w:r>
            <w:proofErr w:type="gramStart"/>
            <w:r w:rsidRPr="000074E6">
              <w:rPr>
                <w:sz w:val="18"/>
                <w:szCs w:val="18"/>
                <w:lang w:eastAsia="en-US"/>
              </w:rPr>
              <w:t>.м</w:t>
            </w:r>
            <w:proofErr w:type="spellEnd"/>
            <w:proofErr w:type="gramEnd"/>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380000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r>
      <w:tr w:rsidR="00F56A4B" w:rsidRPr="000074E6" w:rsidTr="00886CFA">
        <w:trPr>
          <w:cantSplit/>
          <w:trHeight w:val="592"/>
        </w:trPr>
        <w:tc>
          <w:tcPr>
            <w:tcW w:w="0" w:type="auto"/>
            <w:shd w:val="clear" w:color="auto" w:fill="auto"/>
          </w:tcPr>
          <w:p w:rsidR="00F56A4B" w:rsidRPr="000074E6" w:rsidRDefault="00F56A4B" w:rsidP="00886CFA">
            <w:pPr>
              <w:spacing w:after="0" w:line="240" w:lineRule="auto"/>
              <w:jc w:val="center"/>
              <w:rPr>
                <w:sz w:val="18"/>
                <w:szCs w:val="18"/>
              </w:rPr>
            </w:pPr>
            <w:r w:rsidRPr="000074E6">
              <w:rPr>
                <w:sz w:val="18"/>
                <w:szCs w:val="18"/>
              </w:rPr>
              <w:t>18</w:t>
            </w:r>
          </w:p>
        </w:tc>
        <w:tc>
          <w:tcPr>
            <w:tcW w:w="0" w:type="auto"/>
            <w:shd w:val="clear" w:color="FFFFCC" w:fill="FFFFFF"/>
          </w:tcPr>
          <w:p w:rsidR="00F56A4B" w:rsidRPr="000074E6" w:rsidRDefault="00F56A4B" w:rsidP="00886CFA">
            <w:pPr>
              <w:rPr>
                <w:sz w:val="18"/>
                <w:szCs w:val="18"/>
                <w:lang w:eastAsia="en-US"/>
              </w:rPr>
            </w:pPr>
            <w:r w:rsidRPr="000074E6">
              <w:rPr>
                <w:sz w:val="18"/>
                <w:szCs w:val="18"/>
                <w:lang w:eastAsia="en-US"/>
              </w:rPr>
              <w:t>Подземный накопитель воды</w:t>
            </w:r>
          </w:p>
        </w:tc>
        <w:tc>
          <w:tcPr>
            <w:tcW w:w="0" w:type="auto"/>
            <w:shd w:val="clear" w:color="auto" w:fill="auto"/>
          </w:tcPr>
          <w:p w:rsidR="00F56A4B" w:rsidRPr="000074E6" w:rsidRDefault="00F56A4B" w:rsidP="00886CFA">
            <w:pPr>
              <w:rPr>
                <w:sz w:val="18"/>
                <w:szCs w:val="18"/>
                <w:lang w:eastAsia="en-US"/>
              </w:rPr>
            </w:pPr>
            <w:proofErr w:type="spellStart"/>
            <w:r w:rsidRPr="000074E6">
              <w:rPr>
                <w:sz w:val="18"/>
                <w:szCs w:val="18"/>
                <w:lang w:eastAsia="en-US"/>
              </w:rPr>
              <w:t>с</w:t>
            </w:r>
            <w:proofErr w:type="gramStart"/>
            <w:r w:rsidRPr="000074E6">
              <w:rPr>
                <w:sz w:val="18"/>
                <w:szCs w:val="18"/>
                <w:lang w:eastAsia="en-US"/>
              </w:rPr>
              <w:t>.Ц</w:t>
            </w:r>
            <w:proofErr w:type="gramEnd"/>
            <w:r w:rsidRPr="000074E6">
              <w:rPr>
                <w:sz w:val="18"/>
                <w:szCs w:val="18"/>
                <w:lang w:eastAsia="en-US"/>
              </w:rPr>
              <w:t>елинный</w:t>
            </w:r>
            <w:proofErr w:type="spellEnd"/>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 xml:space="preserve">Объем 20 </w:t>
            </w:r>
            <w:proofErr w:type="spellStart"/>
            <w:r w:rsidRPr="000074E6">
              <w:rPr>
                <w:sz w:val="18"/>
                <w:szCs w:val="18"/>
                <w:lang w:eastAsia="en-US"/>
              </w:rPr>
              <w:t>куб</w:t>
            </w:r>
            <w:proofErr w:type="gramStart"/>
            <w:r w:rsidRPr="000074E6">
              <w:rPr>
                <w:sz w:val="18"/>
                <w:szCs w:val="18"/>
                <w:lang w:eastAsia="en-US"/>
              </w:rPr>
              <w:t>.м</w:t>
            </w:r>
            <w:proofErr w:type="spellEnd"/>
            <w:proofErr w:type="gramEnd"/>
          </w:p>
        </w:tc>
        <w:tc>
          <w:tcPr>
            <w:tcW w:w="0" w:type="auto"/>
            <w:shd w:val="clear" w:color="auto" w:fill="auto"/>
          </w:tcPr>
          <w:p w:rsidR="00F56A4B" w:rsidRPr="000074E6" w:rsidRDefault="00F56A4B" w:rsidP="00886CFA">
            <w:pPr>
              <w:rPr>
                <w:sz w:val="18"/>
                <w:szCs w:val="18"/>
                <w:lang w:eastAsia="en-US"/>
              </w:rPr>
            </w:pPr>
            <w:r w:rsidRPr="000074E6">
              <w:rPr>
                <w:sz w:val="18"/>
                <w:szCs w:val="18"/>
                <w:lang w:eastAsia="en-US"/>
              </w:rPr>
              <w:t>18062</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F56A4B" w:rsidRPr="000074E6" w:rsidRDefault="00F56A4B" w:rsidP="00886CFA">
            <w:pPr>
              <w:spacing w:after="0" w:line="240" w:lineRule="auto"/>
              <w:jc w:val="center"/>
              <w:rPr>
                <w:color w:val="000000"/>
                <w:sz w:val="18"/>
                <w:szCs w:val="18"/>
              </w:rPr>
            </w:pPr>
            <w:r w:rsidRPr="000074E6">
              <w:rPr>
                <w:color w:val="000000"/>
                <w:sz w:val="18"/>
                <w:szCs w:val="18"/>
              </w:rPr>
              <w:t>0</w:t>
            </w:r>
          </w:p>
        </w:tc>
      </w:tr>
      <w:tr w:rsidR="00F56A4B" w:rsidRPr="000074E6" w:rsidTr="00886CFA">
        <w:trPr>
          <w:cantSplit/>
          <w:trHeight w:val="297"/>
        </w:trPr>
        <w:tc>
          <w:tcPr>
            <w:tcW w:w="0" w:type="auto"/>
            <w:gridSpan w:val="4"/>
            <w:shd w:val="clear" w:color="auto" w:fill="auto"/>
          </w:tcPr>
          <w:p w:rsidR="00F56A4B" w:rsidRPr="000074E6" w:rsidRDefault="00F56A4B" w:rsidP="00886CFA">
            <w:pPr>
              <w:spacing w:after="0" w:line="240" w:lineRule="auto"/>
              <w:rPr>
                <w:b/>
                <w:bCs/>
                <w:color w:val="000000"/>
                <w:sz w:val="18"/>
                <w:szCs w:val="18"/>
              </w:rPr>
            </w:pPr>
            <w:r w:rsidRPr="000074E6">
              <w:rPr>
                <w:b/>
                <w:bCs/>
                <w:color w:val="000000"/>
                <w:sz w:val="18"/>
                <w:szCs w:val="18"/>
              </w:rPr>
              <w:t>Итого:</w:t>
            </w:r>
          </w:p>
        </w:tc>
        <w:tc>
          <w:tcPr>
            <w:tcW w:w="0" w:type="auto"/>
            <w:shd w:val="clear" w:color="auto" w:fill="auto"/>
          </w:tcPr>
          <w:p w:rsidR="00F56A4B" w:rsidRPr="000074E6" w:rsidRDefault="00F56A4B" w:rsidP="00886CFA">
            <w:pPr>
              <w:spacing w:after="0" w:line="240" w:lineRule="auto"/>
              <w:jc w:val="center"/>
              <w:rPr>
                <w:color w:val="000000"/>
                <w:sz w:val="18"/>
                <w:szCs w:val="18"/>
              </w:rPr>
            </w:pPr>
          </w:p>
        </w:tc>
        <w:tc>
          <w:tcPr>
            <w:tcW w:w="0" w:type="auto"/>
            <w:shd w:val="clear" w:color="auto" w:fill="auto"/>
          </w:tcPr>
          <w:p w:rsidR="00F56A4B" w:rsidRPr="000074E6" w:rsidRDefault="00F56A4B" w:rsidP="00886CFA">
            <w:pPr>
              <w:spacing w:after="0" w:line="240" w:lineRule="auto"/>
              <w:jc w:val="center"/>
              <w:rPr>
                <w:color w:val="000000"/>
                <w:sz w:val="18"/>
                <w:szCs w:val="18"/>
              </w:rPr>
            </w:pPr>
          </w:p>
        </w:tc>
        <w:tc>
          <w:tcPr>
            <w:tcW w:w="0" w:type="auto"/>
            <w:shd w:val="clear" w:color="auto" w:fill="auto"/>
          </w:tcPr>
          <w:p w:rsidR="00F56A4B" w:rsidRPr="000074E6" w:rsidRDefault="00F56A4B" w:rsidP="00886CFA">
            <w:pPr>
              <w:spacing w:after="0" w:line="240" w:lineRule="auto"/>
              <w:jc w:val="center"/>
              <w:rPr>
                <w:color w:val="000000"/>
                <w:sz w:val="18"/>
                <w:szCs w:val="18"/>
              </w:rPr>
            </w:pPr>
          </w:p>
        </w:tc>
      </w:tr>
      <w:tr w:rsidR="00F56A4B" w:rsidRPr="000074E6" w:rsidTr="00886CFA">
        <w:trPr>
          <w:cantSplit/>
          <w:trHeight w:val="297"/>
        </w:trPr>
        <w:tc>
          <w:tcPr>
            <w:tcW w:w="0" w:type="auto"/>
            <w:gridSpan w:val="4"/>
            <w:shd w:val="clear" w:color="auto" w:fill="auto"/>
          </w:tcPr>
          <w:p w:rsidR="00F56A4B" w:rsidRPr="000074E6" w:rsidRDefault="00F56A4B" w:rsidP="00886CFA">
            <w:pPr>
              <w:spacing w:after="0" w:line="240" w:lineRule="auto"/>
              <w:rPr>
                <w:b/>
                <w:bCs/>
                <w:color w:val="000000"/>
                <w:sz w:val="20"/>
                <w:szCs w:val="20"/>
              </w:rPr>
            </w:pPr>
            <w:r w:rsidRPr="000074E6">
              <w:rPr>
                <w:b/>
                <w:bCs/>
                <w:color w:val="000000"/>
                <w:sz w:val="20"/>
                <w:szCs w:val="20"/>
              </w:rPr>
              <w:t>Всего:</w:t>
            </w:r>
          </w:p>
        </w:tc>
        <w:tc>
          <w:tcPr>
            <w:tcW w:w="0" w:type="auto"/>
            <w:shd w:val="clear" w:color="auto" w:fill="auto"/>
          </w:tcPr>
          <w:p w:rsidR="00F56A4B" w:rsidRPr="000074E6" w:rsidRDefault="00F56A4B" w:rsidP="00886CFA">
            <w:pPr>
              <w:spacing w:after="0" w:line="240" w:lineRule="auto"/>
              <w:jc w:val="center"/>
              <w:rPr>
                <w:b/>
                <w:bCs/>
                <w:color w:val="000000"/>
                <w:sz w:val="20"/>
                <w:szCs w:val="20"/>
              </w:rPr>
            </w:pPr>
          </w:p>
        </w:tc>
        <w:tc>
          <w:tcPr>
            <w:tcW w:w="0" w:type="auto"/>
            <w:shd w:val="clear" w:color="auto" w:fill="auto"/>
          </w:tcPr>
          <w:p w:rsidR="00F56A4B" w:rsidRPr="000074E6" w:rsidRDefault="00F56A4B" w:rsidP="00886CFA">
            <w:pPr>
              <w:spacing w:after="0" w:line="240" w:lineRule="auto"/>
              <w:jc w:val="center"/>
              <w:rPr>
                <w:b/>
                <w:bCs/>
                <w:color w:val="000000"/>
                <w:sz w:val="20"/>
                <w:szCs w:val="20"/>
              </w:rPr>
            </w:pPr>
          </w:p>
        </w:tc>
        <w:tc>
          <w:tcPr>
            <w:tcW w:w="0" w:type="auto"/>
            <w:shd w:val="clear" w:color="auto" w:fill="auto"/>
          </w:tcPr>
          <w:p w:rsidR="00F56A4B" w:rsidRPr="000074E6" w:rsidRDefault="00F56A4B" w:rsidP="00886CFA">
            <w:pPr>
              <w:spacing w:after="0" w:line="240" w:lineRule="auto"/>
              <w:jc w:val="center"/>
              <w:rPr>
                <w:b/>
                <w:bCs/>
                <w:color w:val="000000"/>
                <w:sz w:val="20"/>
                <w:szCs w:val="20"/>
              </w:rPr>
            </w:pPr>
          </w:p>
        </w:tc>
      </w:tr>
    </w:tbl>
    <w:p w:rsidR="00F56A4B" w:rsidRPr="000074E6" w:rsidRDefault="00F56A4B" w:rsidP="00F56A4B">
      <w:pPr>
        <w:spacing w:line="240" w:lineRule="auto"/>
        <w:jc w:val="center"/>
        <w:rPr>
          <w:szCs w:val="22"/>
          <w:lang w:eastAsia="en-US"/>
        </w:rPr>
      </w:pPr>
    </w:p>
    <w:p w:rsidR="00F56A4B" w:rsidRPr="000074E6" w:rsidRDefault="00F56A4B" w:rsidP="00F56A4B">
      <w:pPr>
        <w:spacing w:line="240" w:lineRule="auto"/>
        <w:jc w:val="center"/>
        <w:rPr>
          <w:color w:val="000000"/>
          <w:sz w:val="20"/>
          <w:szCs w:val="20"/>
          <w:lang w:eastAsia="en-US"/>
        </w:rPr>
      </w:pPr>
      <w:r w:rsidRPr="000074E6">
        <w:rPr>
          <w:b/>
          <w:bCs/>
          <w:color w:val="000000"/>
          <w:sz w:val="20"/>
          <w:szCs w:val="20"/>
          <w:u w:val="single"/>
        </w:rPr>
        <w:t>СИСТЕМА ВОДОСНАБЖЕНИЯ</w:t>
      </w:r>
    </w:p>
    <w:tbl>
      <w:tblPr>
        <w:tblW w:w="10077" w:type="dxa"/>
        <w:tblInd w:w="96" w:type="dxa"/>
        <w:tblLook w:val="0000" w:firstRow="0" w:lastRow="0" w:firstColumn="0" w:lastColumn="0" w:noHBand="0" w:noVBand="0"/>
      </w:tblPr>
      <w:tblGrid>
        <w:gridCol w:w="909"/>
        <w:gridCol w:w="4206"/>
        <w:gridCol w:w="4962"/>
      </w:tblGrid>
      <w:tr w:rsidR="00F56A4B" w:rsidRPr="000074E6" w:rsidTr="00886CFA">
        <w:trPr>
          <w:trHeight w:val="254"/>
        </w:trPr>
        <w:tc>
          <w:tcPr>
            <w:tcW w:w="10077" w:type="dxa"/>
            <w:gridSpan w:val="3"/>
            <w:tcBorders>
              <w:top w:val="nil"/>
              <w:left w:val="nil"/>
              <w:bottom w:val="single" w:sz="4" w:space="0" w:color="auto"/>
              <w:right w:val="nil"/>
            </w:tcBorders>
            <w:shd w:val="clear" w:color="auto" w:fill="auto"/>
            <w:noWrap/>
            <w:vAlign w:val="bottom"/>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Общая техническая характеристика системы водоснабжения</w:t>
            </w:r>
          </w:p>
          <w:p w:rsidR="00F56A4B" w:rsidRPr="000074E6" w:rsidRDefault="00F56A4B" w:rsidP="00886CFA">
            <w:pPr>
              <w:spacing w:after="0" w:line="240" w:lineRule="auto"/>
              <w:jc w:val="center"/>
              <w:rPr>
                <w:b/>
                <w:bCs/>
                <w:color w:val="000000"/>
                <w:sz w:val="20"/>
                <w:szCs w:val="20"/>
              </w:rPr>
            </w:pPr>
          </w:p>
        </w:tc>
      </w:tr>
      <w:tr w:rsidR="00F56A4B" w:rsidRPr="000074E6" w:rsidTr="00886CFA">
        <w:trPr>
          <w:trHeight w:val="254"/>
        </w:trPr>
        <w:tc>
          <w:tcPr>
            <w:tcW w:w="909" w:type="dxa"/>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4206" w:type="dxa"/>
            <w:tcBorders>
              <w:top w:val="nil"/>
              <w:left w:val="nil"/>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Характеристика</w:t>
            </w:r>
          </w:p>
        </w:tc>
        <w:tc>
          <w:tcPr>
            <w:tcW w:w="4962" w:type="dxa"/>
            <w:tcBorders>
              <w:top w:val="nil"/>
              <w:left w:val="nil"/>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Показатели</w:t>
            </w:r>
          </w:p>
        </w:tc>
      </w:tr>
      <w:tr w:rsidR="00F56A4B" w:rsidRPr="000074E6" w:rsidTr="00886CFA">
        <w:trPr>
          <w:trHeight w:val="509"/>
        </w:trPr>
        <w:tc>
          <w:tcPr>
            <w:tcW w:w="909" w:type="dxa"/>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1</w:t>
            </w:r>
          </w:p>
        </w:tc>
        <w:tc>
          <w:tcPr>
            <w:tcW w:w="4206" w:type="dxa"/>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Местоположение  водопроводных сетей</w:t>
            </w:r>
          </w:p>
        </w:tc>
        <w:tc>
          <w:tcPr>
            <w:tcW w:w="4962" w:type="dxa"/>
            <w:tcBorders>
              <w:top w:val="nil"/>
              <w:left w:val="nil"/>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rPr>
                <w:color w:val="000000"/>
                <w:sz w:val="20"/>
                <w:szCs w:val="20"/>
              </w:rPr>
            </w:pPr>
            <w:r w:rsidRPr="000074E6">
              <w:rPr>
                <w:color w:val="000000"/>
                <w:sz w:val="20"/>
                <w:szCs w:val="20"/>
              </w:rPr>
              <w:t>Республика Башкортостан, Абзелиловский район, Альмухаметовский сельский совет</w:t>
            </w:r>
          </w:p>
        </w:tc>
      </w:tr>
      <w:tr w:rsidR="00F56A4B" w:rsidRPr="000074E6" w:rsidTr="00886CFA">
        <w:trPr>
          <w:trHeight w:val="763"/>
        </w:trPr>
        <w:tc>
          <w:tcPr>
            <w:tcW w:w="909" w:type="dxa"/>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2</w:t>
            </w:r>
          </w:p>
        </w:tc>
        <w:tc>
          <w:tcPr>
            <w:tcW w:w="4206" w:type="dxa"/>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Год ввода в эксплуатацию водопроводных сетей</w:t>
            </w:r>
          </w:p>
        </w:tc>
        <w:tc>
          <w:tcPr>
            <w:tcW w:w="4962" w:type="dxa"/>
            <w:tcBorders>
              <w:top w:val="nil"/>
              <w:left w:val="nil"/>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rPr>
                <w:color w:val="000000"/>
                <w:sz w:val="20"/>
                <w:szCs w:val="20"/>
              </w:rPr>
            </w:pPr>
            <w:r w:rsidRPr="000074E6">
              <w:rPr>
                <w:color w:val="000000"/>
                <w:sz w:val="20"/>
                <w:szCs w:val="20"/>
              </w:rPr>
              <w:t>1970-2018</w:t>
            </w:r>
          </w:p>
        </w:tc>
      </w:tr>
      <w:tr w:rsidR="00F56A4B" w:rsidRPr="000074E6" w:rsidTr="00886CFA">
        <w:trPr>
          <w:trHeight w:val="297"/>
        </w:trPr>
        <w:tc>
          <w:tcPr>
            <w:tcW w:w="909" w:type="dxa"/>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3</w:t>
            </w:r>
          </w:p>
        </w:tc>
        <w:tc>
          <w:tcPr>
            <w:tcW w:w="4206" w:type="dxa"/>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 xml:space="preserve">Износ </w:t>
            </w:r>
          </w:p>
        </w:tc>
        <w:tc>
          <w:tcPr>
            <w:tcW w:w="4962" w:type="dxa"/>
            <w:tcBorders>
              <w:top w:val="nil"/>
              <w:left w:val="nil"/>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rPr>
                <w:color w:val="000000"/>
                <w:sz w:val="20"/>
                <w:szCs w:val="20"/>
              </w:rPr>
            </w:pPr>
            <w:r w:rsidRPr="000074E6">
              <w:rPr>
                <w:color w:val="000000"/>
                <w:sz w:val="20"/>
                <w:szCs w:val="20"/>
              </w:rPr>
              <w:t>50</w:t>
            </w:r>
          </w:p>
        </w:tc>
      </w:tr>
      <w:tr w:rsidR="00F56A4B" w:rsidRPr="000074E6" w:rsidTr="00886CFA">
        <w:trPr>
          <w:trHeight w:val="763"/>
        </w:trPr>
        <w:tc>
          <w:tcPr>
            <w:tcW w:w="909" w:type="dxa"/>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4</w:t>
            </w:r>
          </w:p>
        </w:tc>
        <w:tc>
          <w:tcPr>
            <w:tcW w:w="4206" w:type="dxa"/>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 xml:space="preserve">Общая протяженность водопроводных сетей, </w:t>
            </w:r>
            <w:proofErr w:type="gramStart"/>
            <w:r w:rsidRPr="000074E6">
              <w:rPr>
                <w:color w:val="000000"/>
                <w:sz w:val="20"/>
                <w:szCs w:val="20"/>
              </w:rPr>
              <w:t>м</w:t>
            </w:r>
            <w:proofErr w:type="gramEnd"/>
          </w:p>
        </w:tc>
        <w:tc>
          <w:tcPr>
            <w:tcW w:w="4962" w:type="dxa"/>
            <w:tcBorders>
              <w:top w:val="nil"/>
              <w:left w:val="nil"/>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rPr>
                <w:color w:val="000000"/>
                <w:sz w:val="20"/>
                <w:szCs w:val="20"/>
              </w:rPr>
            </w:pPr>
            <w:r w:rsidRPr="000074E6">
              <w:rPr>
                <w:color w:val="000000"/>
                <w:sz w:val="20"/>
                <w:szCs w:val="20"/>
              </w:rPr>
              <w:t>30000</w:t>
            </w:r>
          </w:p>
        </w:tc>
      </w:tr>
      <w:tr w:rsidR="00F56A4B" w:rsidRPr="000074E6" w:rsidTr="00886CFA">
        <w:trPr>
          <w:trHeight w:val="297"/>
        </w:trPr>
        <w:tc>
          <w:tcPr>
            <w:tcW w:w="909" w:type="dxa"/>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5</w:t>
            </w:r>
          </w:p>
        </w:tc>
        <w:tc>
          <w:tcPr>
            <w:tcW w:w="4206" w:type="dxa"/>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Количество скважин</w:t>
            </w:r>
          </w:p>
        </w:tc>
        <w:tc>
          <w:tcPr>
            <w:tcW w:w="4962" w:type="dxa"/>
            <w:tcBorders>
              <w:top w:val="nil"/>
              <w:left w:val="nil"/>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rPr>
                <w:color w:val="000000"/>
                <w:sz w:val="20"/>
                <w:szCs w:val="20"/>
              </w:rPr>
            </w:pPr>
            <w:r w:rsidRPr="000074E6">
              <w:rPr>
                <w:color w:val="000000"/>
                <w:sz w:val="20"/>
                <w:szCs w:val="20"/>
              </w:rPr>
              <w:t>6</w:t>
            </w:r>
          </w:p>
        </w:tc>
      </w:tr>
    </w:tbl>
    <w:p w:rsidR="00F56A4B" w:rsidRPr="000074E6" w:rsidRDefault="00F56A4B" w:rsidP="00F56A4B">
      <w:pPr>
        <w:spacing w:line="240" w:lineRule="auto"/>
        <w:jc w:val="both"/>
        <w:rPr>
          <w:color w:val="000000"/>
          <w:szCs w:val="22"/>
          <w:lang w:eastAsia="en-US"/>
        </w:rPr>
      </w:pPr>
    </w:p>
    <w:tbl>
      <w:tblPr>
        <w:tblW w:w="8300" w:type="dxa"/>
        <w:tblInd w:w="96" w:type="dxa"/>
        <w:tblLook w:val="0000" w:firstRow="0" w:lastRow="0" w:firstColumn="0" w:lastColumn="0" w:noHBand="0" w:noVBand="0"/>
      </w:tblPr>
      <w:tblGrid>
        <w:gridCol w:w="1276"/>
        <w:gridCol w:w="4304"/>
        <w:gridCol w:w="2720"/>
      </w:tblGrid>
      <w:tr w:rsidR="00F56A4B" w:rsidRPr="000074E6" w:rsidTr="00886CFA">
        <w:trPr>
          <w:trHeight w:val="254"/>
        </w:trPr>
        <w:tc>
          <w:tcPr>
            <w:tcW w:w="8300" w:type="dxa"/>
            <w:gridSpan w:val="3"/>
            <w:tcBorders>
              <w:top w:val="nil"/>
              <w:left w:val="nil"/>
              <w:bottom w:val="nil"/>
              <w:right w:val="nil"/>
            </w:tcBorders>
            <w:shd w:val="clear" w:color="auto" w:fill="auto"/>
            <w:noWrap/>
            <w:vAlign w:val="bottom"/>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Характеристика сооружений водоснабжения (водопровод)</w:t>
            </w:r>
          </w:p>
          <w:p w:rsidR="00F56A4B" w:rsidRPr="000074E6" w:rsidRDefault="00F56A4B" w:rsidP="00886CFA">
            <w:pPr>
              <w:spacing w:after="0" w:line="240" w:lineRule="auto"/>
              <w:jc w:val="center"/>
              <w:rPr>
                <w:rFonts w:ascii="Arial" w:hAnsi="Arial" w:cs="Arial"/>
                <w:color w:val="000000"/>
                <w:sz w:val="20"/>
                <w:szCs w:val="20"/>
              </w:rPr>
            </w:pPr>
          </w:p>
        </w:tc>
      </w:tr>
      <w:tr w:rsidR="00F56A4B" w:rsidRPr="000074E6" w:rsidTr="00886CFA">
        <w:trPr>
          <w:trHeight w:val="2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4304" w:type="dxa"/>
            <w:tcBorders>
              <w:top w:val="single" w:sz="4" w:space="0" w:color="auto"/>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Показатели</w:t>
            </w:r>
          </w:p>
        </w:tc>
        <w:tc>
          <w:tcPr>
            <w:tcW w:w="2720" w:type="dxa"/>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b/>
                <w:bCs/>
                <w:color w:val="000000"/>
                <w:sz w:val="20"/>
                <w:szCs w:val="20"/>
              </w:rPr>
            </w:pPr>
            <w:r w:rsidRPr="000074E6">
              <w:rPr>
                <w:b/>
                <w:bCs/>
                <w:color w:val="000000"/>
                <w:sz w:val="20"/>
                <w:szCs w:val="20"/>
              </w:rPr>
              <w:t>Значения</w:t>
            </w:r>
          </w:p>
        </w:tc>
      </w:tr>
      <w:tr w:rsidR="00F56A4B" w:rsidRPr="000074E6" w:rsidTr="00886CFA">
        <w:trPr>
          <w:trHeight w:val="25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1</w:t>
            </w:r>
          </w:p>
        </w:tc>
        <w:tc>
          <w:tcPr>
            <w:tcW w:w="4304" w:type="dxa"/>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Расположение</w:t>
            </w:r>
          </w:p>
        </w:tc>
        <w:tc>
          <w:tcPr>
            <w:tcW w:w="2720" w:type="dxa"/>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w:t>
            </w:r>
            <w:proofErr w:type="spellStart"/>
            <w:r w:rsidRPr="000074E6">
              <w:rPr>
                <w:color w:val="000000"/>
                <w:sz w:val="20"/>
                <w:szCs w:val="20"/>
              </w:rPr>
              <w:t>С.Целинный</w:t>
            </w:r>
            <w:proofErr w:type="spellEnd"/>
          </w:p>
        </w:tc>
      </w:tr>
      <w:tr w:rsidR="00F56A4B" w:rsidRPr="000074E6" w:rsidTr="00886CFA">
        <w:trPr>
          <w:trHeight w:val="509"/>
        </w:trPr>
        <w:tc>
          <w:tcPr>
            <w:tcW w:w="1276" w:type="dxa"/>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3</w:t>
            </w:r>
          </w:p>
        </w:tc>
        <w:tc>
          <w:tcPr>
            <w:tcW w:w="4304" w:type="dxa"/>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Год ввода в эксплуатацию</w:t>
            </w:r>
          </w:p>
        </w:tc>
        <w:tc>
          <w:tcPr>
            <w:tcW w:w="2720" w:type="dxa"/>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1970-1993</w:t>
            </w:r>
          </w:p>
        </w:tc>
      </w:tr>
      <w:tr w:rsidR="00F56A4B" w:rsidRPr="000074E6" w:rsidTr="00886CFA">
        <w:trPr>
          <w:trHeight w:val="509"/>
        </w:trPr>
        <w:tc>
          <w:tcPr>
            <w:tcW w:w="1276" w:type="dxa"/>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4</w:t>
            </w:r>
          </w:p>
        </w:tc>
        <w:tc>
          <w:tcPr>
            <w:tcW w:w="4304" w:type="dxa"/>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 xml:space="preserve">Протяженность в </w:t>
            </w:r>
            <w:proofErr w:type="gramStart"/>
            <w:r w:rsidRPr="000074E6">
              <w:rPr>
                <w:color w:val="000000"/>
                <w:sz w:val="20"/>
                <w:szCs w:val="20"/>
              </w:rPr>
              <w:t>метрах</w:t>
            </w:r>
            <w:proofErr w:type="gramEnd"/>
          </w:p>
        </w:tc>
        <w:tc>
          <w:tcPr>
            <w:tcW w:w="2720" w:type="dxa"/>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7800</w:t>
            </w:r>
          </w:p>
        </w:tc>
      </w:tr>
      <w:tr w:rsidR="00F56A4B" w:rsidRPr="000074E6" w:rsidTr="00886CFA">
        <w:trPr>
          <w:trHeight w:val="25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5</w:t>
            </w:r>
          </w:p>
        </w:tc>
        <w:tc>
          <w:tcPr>
            <w:tcW w:w="4304" w:type="dxa"/>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Диаметр труб</w:t>
            </w:r>
          </w:p>
        </w:tc>
        <w:tc>
          <w:tcPr>
            <w:tcW w:w="2720" w:type="dxa"/>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100</w:t>
            </w:r>
          </w:p>
        </w:tc>
      </w:tr>
      <w:tr w:rsidR="00F56A4B" w:rsidRPr="000074E6" w:rsidTr="00886CFA">
        <w:trPr>
          <w:trHeight w:val="25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6</w:t>
            </w:r>
          </w:p>
        </w:tc>
        <w:tc>
          <w:tcPr>
            <w:tcW w:w="4304" w:type="dxa"/>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Материал труб</w:t>
            </w:r>
          </w:p>
        </w:tc>
        <w:tc>
          <w:tcPr>
            <w:tcW w:w="2720" w:type="dxa"/>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Чугун, металл, ПНД</w:t>
            </w:r>
          </w:p>
        </w:tc>
      </w:tr>
      <w:tr w:rsidR="00F56A4B" w:rsidRPr="000074E6" w:rsidTr="00886CFA">
        <w:trPr>
          <w:trHeight w:val="805"/>
        </w:trPr>
        <w:tc>
          <w:tcPr>
            <w:tcW w:w="1276" w:type="dxa"/>
            <w:tcBorders>
              <w:top w:val="nil"/>
              <w:left w:val="single" w:sz="4" w:space="0" w:color="auto"/>
              <w:bottom w:val="single" w:sz="4" w:space="0" w:color="auto"/>
              <w:right w:val="single" w:sz="4" w:space="0" w:color="auto"/>
            </w:tcBorders>
            <w:shd w:val="clear" w:color="auto" w:fill="auto"/>
            <w:noWrap/>
          </w:tcPr>
          <w:p w:rsidR="00F56A4B" w:rsidRPr="000074E6" w:rsidRDefault="00F56A4B" w:rsidP="00886CFA">
            <w:pPr>
              <w:spacing w:after="0" w:line="240" w:lineRule="auto"/>
              <w:jc w:val="center"/>
              <w:rPr>
                <w:color w:val="000000"/>
                <w:sz w:val="20"/>
                <w:szCs w:val="20"/>
              </w:rPr>
            </w:pPr>
            <w:r w:rsidRPr="000074E6">
              <w:rPr>
                <w:color w:val="000000"/>
                <w:sz w:val="20"/>
                <w:szCs w:val="20"/>
              </w:rPr>
              <w:t>9</w:t>
            </w:r>
          </w:p>
        </w:tc>
        <w:tc>
          <w:tcPr>
            <w:tcW w:w="4304" w:type="dxa"/>
            <w:tcBorders>
              <w:top w:val="nil"/>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xml:space="preserve">Год проведения последнего капитального ремонта, либо реконструкции / </w:t>
            </w:r>
            <w:proofErr w:type="spellStart"/>
            <w:r w:rsidRPr="000074E6">
              <w:rPr>
                <w:color w:val="000000"/>
                <w:sz w:val="20"/>
                <w:szCs w:val="20"/>
              </w:rPr>
              <w:t>тех</w:t>
            </w:r>
            <w:proofErr w:type="gramStart"/>
            <w:r w:rsidRPr="000074E6">
              <w:rPr>
                <w:color w:val="000000"/>
                <w:sz w:val="20"/>
                <w:szCs w:val="20"/>
              </w:rPr>
              <w:t>.п</w:t>
            </w:r>
            <w:proofErr w:type="gramEnd"/>
            <w:r w:rsidRPr="000074E6">
              <w:rPr>
                <w:color w:val="000000"/>
                <w:sz w:val="20"/>
                <w:szCs w:val="20"/>
              </w:rPr>
              <w:t>еревооружения</w:t>
            </w:r>
            <w:proofErr w:type="spellEnd"/>
          </w:p>
        </w:tc>
        <w:tc>
          <w:tcPr>
            <w:tcW w:w="2720" w:type="dxa"/>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2018 г.-400 м.</w:t>
            </w:r>
          </w:p>
        </w:tc>
      </w:tr>
    </w:tbl>
    <w:p w:rsidR="00F56A4B" w:rsidRPr="000074E6" w:rsidRDefault="00F56A4B" w:rsidP="00F56A4B">
      <w:pPr>
        <w:spacing w:line="240" w:lineRule="auto"/>
        <w:jc w:val="both"/>
        <w:rPr>
          <w:color w:val="000000"/>
          <w:szCs w:val="22"/>
          <w:lang w:eastAsia="en-US"/>
        </w:rPr>
      </w:pPr>
    </w:p>
    <w:tbl>
      <w:tblPr>
        <w:tblW w:w="7259" w:type="dxa"/>
        <w:tblInd w:w="96" w:type="dxa"/>
        <w:tblLook w:val="0000" w:firstRow="0" w:lastRow="0" w:firstColumn="0" w:lastColumn="0" w:noHBand="0" w:noVBand="0"/>
      </w:tblPr>
      <w:tblGrid>
        <w:gridCol w:w="1113"/>
        <w:gridCol w:w="2958"/>
        <w:gridCol w:w="1219"/>
        <w:gridCol w:w="2160"/>
        <w:gridCol w:w="1162"/>
        <w:gridCol w:w="760"/>
      </w:tblGrid>
      <w:tr w:rsidR="00F56A4B" w:rsidRPr="000074E6" w:rsidTr="00886CFA">
        <w:trPr>
          <w:trHeight w:val="254"/>
        </w:trPr>
        <w:tc>
          <w:tcPr>
            <w:tcW w:w="7259" w:type="dxa"/>
            <w:gridSpan w:val="6"/>
            <w:tcBorders>
              <w:top w:val="nil"/>
              <w:left w:val="nil"/>
              <w:bottom w:val="single" w:sz="4" w:space="0" w:color="auto"/>
              <w:right w:val="nil"/>
            </w:tcBorders>
            <w:shd w:val="clear" w:color="auto" w:fill="auto"/>
            <w:noWrap/>
            <w:vAlign w:val="bottom"/>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Характеристика основного оборудования (для насосных станций)</w:t>
            </w:r>
          </w:p>
          <w:p w:rsidR="00F56A4B" w:rsidRPr="000074E6" w:rsidRDefault="00F56A4B" w:rsidP="00886CFA">
            <w:pPr>
              <w:spacing w:after="0" w:line="240" w:lineRule="auto"/>
              <w:jc w:val="center"/>
              <w:rPr>
                <w:b/>
                <w:bCs/>
                <w:color w:val="000000"/>
                <w:sz w:val="20"/>
                <w:szCs w:val="20"/>
              </w:rPr>
            </w:pPr>
          </w:p>
        </w:tc>
      </w:tr>
      <w:tr w:rsidR="00F56A4B" w:rsidRPr="000074E6" w:rsidTr="00886CFA">
        <w:trPr>
          <w:trHeight w:val="254"/>
        </w:trPr>
        <w:tc>
          <w:tcPr>
            <w:tcW w:w="840" w:type="dxa"/>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3152" w:type="dxa"/>
            <w:gridSpan w:val="2"/>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Наименование</w:t>
            </w:r>
          </w:p>
        </w:tc>
        <w:tc>
          <w:tcPr>
            <w:tcW w:w="1630" w:type="dxa"/>
            <w:tcBorders>
              <w:top w:val="nil"/>
              <w:left w:val="nil"/>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Марка</w:t>
            </w:r>
          </w:p>
        </w:tc>
        <w:tc>
          <w:tcPr>
            <w:tcW w:w="1637" w:type="dxa"/>
            <w:gridSpan w:val="2"/>
            <w:tcBorders>
              <w:top w:val="nil"/>
              <w:left w:val="nil"/>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Количество</w:t>
            </w:r>
          </w:p>
        </w:tc>
      </w:tr>
      <w:tr w:rsidR="00F56A4B" w:rsidRPr="000074E6" w:rsidTr="00886CFA">
        <w:trPr>
          <w:trHeight w:val="254"/>
        </w:trPr>
        <w:tc>
          <w:tcPr>
            <w:tcW w:w="840" w:type="dxa"/>
            <w:tcBorders>
              <w:top w:val="nil"/>
              <w:left w:val="single" w:sz="4" w:space="0" w:color="auto"/>
              <w:bottom w:val="single" w:sz="4" w:space="0" w:color="auto"/>
              <w:right w:val="single" w:sz="4" w:space="0" w:color="auto"/>
            </w:tcBorders>
            <w:shd w:val="clear" w:color="auto" w:fill="auto"/>
            <w:noWrap/>
            <w:vAlign w:val="bottom"/>
          </w:tcPr>
          <w:p w:rsidR="00F56A4B" w:rsidRPr="000074E6" w:rsidRDefault="00F56A4B" w:rsidP="00886CFA">
            <w:pPr>
              <w:spacing w:after="0" w:line="240" w:lineRule="auto"/>
              <w:jc w:val="right"/>
              <w:rPr>
                <w:color w:val="000000"/>
                <w:sz w:val="20"/>
                <w:szCs w:val="20"/>
              </w:rPr>
            </w:pPr>
            <w:r w:rsidRPr="000074E6">
              <w:rPr>
                <w:color w:val="000000"/>
                <w:sz w:val="20"/>
                <w:szCs w:val="20"/>
              </w:rPr>
              <w:t>1</w:t>
            </w:r>
          </w:p>
        </w:tc>
        <w:tc>
          <w:tcPr>
            <w:tcW w:w="3152" w:type="dxa"/>
            <w:gridSpan w:val="2"/>
            <w:tcBorders>
              <w:top w:val="single" w:sz="4" w:space="0" w:color="auto"/>
              <w:left w:val="nil"/>
              <w:bottom w:val="single" w:sz="4" w:space="0" w:color="auto"/>
              <w:right w:val="nil"/>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Насос</w:t>
            </w:r>
          </w:p>
        </w:tc>
        <w:tc>
          <w:tcPr>
            <w:tcW w:w="1630" w:type="dxa"/>
            <w:tcBorders>
              <w:top w:val="nil"/>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ЭЦВ-6-10-80</w:t>
            </w:r>
          </w:p>
        </w:tc>
        <w:tc>
          <w:tcPr>
            <w:tcW w:w="1637" w:type="dxa"/>
            <w:gridSpan w:val="2"/>
            <w:tcBorders>
              <w:top w:val="nil"/>
              <w:left w:val="nil"/>
              <w:bottom w:val="single" w:sz="4" w:space="0" w:color="auto"/>
              <w:right w:val="single" w:sz="4" w:space="0" w:color="auto"/>
            </w:tcBorders>
            <w:shd w:val="clear" w:color="auto" w:fill="auto"/>
            <w:noWrap/>
            <w:vAlign w:val="bottom"/>
          </w:tcPr>
          <w:p w:rsidR="00F56A4B" w:rsidRPr="000074E6" w:rsidRDefault="00F56A4B" w:rsidP="00886CFA">
            <w:pPr>
              <w:spacing w:after="0" w:line="240" w:lineRule="auto"/>
              <w:jc w:val="right"/>
              <w:rPr>
                <w:color w:val="000000"/>
                <w:sz w:val="20"/>
                <w:szCs w:val="20"/>
              </w:rPr>
            </w:pPr>
            <w:r w:rsidRPr="000074E6">
              <w:rPr>
                <w:color w:val="000000"/>
                <w:sz w:val="20"/>
                <w:szCs w:val="20"/>
              </w:rPr>
              <w:t>3</w:t>
            </w:r>
          </w:p>
        </w:tc>
      </w:tr>
      <w:tr w:rsidR="00F56A4B" w:rsidRPr="000074E6" w:rsidTr="00886CFA">
        <w:trPr>
          <w:gridAfter w:val="1"/>
          <w:wAfter w:w="760" w:type="dxa"/>
          <w:trHeight w:val="297"/>
        </w:trPr>
        <w:tc>
          <w:tcPr>
            <w:tcW w:w="6499" w:type="dxa"/>
            <w:gridSpan w:val="5"/>
            <w:tcBorders>
              <w:top w:val="nil"/>
              <w:left w:val="nil"/>
              <w:bottom w:val="nil"/>
              <w:right w:val="nil"/>
            </w:tcBorders>
            <w:shd w:val="clear" w:color="auto" w:fill="auto"/>
          </w:tcPr>
          <w:p w:rsidR="00F56A4B" w:rsidRPr="000074E6" w:rsidRDefault="00F56A4B" w:rsidP="00886CFA">
            <w:pPr>
              <w:spacing w:after="0" w:line="240" w:lineRule="auto"/>
              <w:jc w:val="center"/>
              <w:rPr>
                <w:b/>
                <w:bCs/>
                <w:color w:val="000000"/>
                <w:sz w:val="20"/>
                <w:szCs w:val="20"/>
              </w:rPr>
            </w:pPr>
          </w:p>
          <w:tbl>
            <w:tblPr>
              <w:tblW w:w="8300" w:type="dxa"/>
              <w:tblInd w:w="96" w:type="dxa"/>
              <w:tblLook w:val="0000" w:firstRow="0" w:lastRow="0" w:firstColumn="0" w:lastColumn="0" w:noHBand="0" w:noVBand="0"/>
            </w:tblPr>
            <w:tblGrid>
              <w:gridCol w:w="1276"/>
              <w:gridCol w:w="4304"/>
              <w:gridCol w:w="2720"/>
            </w:tblGrid>
            <w:tr w:rsidR="00F56A4B" w:rsidRPr="000074E6" w:rsidTr="00886CFA">
              <w:trPr>
                <w:trHeight w:val="254"/>
              </w:trPr>
              <w:tc>
                <w:tcPr>
                  <w:tcW w:w="8300" w:type="dxa"/>
                  <w:gridSpan w:val="3"/>
                  <w:tcBorders>
                    <w:top w:val="nil"/>
                    <w:left w:val="nil"/>
                    <w:bottom w:val="nil"/>
                    <w:right w:val="nil"/>
                  </w:tcBorders>
                  <w:shd w:val="clear" w:color="auto" w:fill="auto"/>
                  <w:noWrap/>
                  <w:vAlign w:val="bottom"/>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Характеристика сооружений водоснабжения (водопровод)</w:t>
                  </w:r>
                </w:p>
                <w:p w:rsidR="00F56A4B" w:rsidRPr="000074E6" w:rsidRDefault="00F56A4B" w:rsidP="00886CFA">
                  <w:pPr>
                    <w:spacing w:after="0" w:line="240" w:lineRule="auto"/>
                    <w:jc w:val="center"/>
                    <w:rPr>
                      <w:rFonts w:ascii="Arial" w:hAnsi="Arial" w:cs="Arial"/>
                      <w:color w:val="000000"/>
                      <w:sz w:val="20"/>
                      <w:szCs w:val="20"/>
                    </w:rPr>
                  </w:pPr>
                </w:p>
              </w:tc>
            </w:tr>
            <w:tr w:rsidR="00F56A4B" w:rsidRPr="000074E6" w:rsidTr="00886CFA">
              <w:trPr>
                <w:trHeight w:val="2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4304" w:type="dxa"/>
                  <w:tcBorders>
                    <w:top w:val="single" w:sz="4" w:space="0" w:color="auto"/>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Показатели</w:t>
                  </w:r>
                </w:p>
              </w:tc>
              <w:tc>
                <w:tcPr>
                  <w:tcW w:w="2720" w:type="dxa"/>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b/>
                      <w:bCs/>
                      <w:color w:val="000000"/>
                      <w:sz w:val="20"/>
                      <w:szCs w:val="20"/>
                    </w:rPr>
                  </w:pPr>
                  <w:r w:rsidRPr="000074E6">
                    <w:rPr>
                      <w:b/>
                      <w:bCs/>
                      <w:color w:val="000000"/>
                      <w:sz w:val="20"/>
                      <w:szCs w:val="20"/>
                    </w:rPr>
                    <w:t>Значения</w:t>
                  </w:r>
                </w:p>
              </w:tc>
            </w:tr>
            <w:tr w:rsidR="00F56A4B" w:rsidRPr="000074E6" w:rsidTr="00886CFA">
              <w:trPr>
                <w:trHeight w:val="25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1</w:t>
                  </w:r>
                </w:p>
              </w:tc>
              <w:tc>
                <w:tcPr>
                  <w:tcW w:w="4304" w:type="dxa"/>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Расположение</w:t>
                  </w:r>
                </w:p>
              </w:tc>
              <w:tc>
                <w:tcPr>
                  <w:tcW w:w="2720" w:type="dxa"/>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proofErr w:type="spellStart"/>
                  <w:r w:rsidRPr="000074E6">
                    <w:rPr>
                      <w:color w:val="000000"/>
                      <w:sz w:val="20"/>
                      <w:szCs w:val="20"/>
                    </w:rPr>
                    <w:t>д</w:t>
                  </w:r>
                  <w:proofErr w:type="gramStart"/>
                  <w:r w:rsidRPr="000074E6">
                    <w:rPr>
                      <w:color w:val="000000"/>
                      <w:sz w:val="20"/>
                      <w:szCs w:val="20"/>
                    </w:rPr>
                    <w:t>.А</w:t>
                  </w:r>
                  <w:proofErr w:type="gramEnd"/>
                  <w:r w:rsidRPr="000074E6">
                    <w:rPr>
                      <w:color w:val="000000"/>
                      <w:sz w:val="20"/>
                      <w:szCs w:val="20"/>
                    </w:rPr>
                    <w:t>льмухаметово</w:t>
                  </w:r>
                  <w:proofErr w:type="spellEnd"/>
                </w:p>
              </w:tc>
            </w:tr>
            <w:tr w:rsidR="00F56A4B" w:rsidRPr="000074E6" w:rsidTr="00886CFA">
              <w:trPr>
                <w:trHeight w:val="509"/>
              </w:trPr>
              <w:tc>
                <w:tcPr>
                  <w:tcW w:w="1276" w:type="dxa"/>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3</w:t>
                  </w:r>
                </w:p>
              </w:tc>
              <w:tc>
                <w:tcPr>
                  <w:tcW w:w="4304" w:type="dxa"/>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Год ввода в эксплуатацию</w:t>
                  </w:r>
                </w:p>
              </w:tc>
              <w:tc>
                <w:tcPr>
                  <w:tcW w:w="2720" w:type="dxa"/>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1975-1992</w:t>
                  </w:r>
                </w:p>
              </w:tc>
            </w:tr>
            <w:tr w:rsidR="00F56A4B" w:rsidRPr="000074E6" w:rsidTr="00886CFA">
              <w:trPr>
                <w:trHeight w:val="509"/>
              </w:trPr>
              <w:tc>
                <w:tcPr>
                  <w:tcW w:w="1276" w:type="dxa"/>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4</w:t>
                  </w:r>
                </w:p>
              </w:tc>
              <w:tc>
                <w:tcPr>
                  <w:tcW w:w="4304" w:type="dxa"/>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 xml:space="preserve">Протяженность в </w:t>
                  </w:r>
                  <w:proofErr w:type="gramStart"/>
                  <w:r w:rsidRPr="000074E6">
                    <w:rPr>
                      <w:color w:val="000000"/>
                      <w:sz w:val="20"/>
                      <w:szCs w:val="20"/>
                    </w:rPr>
                    <w:t>метрах</w:t>
                  </w:r>
                  <w:proofErr w:type="gramEnd"/>
                </w:p>
              </w:tc>
              <w:tc>
                <w:tcPr>
                  <w:tcW w:w="2720" w:type="dxa"/>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5000</w:t>
                  </w:r>
                </w:p>
              </w:tc>
            </w:tr>
            <w:tr w:rsidR="00F56A4B" w:rsidRPr="000074E6" w:rsidTr="00886CFA">
              <w:trPr>
                <w:trHeight w:val="25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5</w:t>
                  </w:r>
                </w:p>
              </w:tc>
              <w:tc>
                <w:tcPr>
                  <w:tcW w:w="4304" w:type="dxa"/>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Диаметр труб</w:t>
                  </w:r>
                </w:p>
              </w:tc>
              <w:tc>
                <w:tcPr>
                  <w:tcW w:w="2720" w:type="dxa"/>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100</w:t>
                  </w:r>
                </w:p>
              </w:tc>
            </w:tr>
            <w:tr w:rsidR="00F56A4B" w:rsidRPr="000074E6" w:rsidTr="00886CFA">
              <w:trPr>
                <w:trHeight w:val="25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6</w:t>
                  </w:r>
                </w:p>
              </w:tc>
              <w:tc>
                <w:tcPr>
                  <w:tcW w:w="4304" w:type="dxa"/>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Материал труб</w:t>
                  </w:r>
                </w:p>
              </w:tc>
              <w:tc>
                <w:tcPr>
                  <w:tcW w:w="2720" w:type="dxa"/>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ПНД</w:t>
                  </w:r>
                </w:p>
              </w:tc>
            </w:tr>
            <w:tr w:rsidR="00F56A4B" w:rsidRPr="000074E6" w:rsidTr="00886CFA">
              <w:trPr>
                <w:trHeight w:val="805"/>
              </w:trPr>
              <w:tc>
                <w:tcPr>
                  <w:tcW w:w="1276" w:type="dxa"/>
                  <w:tcBorders>
                    <w:top w:val="nil"/>
                    <w:left w:val="single" w:sz="4" w:space="0" w:color="auto"/>
                    <w:bottom w:val="single" w:sz="4" w:space="0" w:color="auto"/>
                    <w:right w:val="single" w:sz="4" w:space="0" w:color="auto"/>
                  </w:tcBorders>
                  <w:shd w:val="clear" w:color="auto" w:fill="auto"/>
                  <w:noWrap/>
                </w:tcPr>
                <w:p w:rsidR="00F56A4B" w:rsidRPr="000074E6" w:rsidRDefault="00F56A4B" w:rsidP="00886CFA">
                  <w:pPr>
                    <w:spacing w:after="0" w:line="240" w:lineRule="auto"/>
                    <w:jc w:val="center"/>
                    <w:rPr>
                      <w:color w:val="000000"/>
                      <w:sz w:val="20"/>
                      <w:szCs w:val="20"/>
                    </w:rPr>
                  </w:pPr>
                  <w:r w:rsidRPr="000074E6">
                    <w:rPr>
                      <w:color w:val="000000"/>
                      <w:sz w:val="20"/>
                      <w:szCs w:val="20"/>
                    </w:rPr>
                    <w:t>9</w:t>
                  </w:r>
                </w:p>
              </w:tc>
              <w:tc>
                <w:tcPr>
                  <w:tcW w:w="4304" w:type="dxa"/>
                  <w:tcBorders>
                    <w:top w:val="nil"/>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xml:space="preserve">Год проведения последнего капитального ремонта, либо реконструкции / </w:t>
                  </w:r>
                  <w:proofErr w:type="spellStart"/>
                  <w:r w:rsidRPr="000074E6">
                    <w:rPr>
                      <w:color w:val="000000"/>
                      <w:sz w:val="20"/>
                      <w:szCs w:val="20"/>
                    </w:rPr>
                    <w:t>тех</w:t>
                  </w:r>
                  <w:proofErr w:type="gramStart"/>
                  <w:r w:rsidRPr="000074E6">
                    <w:rPr>
                      <w:color w:val="000000"/>
                      <w:sz w:val="20"/>
                      <w:szCs w:val="20"/>
                    </w:rPr>
                    <w:t>.п</w:t>
                  </w:r>
                  <w:proofErr w:type="gramEnd"/>
                  <w:r w:rsidRPr="000074E6">
                    <w:rPr>
                      <w:color w:val="000000"/>
                      <w:sz w:val="20"/>
                      <w:szCs w:val="20"/>
                    </w:rPr>
                    <w:t>еревооружения</w:t>
                  </w:r>
                  <w:proofErr w:type="spellEnd"/>
                </w:p>
              </w:tc>
              <w:tc>
                <w:tcPr>
                  <w:tcW w:w="2720" w:type="dxa"/>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2018</w:t>
                  </w:r>
                </w:p>
              </w:tc>
            </w:tr>
          </w:tbl>
          <w:p w:rsidR="00F56A4B" w:rsidRPr="000074E6" w:rsidRDefault="00F56A4B" w:rsidP="00886CFA">
            <w:pPr>
              <w:spacing w:line="240" w:lineRule="auto"/>
              <w:jc w:val="both"/>
              <w:rPr>
                <w:color w:val="000000"/>
                <w:szCs w:val="22"/>
                <w:lang w:eastAsia="en-US"/>
              </w:rPr>
            </w:pPr>
          </w:p>
          <w:tbl>
            <w:tblPr>
              <w:tblW w:w="8300" w:type="dxa"/>
              <w:tblLook w:val="0000" w:firstRow="0" w:lastRow="0" w:firstColumn="0" w:lastColumn="0" w:noHBand="0" w:noVBand="0"/>
            </w:tblPr>
            <w:tblGrid>
              <w:gridCol w:w="108"/>
              <w:gridCol w:w="840"/>
              <w:gridCol w:w="328"/>
              <w:gridCol w:w="2824"/>
              <w:gridCol w:w="1480"/>
              <w:gridCol w:w="150"/>
              <w:gridCol w:w="1637"/>
              <w:gridCol w:w="933"/>
            </w:tblGrid>
            <w:tr w:rsidR="00F56A4B" w:rsidRPr="000074E6" w:rsidTr="00886CFA">
              <w:trPr>
                <w:gridBefore w:val="1"/>
                <w:gridAfter w:val="1"/>
                <w:wBefore w:w="108" w:type="dxa"/>
                <w:wAfter w:w="933" w:type="dxa"/>
                <w:trHeight w:val="254"/>
              </w:trPr>
              <w:tc>
                <w:tcPr>
                  <w:tcW w:w="7259" w:type="dxa"/>
                  <w:gridSpan w:val="6"/>
                  <w:tcBorders>
                    <w:top w:val="nil"/>
                    <w:left w:val="nil"/>
                    <w:bottom w:val="single" w:sz="4" w:space="0" w:color="auto"/>
                    <w:right w:val="nil"/>
                  </w:tcBorders>
                  <w:shd w:val="clear" w:color="auto" w:fill="auto"/>
                  <w:noWrap/>
                  <w:vAlign w:val="bottom"/>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Характеристика основного оборудования (для насосных станций)</w:t>
                  </w:r>
                </w:p>
                <w:p w:rsidR="00F56A4B" w:rsidRPr="000074E6" w:rsidRDefault="00F56A4B" w:rsidP="00886CFA">
                  <w:pPr>
                    <w:spacing w:after="0" w:line="240" w:lineRule="auto"/>
                    <w:jc w:val="center"/>
                    <w:rPr>
                      <w:b/>
                      <w:bCs/>
                      <w:color w:val="000000"/>
                      <w:sz w:val="20"/>
                      <w:szCs w:val="20"/>
                    </w:rPr>
                  </w:pPr>
                </w:p>
              </w:tc>
            </w:tr>
            <w:tr w:rsidR="00F56A4B" w:rsidRPr="000074E6" w:rsidTr="00886CFA">
              <w:trPr>
                <w:gridBefore w:val="1"/>
                <w:gridAfter w:val="1"/>
                <w:wBefore w:w="108" w:type="dxa"/>
                <w:wAfter w:w="933" w:type="dxa"/>
                <w:trHeight w:val="254"/>
              </w:trPr>
              <w:tc>
                <w:tcPr>
                  <w:tcW w:w="840" w:type="dxa"/>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3152" w:type="dxa"/>
                  <w:gridSpan w:val="2"/>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Наименование</w:t>
                  </w:r>
                </w:p>
              </w:tc>
              <w:tc>
                <w:tcPr>
                  <w:tcW w:w="1630" w:type="dxa"/>
                  <w:gridSpan w:val="2"/>
                  <w:tcBorders>
                    <w:top w:val="nil"/>
                    <w:left w:val="nil"/>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Марка</w:t>
                  </w:r>
                </w:p>
              </w:tc>
              <w:tc>
                <w:tcPr>
                  <w:tcW w:w="1637" w:type="dxa"/>
                  <w:tcBorders>
                    <w:top w:val="nil"/>
                    <w:left w:val="nil"/>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Количество</w:t>
                  </w:r>
                </w:p>
              </w:tc>
            </w:tr>
            <w:tr w:rsidR="00F56A4B" w:rsidRPr="000074E6" w:rsidTr="00886CFA">
              <w:trPr>
                <w:gridBefore w:val="1"/>
                <w:gridAfter w:val="1"/>
                <w:wBefore w:w="108" w:type="dxa"/>
                <w:wAfter w:w="933" w:type="dxa"/>
                <w:trHeight w:val="254"/>
              </w:trPr>
              <w:tc>
                <w:tcPr>
                  <w:tcW w:w="840" w:type="dxa"/>
                  <w:tcBorders>
                    <w:top w:val="nil"/>
                    <w:left w:val="single" w:sz="4" w:space="0" w:color="auto"/>
                    <w:bottom w:val="single" w:sz="4" w:space="0" w:color="auto"/>
                    <w:right w:val="single" w:sz="4" w:space="0" w:color="auto"/>
                  </w:tcBorders>
                  <w:shd w:val="clear" w:color="auto" w:fill="auto"/>
                  <w:noWrap/>
                  <w:vAlign w:val="bottom"/>
                </w:tcPr>
                <w:p w:rsidR="00F56A4B" w:rsidRPr="000074E6" w:rsidRDefault="00F56A4B" w:rsidP="00886CFA">
                  <w:pPr>
                    <w:spacing w:after="0" w:line="240" w:lineRule="auto"/>
                    <w:jc w:val="right"/>
                    <w:rPr>
                      <w:color w:val="000000"/>
                      <w:sz w:val="20"/>
                      <w:szCs w:val="20"/>
                    </w:rPr>
                  </w:pPr>
                  <w:r w:rsidRPr="000074E6">
                    <w:rPr>
                      <w:color w:val="000000"/>
                      <w:sz w:val="20"/>
                      <w:szCs w:val="20"/>
                    </w:rPr>
                    <w:t>1</w:t>
                  </w:r>
                </w:p>
              </w:tc>
              <w:tc>
                <w:tcPr>
                  <w:tcW w:w="3152" w:type="dxa"/>
                  <w:gridSpan w:val="2"/>
                  <w:tcBorders>
                    <w:top w:val="single" w:sz="4" w:space="0" w:color="auto"/>
                    <w:left w:val="nil"/>
                    <w:bottom w:val="single" w:sz="4" w:space="0" w:color="auto"/>
                    <w:right w:val="nil"/>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Насос</w:t>
                  </w:r>
                </w:p>
              </w:tc>
              <w:tc>
                <w:tcPr>
                  <w:tcW w:w="1630" w:type="dxa"/>
                  <w:gridSpan w:val="2"/>
                  <w:tcBorders>
                    <w:top w:val="nil"/>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ЭЦВ-6-10-80</w:t>
                  </w:r>
                </w:p>
              </w:tc>
              <w:tc>
                <w:tcPr>
                  <w:tcW w:w="1637" w:type="dxa"/>
                  <w:tcBorders>
                    <w:top w:val="nil"/>
                    <w:left w:val="nil"/>
                    <w:bottom w:val="single" w:sz="4" w:space="0" w:color="auto"/>
                    <w:right w:val="single" w:sz="4" w:space="0" w:color="auto"/>
                  </w:tcBorders>
                  <w:shd w:val="clear" w:color="auto" w:fill="auto"/>
                  <w:noWrap/>
                  <w:vAlign w:val="bottom"/>
                </w:tcPr>
                <w:p w:rsidR="00F56A4B" w:rsidRPr="000074E6" w:rsidRDefault="00F56A4B" w:rsidP="00886CFA">
                  <w:pPr>
                    <w:spacing w:after="0" w:line="240" w:lineRule="auto"/>
                    <w:jc w:val="right"/>
                    <w:rPr>
                      <w:color w:val="000000"/>
                      <w:sz w:val="20"/>
                      <w:szCs w:val="20"/>
                    </w:rPr>
                  </w:pPr>
                  <w:r w:rsidRPr="000074E6">
                    <w:rPr>
                      <w:color w:val="000000"/>
                      <w:sz w:val="20"/>
                      <w:szCs w:val="20"/>
                    </w:rPr>
                    <w:t>2</w:t>
                  </w:r>
                </w:p>
              </w:tc>
            </w:tr>
            <w:tr w:rsidR="00F56A4B" w:rsidRPr="000074E6" w:rsidTr="00886CFA">
              <w:trPr>
                <w:trHeight w:val="254"/>
              </w:trPr>
              <w:tc>
                <w:tcPr>
                  <w:tcW w:w="8300" w:type="dxa"/>
                  <w:gridSpan w:val="8"/>
                  <w:tcBorders>
                    <w:top w:val="nil"/>
                    <w:left w:val="nil"/>
                    <w:bottom w:val="nil"/>
                    <w:right w:val="nil"/>
                  </w:tcBorders>
                  <w:shd w:val="clear" w:color="auto" w:fill="auto"/>
                  <w:noWrap/>
                  <w:vAlign w:val="bottom"/>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Характеристика сооружений водоснабжения (водопровод)</w:t>
                  </w:r>
                </w:p>
                <w:p w:rsidR="00F56A4B" w:rsidRPr="000074E6" w:rsidRDefault="00F56A4B" w:rsidP="00886CFA">
                  <w:pPr>
                    <w:spacing w:after="0" w:line="240" w:lineRule="auto"/>
                    <w:jc w:val="center"/>
                    <w:rPr>
                      <w:rFonts w:ascii="Arial" w:hAnsi="Arial" w:cs="Arial"/>
                      <w:color w:val="000000"/>
                      <w:sz w:val="20"/>
                      <w:szCs w:val="20"/>
                    </w:rPr>
                  </w:pPr>
                </w:p>
              </w:tc>
            </w:tr>
            <w:tr w:rsidR="00F56A4B" w:rsidRPr="000074E6" w:rsidTr="00886CFA">
              <w:trPr>
                <w:trHeight w:val="254"/>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4304" w:type="dxa"/>
                  <w:gridSpan w:val="2"/>
                  <w:tcBorders>
                    <w:top w:val="single" w:sz="4" w:space="0" w:color="auto"/>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Показатели</w:t>
                  </w:r>
                </w:p>
              </w:tc>
              <w:tc>
                <w:tcPr>
                  <w:tcW w:w="2720"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b/>
                      <w:bCs/>
                      <w:color w:val="000000"/>
                      <w:sz w:val="20"/>
                      <w:szCs w:val="20"/>
                    </w:rPr>
                  </w:pPr>
                  <w:r w:rsidRPr="000074E6">
                    <w:rPr>
                      <w:b/>
                      <w:bCs/>
                      <w:color w:val="000000"/>
                      <w:sz w:val="20"/>
                      <w:szCs w:val="20"/>
                    </w:rPr>
                    <w:t>Значения</w:t>
                  </w:r>
                </w:p>
              </w:tc>
            </w:tr>
            <w:tr w:rsidR="00F56A4B" w:rsidRPr="000074E6" w:rsidTr="00886CFA">
              <w:trPr>
                <w:trHeight w:val="254"/>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1</w:t>
                  </w:r>
                </w:p>
              </w:tc>
              <w:tc>
                <w:tcPr>
                  <w:tcW w:w="4304" w:type="dxa"/>
                  <w:gridSpan w:val="2"/>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Расположение</w:t>
                  </w:r>
                </w:p>
              </w:tc>
              <w:tc>
                <w:tcPr>
                  <w:tcW w:w="2720"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w:t>
                  </w:r>
                  <w:proofErr w:type="spellStart"/>
                  <w:r w:rsidRPr="000074E6">
                    <w:rPr>
                      <w:color w:val="000000"/>
                      <w:sz w:val="20"/>
                      <w:szCs w:val="20"/>
                    </w:rPr>
                    <w:t>д</w:t>
                  </w:r>
                  <w:proofErr w:type="gramStart"/>
                  <w:r w:rsidRPr="000074E6">
                    <w:rPr>
                      <w:color w:val="000000"/>
                      <w:sz w:val="20"/>
                      <w:szCs w:val="20"/>
                    </w:rPr>
                    <w:t>.С</w:t>
                  </w:r>
                  <w:proofErr w:type="gramEnd"/>
                  <w:r w:rsidRPr="000074E6">
                    <w:rPr>
                      <w:color w:val="000000"/>
                      <w:sz w:val="20"/>
                      <w:szCs w:val="20"/>
                    </w:rPr>
                    <w:t>еверный</w:t>
                  </w:r>
                  <w:proofErr w:type="spellEnd"/>
                </w:p>
              </w:tc>
            </w:tr>
            <w:tr w:rsidR="00F56A4B" w:rsidRPr="000074E6" w:rsidTr="00886CFA">
              <w:trPr>
                <w:trHeight w:val="509"/>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3</w:t>
                  </w:r>
                </w:p>
              </w:tc>
              <w:tc>
                <w:tcPr>
                  <w:tcW w:w="4304" w:type="dxa"/>
                  <w:gridSpan w:val="2"/>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Год ввода в эксплуатацию</w:t>
                  </w:r>
                </w:p>
              </w:tc>
              <w:tc>
                <w:tcPr>
                  <w:tcW w:w="2720"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1990</w:t>
                  </w:r>
                </w:p>
              </w:tc>
            </w:tr>
            <w:tr w:rsidR="00F56A4B" w:rsidRPr="000074E6" w:rsidTr="00886CFA">
              <w:trPr>
                <w:trHeight w:val="509"/>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4</w:t>
                  </w:r>
                </w:p>
              </w:tc>
              <w:tc>
                <w:tcPr>
                  <w:tcW w:w="4304" w:type="dxa"/>
                  <w:gridSpan w:val="2"/>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 xml:space="preserve">Протяженность в </w:t>
                  </w:r>
                  <w:proofErr w:type="gramStart"/>
                  <w:r w:rsidRPr="000074E6">
                    <w:rPr>
                      <w:color w:val="000000"/>
                      <w:sz w:val="20"/>
                      <w:szCs w:val="20"/>
                    </w:rPr>
                    <w:t>метрах</w:t>
                  </w:r>
                  <w:proofErr w:type="gramEnd"/>
                </w:p>
              </w:tc>
              <w:tc>
                <w:tcPr>
                  <w:tcW w:w="2720"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11400</w:t>
                  </w:r>
                </w:p>
              </w:tc>
            </w:tr>
            <w:tr w:rsidR="00F56A4B" w:rsidRPr="000074E6" w:rsidTr="00886CFA">
              <w:trPr>
                <w:trHeight w:val="254"/>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5</w:t>
                  </w:r>
                </w:p>
              </w:tc>
              <w:tc>
                <w:tcPr>
                  <w:tcW w:w="4304" w:type="dxa"/>
                  <w:gridSpan w:val="2"/>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Диаметр труб</w:t>
                  </w:r>
                </w:p>
              </w:tc>
              <w:tc>
                <w:tcPr>
                  <w:tcW w:w="2720"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100</w:t>
                  </w:r>
                </w:p>
              </w:tc>
            </w:tr>
            <w:tr w:rsidR="00F56A4B" w:rsidRPr="000074E6" w:rsidTr="00886CFA">
              <w:trPr>
                <w:trHeight w:val="254"/>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6</w:t>
                  </w:r>
                </w:p>
              </w:tc>
              <w:tc>
                <w:tcPr>
                  <w:tcW w:w="4304" w:type="dxa"/>
                  <w:gridSpan w:val="2"/>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Материал труб</w:t>
                  </w:r>
                </w:p>
              </w:tc>
              <w:tc>
                <w:tcPr>
                  <w:tcW w:w="2720"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ПНД</w:t>
                  </w:r>
                </w:p>
              </w:tc>
            </w:tr>
            <w:tr w:rsidR="00F56A4B" w:rsidRPr="000074E6" w:rsidTr="00886CFA">
              <w:trPr>
                <w:trHeight w:val="805"/>
              </w:trPr>
              <w:tc>
                <w:tcPr>
                  <w:tcW w:w="1276" w:type="dxa"/>
                  <w:gridSpan w:val="3"/>
                  <w:tcBorders>
                    <w:top w:val="nil"/>
                    <w:left w:val="single" w:sz="4" w:space="0" w:color="auto"/>
                    <w:bottom w:val="single" w:sz="4" w:space="0" w:color="auto"/>
                    <w:right w:val="single" w:sz="4" w:space="0" w:color="auto"/>
                  </w:tcBorders>
                  <w:shd w:val="clear" w:color="auto" w:fill="auto"/>
                  <w:noWrap/>
                </w:tcPr>
                <w:p w:rsidR="00F56A4B" w:rsidRPr="000074E6" w:rsidRDefault="00F56A4B" w:rsidP="00886CFA">
                  <w:pPr>
                    <w:spacing w:after="0" w:line="240" w:lineRule="auto"/>
                    <w:jc w:val="center"/>
                    <w:rPr>
                      <w:color w:val="000000"/>
                      <w:sz w:val="20"/>
                      <w:szCs w:val="20"/>
                    </w:rPr>
                  </w:pPr>
                  <w:r w:rsidRPr="000074E6">
                    <w:rPr>
                      <w:color w:val="000000"/>
                      <w:sz w:val="20"/>
                      <w:szCs w:val="20"/>
                    </w:rPr>
                    <w:t>9</w:t>
                  </w:r>
                </w:p>
              </w:tc>
              <w:tc>
                <w:tcPr>
                  <w:tcW w:w="4304" w:type="dxa"/>
                  <w:gridSpan w:val="2"/>
                  <w:tcBorders>
                    <w:top w:val="nil"/>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xml:space="preserve">Год проведения последнего капитального ремонта, либо реконструкции / </w:t>
                  </w:r>
                  <w:proofErr w:type="spellStart"/>
                  <w:r w:rsidRPr="000074E6">
                    <w:rPr>
                      <w:color w:val="000000"/>
                      <w:sz w:val="20"/>
                      <w:szCs w:val="20"/>
                    </w:rPr>
                    <w:t>тех</w:t>
                  </w:r>
                  <w:proofErr w:type="gramStart"/>
                  <w:r w:rsidRPr="000074E6">
                    <w:rPr>
                      <w:color w:val="000000"/>
                      <w:sz w:val="20"/>
                      <w:szCs w:val="20"/>
                    </w:rPr>
                    <w:t>.п</w:t>
                  </w:r>
                  <w:proofErr w:type="gramEnd"/>
                  <w:r w:rsidRPr="000074E6">
                    <w:rPr>
                      <w:color w:val="000000"/>
                      <w:sz w:val="20"/>
                      <w:szCs w:val="20"/>
                    </w:rPr>
                    <w:t>еревооружения</w:t>
                  </w:r>
                  <w:proofErr w:type="spellEnd"/>
                </w:p>
              </w:tc>
              <w:tc>
                <w:tcPr>
                  <w:tcW w:w="2720"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2017 – 200 м</w:t>
                  </w:r>
                </w:p>
              </w:tc>
            </w:tr>
          </w:tbl>
          <w:p w:rsidR="00F56A4B" w:rsidRPr="000074E6" w:rsidRDefault="00F56A4B" w:rsidP="00886CFA">
            <w:pPr>
              <w:spacing w:line="240" w:lineRule="auto"/>
              <w:jc w:val="both"/>
              <w:rPr>
                <w:color w:val="000000"/>
                <w:szCs w:val="22"/>
                <w:lang w:eastAsia="en-US"/>
              </w:rPr>
            </w:pPr>
          </w:p>
          <w:tbl>
            <w:tblPr>
              <w:tblW w:w="8300" w:type="dxa"/>
              <w:tblLook w:val="0000" w:firstRow="0" w:lastRow="0" w:firstColumn="0" w:lastColumn="0" w:noHBand="0" w:noVBand="0"/>
            </w:tblPr>
            <w:tblGrid>
              <w:gridCol w:w="108"/>
              <w:gridCol w:w="840"/>
              <w:gridCol w:w="328"/>
              <w:gridCol w:w="2824"/>
              <w:gridCol w:w="1480"/>
              <w:gridCol w:w="150"/>
              <w:gridCol w:w="1637"/>
              <w:gridCol w:w="933"/>
            </w:tblGrid>
            <w:tr w:rsidR="00F56A4B" w:rsidRPr="000074E6" w:rsidTr="00886CFA">
              <w:trPr>
                <w:gridBefore w:val="1"/>
                <w:gridAfter w:val="1"/>
                <w:wBefore w:w="108" w:type="dxa"/>
                <w:wAfter w:w="933" w:type="dxa"/>
                <w:trHeight w:val="254"/>
              </w:trPr>
              <w:tc>
                <w:tcPr>
                  <w:tcW w:w="7259" w:type="dxa"/>
                  <w:gridSpan w:val="6"/>
                  <w:tcBorders>
                    <w:top w:val="nil"/>
                    <w:left w:val="nil"/>
                    <w:bottom w:val="single" w:sz="4" w:space="0" w:color="auto"/>
                    <w:right w:val="nil"/>
                  </w:tcBorders>
                  <w:shd w:val="clear" w:color="auto" w:fill="auto"/>
                  <w:noWrap/>
                  <w:vAlign w:val="bottom"/>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Характеристика основного оборудования (для насосных станций)</w:t>
                  </w:r>
                </w:p>
                <w:p w:rsidR="00F56A4B" w:rsidRPr="000074E6" w:rsidRDefault="00F56A4B" w:rsidP="00886CFA">
                  <w:pPr>
                    <w:spacing w:after="0" w:line="240" w:lineRule="auto"/>
                    <w:jc w:val="center"/>
                    <w:rPr>
                      <w:b/>
                      <w:bCs/>
                      <w:color w:val="000000"/>
                      <w:sz w:val="20"/>
                      <w:szCs w:val="20"/>
                    </w:rPr>
                  </w:pPr>
                </w:p>
              </w:tc>
            </w:tr>
            <w:tr w:rsidR="00F56A4B" w:rsidRPr="000074E6" w:rsidTr="00886CFA">
              <w:trPr>
                <w:gridBefore w:val="1"/>
                <w:gridAfter w:val="1"/>
                <w:wBefore w:w="108" w:type="dxa"/>
                <w:wAfter w:w="933" w:type="dxa"/>
                <w:trHeight w:val="254"/>
              </w:trPr>
              <w:tc>
                <w:tcPr>
                  <w:tcW w:w="840" w:type="dxa"/>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3152" w:type="dxa"/>
                  <w:gridSpan w:val="2"/>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Наименование</w:t>
                  </w:r>
                </w:p>
              </w:tc>
              <w:tc>
                <w:tcPr>
                  <w:tcW w:w="1630" w:type="dxa"/>
                  <w:gridSpan w:val="2"/>
                  <w:tcBorders>
                    <w:top w:val="nil"/>
                    <w:left w:val="nil"/>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Марка</w:t>
                  </w:r>
                </w:p>
              </w:tc>
              <w:tc>
                <w:tcPr>
                  <w:tcW w:w="1637" w:type="dxa"/>
                  <w:tcBorders>
                    <w:top w:val="nil"/>
                    <w:left w:val="nil"/>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Количество</w:t>
                  </w:r>
                </w:p>
              </w:tc>
            </w:tr>
            <w:tr w:rsidR="00F56A4B" w:rsidRPr="000074E6" w:rsidTr="00886CFA">
              <w:trPr>
                <w:gridBefore w:val="1"/>
                <w:gridAfter w:val="1"/>
                <w:wBefore w:w="108" w:type="dxa"/>
                <w:wAfter w:w="933" w:type="dxa"/>
                <w:trHeight w:val="254"/>
              </w:trPr>
              <w:tc>
                <w:tcPr>
                  <w:tcW w:w="840" w:type="dxa"/>
                  <w:tcBorders>
                    <w:top w:val="nil"/>
                    <w:left w:val="single" w:sz="4" w:space="0" w:color="auto"/>
                    <w:bottom w:val="single" w:sz="4" w:space="0" w:color="auto"/>
                    <w:right w:val="single" w:sz="4" w:space="0" w:color="auto"/>
                  </w:tcBorders>
                  <w:shd w:val="clear" w:color="auto" w:fill="auto"/>
                  <w:noWrap/>
                  <w:vAlign w:val="bottom"/>
                </w:tcPr>
                <w:p w:rsidR="00F56A4B" w:rsidRPr="000074E6" w:rsidRDefault="00F56A4B" w:rsidP="00886CFA">
                  <w:pPr>
                    <w:spacing w:after="0" w:line="240" w:lineRule="auto"/>
                    <w:jc w:val="right"/>
                    <w:rPr>
                      <w:color w:val="000000"/>
                      <w:sz w:val="20"/>
                      <w:szCs w:val="20"/>
                    </w:rPr>
                  </w:pPr>
                  <w:r w:rsidRPr="000074E6">
                    <w:rPr>
                      <w:color w:val="000000"/>
                      <w:sz w:val="20"/>
                      <w:szCs w:val="20"/>
                    </w:rPr>
                    <w:t>1</w:t>
                  </w:r>
                </w:p>
              </w:tc>
              <w:tc>
                <w:tcPr>
                  <w:tcW w:w="3152" w:type="dxa"/>
                  <w:gridSpan w:val="2"/>
                  <w:tcBorders>
                    <w:top w:val="single" w:sz="4" w:space="0" w:color="auto"/>
                    <w:left w:val="nil"/>
                    <w:bottom w:val="single" w:sz="4" w:space="0" w:color="auto"/>
                    <w:right w:val="nil"/>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Насос</w:t>
                  </w:r>
                </w:p>
              </w:tc>
              <w:tc>
                <w:tcPr>
                  <w:tcW w:w="1630" w:type="dxa"/>
                  <w:gridSpan w:val="2"/>
                  <w:tcBorders>
                    <w:top w:val="nil"/>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ЭЦВ-6-10-110</w:t>
                  </w:r>
                </w:p>
              </w:tc>
              <w:tc>
                <w:tcPr>
                  <w:tcW w:w="1637" w:type="dxa"/>
                  <w:tcBorders>
                    <w:top w:val="nil"/>
                    <w:left w:val="nil"/>
                    <w:bottom w:val="single" w:sz="4" w:space="0" w:color="auto"/>
                    <w:right w:val="single" w:sz="4" w:space="0" w:color="auto"/>
                  </w:tcBorders>
                  <w:shd w:val="clear" w:color="auto" w:fill="auto"/>
                  <w:noWrap/>
                  <w:vAlign w:val="bottom"/>
                </w:tcPr>
                <w:p w:rsidR="00F56A4B" w:rsidRPr="000074E6" w:rsidRDefault="00F56A4B" w:rsidP="00886CFA">
                  <w:pPr>
                    <w:spacing w:after="0" w:line="240" w:lineRule="auto"/>
                    <w:jc w:val="right"/>
                    <w:rPr>
                      <w:color w:val="000000"/>
                      <w:sz w:val="20"/>
                      <w:szCs w:val="20"/>
                    </w:rPr>
                  </w:pPr>
                  <w:r w:rsidRPr="000074E6">
                    <w:rPr>
                      <w:color w:val="000000"/>
                      <w:sz w:val="20"/>
                      <w:szCs w:val="20"/>
                    </w:rPr>
                    <w:t>1</w:t>
                  </w:r>
                </w:p>
              </w:tc>
            </w:tr>
            <w:tr w:rsidR="00F56A4B" w:rsidRPr="000074E6" w:rsidTr="00886CFA">
              <w:trPr>
                <w:trHeight w:val="254"/>
              </w:trPr>
              <w:tc>
                <w:tcPr>
                  <w:tcW w:w="8300" w:type="dxa"/>
                  <w:gridSpan w:val="8"/>
                  <w:tcBorders>
                    <w:top w:val="nil"/>
                    <w:left w:val="nil"/>
                    <w:bottom w:val="nil"/>
                    <w:right w:val="nil"/>
                  </w:tcBorders>
                  <w:shd w:val="clear" w:color="auto" w:fill="auto"/>
                  <w:noWrap/>
                  <w:vAlign w:val="bottom"/>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Характеристика сооружений водоснабжения (водопровод)</w:t>
                  </w:r>
                </w:p>
                <w:p w:rsidR="00F56A4B" w:rsidRPr="000074E6" w:rsidRDefault="00F56A4B" w:rsidP="00886CFA">
                  <w:pPr>
                    <w:spacing w:after="0" w:line="240" w:lineRule="auto"/>
                    <w:jc w:val="center"/>
                    <w:rPr>
                      <w:rFonts w:ascii="Arial" w:hAnsi="Arial" w:cs="Arial"/>
                      <w:color w:val="000000"/>
                      <w:sz w:val="20"/>
                      <w:szCs w:val="20"/>
                    </w:rPr>
                  </w:pPr>
                </w:p>
              </w:tc>
            </w:tr>
            <w:tr w:rsidR="00F56A4B" w:rsidRPr="000074E6" w:rsidTr="00886CFA">
              <w:trPr>
                <w:trHeight w:val="254"/>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4304" w:type="dxa"/>
                  <w:gridSpan w:val="2"/>
                  <w:tcBorders>
                    <w:top w:val="single" w:sz="4" w:space="0" w:color="auto"/>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Показатели</w:t>
                  </w:r>
                </w:p>
              </w:tc>
              <w:tc>
                <w:tcPr>
                  <w:tcW w:w="2720"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b/>
                      <w:bCs/>
                      <w:color w:val="000000"/>
                      <w:sz w:val="20"/>
                      <w:szCs w:val="20"/>
                    </w:rPr>
                  </w:pPr>
                  <w:r w:rsidRPr="000074E6">
                    <w:rPr>
                      <w:b/>
                      <w:bCs/>
                      <w:color w:val="000000"/>
                      <w:sz w:val="20"/>
                      <w:szCs w:val="20"/>
                    </w:rPr>
                    <w:t>Значения</w:t>
                  </w:r>
                </w:p>
              </w:tc>
            </w:tr>
            <w:tr w:rsidR="00F56A4B" w:rsidRPr="000074E6" w:rsidTr="00886CFA">
              <w:trPr>
                <w:trHeight w:val="254"/>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1</w:t>
                  </w:r>
                </w:p>
              </w:tc>
              <w:tc>
                <w:tcPr>
                  <w:tcW w:w="4304" w:type="dxa"/>
                  <w:gridSpan w:val="2"/>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Расположение</w:t>
                  </w:r>
                </w:p>
              </w:tc>
              <w:tc>
                <w:tcPr>
                  <w:tcW w:w="2720"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proofErr w:type="spellStart"/>
                  <w:r w:rsidRPr="000074E6">
                    <w:rPr>
                      <w:color w:val="000000"/>
                      <w:sz w:val="20"/>
                      <w:szCs w:val="20"/>
                    </w:rPr>
                    <w:t>д</w:t>
                  </w:r>
                  <w:proofErr w:type="gramStart"/>
                  <w:r w:rsidRPr="000074E6">
                    <w:rPr>
                      <w:color w:val="000000"/>
                      <w:sz w:val="20"/>
                      <w:szCs w:val="20"/>
                    </w:rPr>
                    <w:t>.У</w:t>
                  </w:r>
                  <w:proofErr w:type="gramEnd"/>
                  <w:r w:rsidRPr="000074E6">
                    <w:rPr>
                      <w:color w:val="000000"/>
                      <w:sz w:val="20"/>
                      <w:szCs w:val="20"/>
                    </w:rPr>
                    <w:t>ральский</w:t>
                  </w:r>
                  <w:proofErr w:type="spellEnd"/>
                </w:p>
              </w:tc>
            </w:tr>
            <w:tr w:rsidR="00F56A4B" w:rsidRPr="000074E6" w:rsidTr="00886CFA">
              <w:trPr>
                <w:trHeight w:val="509"/>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3</w:t>
                  </w:r>
                </w:p>
              </w:tc>
              <w:tc>
                <w:tcPr>
                  <w:tcW w:w="4304" w:type="dxa"/>
                  <w:gridSpan w:val="2"/>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Год ввода в эксплуатацию</w:t>
                  </w:r>
                </w:p>
              </w:tc>
              <w:tc>
                <w:tcPr>
                  <w:tcW w:w="2720"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1985</w:t>
                  </w:r>
                </w:p>
              </w:tc>
            </w:tr>
            <w:tr w:rsidR="00F56A4B" w:rsidRPr="000074E6" w:rsidTr="00886CFA">
              <w:trPr>
                <w:trHeight w:val="509"/>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4</w:t>
                  </w:r>
                </w:p>
              </w:tc>
              <w:tc>
                <w:tcPr>
                  <w:tcW w:w="4304" w:type="dxa"/>
                  <w:gridSpan w:val="2"/>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 xml:space="preserve">Протяженность в </w:t>
                  </w:r>
                  <w:proofErr w:type="gramStart"/>
                  <w:r w:rsidRPr="000074E6">
                    <w:rPr>
                      <w:color w:val="000000"/>
                      <w:sz w:val="20"/>
                      <w:szCs w:val="20"/>
                    </w:rPr>
                    <w:t>метрах</w:t>
                  </w:r>
                  <w:proofErr w:type="gramEnd"/>
                </w:p>
              </w:tc>
              <w:tc>
                <w:tcPr>
                  <w:tcW w:w="2720"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800</w:t>
                  </w:r>
                </w:p>
              </w:tc>
            </w:tr>
            <w:tr w:rsidR="00F56A4B" w:rsidRPr="000074E6" w:rsidTr="00886CFA">
              <w:trPr>
                <w:trHeight w:val="254"/>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5</w:t>
                  </w:r>
                </w:p>
              </w:tc>
              <w:tc>
                <w:tcPr>
                  <w:tcW w:w="4304" w:type="dxa"/>
                  <w:gridSpan w:val="2"/>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Диаметр труб</w:t>
                  </w:r>
                </w:p>
              </w:tc>
              <w:tc>
                <w:tcPr>
                  <w:tcW w:w="2720"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63</w:t>
                  </w:r>
                </w:p>
              </w:tc>
            </w:tr>
            <w:tr w:rsidR="00F56A4B" w:rsidRPr="000074E6" w:rsidTr="00886CFA">
              <w:trPr>
                <w:trHeight w:val="254"/>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6</w:t>
                  </w:r>
                </w:p>
              </w:tc>
              <w:tc>
                <w:tcPr>
                  <w:tcW w:w="4304" w:type="dxa"/>
                  <w:gridSpan w:val="2"/>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Материал труб</w:t>
                  </w:r>
                </w:p>
              </w:tc>
              <w:tc>
                <w:tcPr>
                  <w:tcW w:w="2720"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ПНД</w:t>
                  </w:r>
                </w:p>
              </w:tc>
            </w:tr>
            <w:tr w:rsidR="00F56A4B" w:rsidRPr="000074E6" w:rsidTr="00886CFA">
              <w:trPr>
                <w:trHeight w:val="805"/>
              </w:trPr>
              <w:tc>
                <w:tcPr>
                  <w:tcW w:w="1276" w:type="dxa"/>
                  <w:gridSpan w:val="3"/>
                  <w:tcBorders>
                    <w:top w:val="nil"/>
                    <w:left w:val="single" w:sz="4" w:space="0" w:color="auto"/>
                    <w:bottom w:val="single" w:sz="4" w:space="0" w:color="auto"/>
                    <w:right w:val="single" w:sz="4" w:space="0" w:color="auto"/>
                  </w:tcBorders>
                  <w:shd w:val="clear" w:color="auto" w:fill="auto"/>
                  <w:noWrap/>
                </w:tcPr>
                <w:p w:rsidR="00F56A4B" w:rsidRPr="000074E6" w:rsidRDefault="00F56A4B" w:rsidP="00886CFA">
                  <w:pPr>
                    <w:spacing w:after="0" w:line="240" w:lineRule="auto"/>
                    <w:jc w:val="center"/>
                    <w:rPr>
                      <w:color w:val="000000"/>
                      <w:sz w:val="20"/>
                      <w:szCs w:val="20"/>
                    </w:rPr>
                  </w:pPr>
                  <w:r w:rsidRPr="000074E6">
                    <w:rPr>
                      <w:color w:val="000000"/>
                      <w:sz w:val="20"/>
                      <w:szCs w:val="20"/>
                    </w:rPr>
                    <w:t>9</w:t>
                  </w:r>
                </w:p>
              </w:tc>
              <w:tc>
                <w:tcPr>
                  <w:tcW w:w="4304" w:type="dxa"/>
                  <w:gridSpan w:val="2"/>
                  <w:tcBorders>
                    <w:top w:val="nil"/>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xml:space="preserve">Год проведения последнего капитального ремонта, либо реконструкции / </w:t>
                  </w:r>
                  <w:proofErr w:type="spellStart"/>
                  <w:r w:rsidRPr="000074E6">
                    <w:rPr>
                      <w:color w:val="000000"/>
                      <w:sz w:val="20"/>
                      <w:szCs w:val="20"/>
                    </w:rPr>
                    <w:t>тех</w:t>
                  </w:r>
                  <w:proofErr w:type="gramStart"/>
                  <w:r w:rsidRPr="000074E6">
                    <w:rPr>
                      <w:color w:val="000000"/>
                      <w:sz w:val="20"/>
                      <w:szCs w:val="20"/>
                    </w:rPr>
                    <w:t>.п</w:t>
                  </w:r>
                  <w:proofErr w:type="gramEnd"/>
                  <w:r w:rsidRPr="000074E6">
                    <w:rPr>
                      <w:color w:val="000000"/>
                      <w:sz w:val="20"/>
                      <w:szCs w:val="20"/>
                    </w:rPr>
                    <w:t>еревооружения</w:t>
                  </w:r>
                  <w:proofErr w:type="spellEnd"/>
                </w:p>
              </w:tc>
              <w:tc>
                <w:tcPr>
                  <w:tcW w:w="2720"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2017г.-800 м.</w:t>
                  </w:r>
                </w:p>
              </w:tc>
            </w:tr>
          </w:tbl>
          <w:p w:rsidR="00F56A4B" w:rsidRPr="000074E6" w:rsidRDefault="00F56A4B" w:rsidP="00886CFA">
            <w:pPr>
              <w:spacing w:line="240" w:lineRule="auto"/>
              <w:jc w:val="both"/>
              <w:rPr>
                <w:color w:val="000000"/>
                <w:szCs w:val="22"/>
                <w:lang w:eastAsia="en-US"/>
              </w:rPr>
            </w:pPr>
          </w:p>
          <w:tbl>
            <w:tblPr>
              <w:tblW w:w="8300" w:type="dxa"/>
              <w:tblLook w:val="0000" w:firstRow="0" w:lastRow="0" w:firstColumn="0" w:lastColumn="0" w:noHBand="0" w:noVBand="0"/>
            </w:tblPr>
            <w:tblGrid>
              <w:gridCol w:w="108"/>
              <w:gridCol w:w="840"/>
              <w:gridCol w:w="328"/>
              <w:gridCol w:w="2824"/>
              <w:gridCol w:w="1480"/>
              <w:gridCol w:w="150"/>
              <w:gridCol w:w="1637"/>
              <w:gridCol w:w="933"/>
            </w:tblGrid>
            <w:tr w:rsidR="00F56A4B" w:rsidRPr="000074E6" w:rsidTr="00886CFA">
              <w:trPr>
                <w:gridBefore w:val="1"/>
                <w:gridAfter w:val="1"/>
                <w:wBefore w:w="108" w:type="dxa"/>
                <w:wAfter w:w="933" w:type="dxa"/>
                <w:trHeight w:val="254"/>
              </w:trPr>
              <w:tc>
                <w:tcPr>
                  <w:tcW w:w="7259" w:type="dxa"/>
                  <w:gridSpan w:val="6"/>
                  <w:tcBorders>
                    <w:top w:val="nil"/>
                    <w:left w:val="nil"/>
                    <w:bottom w:val="single" w:sz="4" w:space="0" w:color="auto"/>
                    <w:right w:val="nil"/>
                  </w:tcBorders>
                  <w:shd w:val="clear" w:color="auto" w:fill="auto"/>
                  <w:noWrap/>
                  <w:vAlign w:val="bottom"/>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Характеристика основного оборудования (для насосных станций)</w:t>
                  </w:r>
                </w:p>
                <w:p w:rsidR="00F56A4B" w:rsidRPr="000074E6" w:rsidRDefault="00F56A4B" w:rsidP="00886CFA">
                  <w:pPr>
                    <w:spacing w:after="0" w:line="240" w:lineRule="auto"/>
                    <w:jc w:val="center"/>
                    <w:rPr>
                      <w:b/>
                      <w:bCs/>
                      <w:color w:val="000000"/>
                      <w:sz w:val="20"/>
                      <w:szCs w:val="20"/>
                    </w:rPr>
                  </w:pPr>
                </w:p>
              </w:tc>
            </w:tr>
            <w:tr w:rsidR="00F56A4B" w:rsidRPr="000074E6" w:rsidTr="00886CFA">
              <w:trPr>
                <w:gridBefore w:val="1"/>
                <w:gridAfter w:val="1"/>
                <w:wBefore w:w="108" w:type="dxa"/>
                <w:wAfter w:w="933" w:type="dxa"/>
                <w:trHeight w:val="254"/>
              </w:trPr>
              <w:tc>
                <w:tcPr>
                  <w:tcW w:w="840" w:type="dxa"/>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3152" w:type="dxa"/>
                  <w:gridSpan w:val="2"/>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Наименование</w:t>
                  </w:r>
                </w:p>
              </w:tc>
              <w:tc>
                <w:tcPr>
                  <w:tcW w:w="1630" w:type="dxa"/>
                  <w:gridSpan w:val="2"/>
                  <w:tcBorders>
                    <w:top w:val="nil"/>
                    <w:left w:val="nil"/>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Марка</w:t>
                  </w:r>
                </w:p>
              </w:tc>
              <w:tc>
                <w:tcPr>
                  <w:tcW w:w="1637" w:type="dxa"/>
                  <w:tcBorders>
                    <w:top w:val="nil"/>
                    <w:left w:val="nil"/>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Количество</w:t>
                  </w:r>
                </w:p>
              </w:tc>
            </w:tr>
            <w:tr w:rsidR="00F56A4B" w:rsidRPr="000074E6" w:rsidTr="00886CFA">
              <w:trPr>
                <w:gridBefore w:val="1"/>
                <w:gridAfter w:val="1"/>
                <w:wBefore w:w="108" w:type="dxa"/>
                <w:wAfter w:w="933" w:type="dxa"/>
                <w:trHeight w:val="254"/>
              </w:trPr>
              <w:tc>
                <w:tcPr>
                  <w:tcW w:w="840" w:type="dxa"/>
                  <w:tcBorders>
                    <w:top w:val="nil"/>
                    <w:left w:val="single" w:sz="4" w:space="0" w:color="auto"/>
                    <w:bottom w:val="single" w:sz="4" w:space="0" w:color="auto"/>
                    <w:right w:val="single" w:sz="4" w:space="0" w:color="auto"/>
                  </w:tcBorders>
                  <w:shd w:val="clear" w:color="auto" w:fill="auto"/>
                  <w:noWrap/>
                  <w:vAlign w:val="bottom"/>
                </w:tcPr>
                <w:p w:rsidR="00F56A4B" w:rsidRPr="000074E6" w:rsidRDefault="00F56A4B" w:rsidP="00886CFA">
                  <w:pPr>
                    <w:spacing w:after="0" w:line="240" w:lineRule="auto"/>
                    <w:jc w:val="right"/>
                    <w:rPr>
                      <w:color w:val="000000"/>
                      <w:sz w:val="20"/>
                      <w:szCs w:val="20"/>
                    </w:rPr>
                  </w:pPr>
                  <w:r w:rsidRPr="000074E6">
                    <w:rPr>
                      <w:color w:val="000000"/>
                      <w:sz w:val="20"/>
                      <w:szCs w:val="20"/>
                    </w:rPr>
                    <w:t>1</w:t>
                  </w:r>
                </w:p>
              </w:tc>
              <w:tc>
                <w:tcPr>
                  <w:tcW w:w="3152" w:type="dxa"/>
                  <w:gridSpan w:val="2"/>
                  <w:tcBorders>
                    <w:top w:val="single" w:sz="4" w:space="0" w:color="auto"/>
                    <w:left w:val="nil"/>
                    <w:bottom w:val="single" w:sz="4" w:space="0" w:color="auto"/>
                    <w:right w:val="nil"/>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Насос</w:t>
                  </w:r>
                </w:p>
              </w:tc>
              <w:tc>
                <w:tcPr>
                  <w:tcW w:w="1630" w:type="dxa"/>
                  <w:gridSpan w:val="2"/>
                  <w:tcBorders>
                    <w:top w:val="nil"/>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ЭЦВ-6-10-80</w:t>
                  </w:r>
                </w:p>
              </w:tc>
              <w:tc>
                <w:tcPr>
                  <w:tcW w:w="1637" w:type="dxa"/>
                  <w:tcBorders>
                    <w:top w:val="nil"/>
                    <w:left w:val="nil"/>
                    <w:bottom w:val="single" w:sz="4" w:space="0" w:color="auto"/>
                    <w:right w:val="single" w:sz="4" w:space="0" w:color="auto"/>
                  </w:tcBorders>
                  <w:shd w:val="clear" w:color="auto" w:fill="auto"/>
                  <w:noWrap/>
                  <w:vAlign w:val="bottom"/>
                </w:tcPr>
                <w:p w:rsidR="00F56A4B" w:rsidRPr="000074E6" w:rsidRDefault="00F56A4B" w:rsidP="00886CFA">
                  <w:pPr>
                    <w:spacing w:after="0" w:line="240" w:lineRule="auto"/>
                    <w:jc w:val="right"/>
                    <w:rPr>
                      <w:color w:val="000000"/>
                      <w:sz w:val="20"/>
                      <w:szCs w:val="20"/>
                    </w:rPr>
                  </w:pPr>
                  <w:r w:rsidRPr="000074E6">
                    <w:rPr>
                      <w:color w:val="000000"/>
                      <w:sz w:val="20"/>
                      <w:szCs w:val="20"/>
                    </w:rPr>
                    <w:t>1</w:t>
                  </w:r>
                </w:p>
              </w:tc>
            </w:tr>
            <w:tr w:rsidR="00F56A4B" w:rsidRPr="000074E6" w:rsidTr="00886CFA">
              <w:trPr>
                <w:trHeight w:val="254"/>
              </w:trPr>
              <w:tc>
                <w:tcPr>
                  <w:tcW w:w="8300" w:type="dxa"/>
                  <w:gridSpan w:val="8"/>
                  <w:tcBorders>
                    <w:top w:val="nil"/>
                    <w:left w:val="nil"/>
                    <w:bottom w:val="nil"/>
                    <w:right w:val="nil"/>
                  </w:tcBorders>
                  <w:shd w:val="clear" w:color="auto" w:fill="auto"/>
                  <w:noWrap/>
                  <w:vAlign w:val="bottom"/>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Характеристика сооружений водоснабжения (водопровод)</w:t>
                  </w:r>
                </w:p>
                <w:p w:rsidR="00F56A4B" w:rsidRPr="000074E6" w:rsidRDefault="00F56A4B" w:rsidP="00886CFA">
                  <w:pPr>
                    <w:spacing w:after="0" w:line="240" w:lineRule="auto"/>
                    <w:jc w:val="center"/>
                    <w:rPr>
                      <w:rFonts w:ascii="Arial" w:hAnsi="Arial" w:cs="Arial"/>
                      <w:color w:val="000000"/>
                      <w:sz w:val="20"/>
                      <w:szCs w:val="20"/>
                    </w:rPr>
                  </w:pPr>
                </w:p>
              </w:tc>
            </w:tr>
            <w:tr w:rsidR="00F56A4B" w:rsidRPr="000074E6" w:rsidTr="00886CFA">
              <w:trPr>
                <w:trHeight w:val="254"/>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4304" w:type="dxa"/>
                  <w:gridSpan w:val="2"/>
                  <w:tcBorders>
                    <w:top w:val="single" w:sz="4" w:space="0" w:color="auto"/>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Показатели</w:t>
                  </w:r>
                </w:p>
              </w:tc>
              <w:tc>
                <w:tcPr>
                  <w:tcW w:w="2720"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b/>
                      <w:bCs/>
                      <w:color w:val="000000"/>
                      <w:sz w:val="20"/>
                      <w:szCs w:val="20"/>
                    </w:rPr>
                  </w:pPr>
                  <w:r w:rsidRPr="000074E6">
                    <w:rPr>
                      <w:b/>
                      <w:bCs/>
                      <w:color w:val="000000"/>
                      <w:sz w:val="20"/>
                      <w:szCs w:val="20"/>
                    </w:rPr>
                    <w:t>Значения</w:t>
                  </w:r>
                </w:p>
              </w:tc>
            </w:tr>
            <w:tr w:rsidR="00F56A4B" w:rsidRPr="000074E6" w:rsidTr="00886CFA">
              <w:trPr>
                <w:trHeight w:val="254"/>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1</w:t>
                  </w:r>
                </w:p>
              </w:tc>
              <w:tc>
                <w:tcPr>
                  <w:tcW w:w="4304" w:type="dxa"/>
                  <w:gridSpan w:val="2"/>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Расположение</w:t>
                  </w:r>
                </w:p>
              </w:tc>
              <w:tc>
                <w:tcPr>
                  <w:tcW w:w="2720"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w:t>
                  </w:r>
                  <w:proofErr w:type="spellStart"/>
                  <w:r w:rsidRPr="000074E6">
                    <w:rPr>
                      <w:color w:val="000000"/>
                      <w:sz w:val="20"/>
                      <w:szCs w:val="20"/>
                    </w:rPr>
                    <w:t>д.Ст</w:t>
                  </w:r>
                  <w:proofErr w:type="gramStart"/>
                  <w:r w:rsidRPr="000074E6">
                    <w:rPr>
                      <w:color w:val="000000"/>
                      <w:sz w:val="20"/>
                      <w:szCs w:val="20"/>
                    </w:rPr>
                    <w:t>.А</w:t>
                  </w:r>
                  <w:proofErr w:type="gramEnd"/>
                  <w:r w:rsidRPr="000074E6">
                    <w:rPr>
                      <w:color w:val="000000"/>
                      <w:sz w:val="20"/>
                      <w:szCs w:val="20"/>
                    </w:rPr>
                    <w:t>льмухаметово</w:t>
                  </w:r>
                  <w:proofErr w:type="spellEnd"/>
                </w:p>
              </w:tc>
            </w:tr>
            <w:tr w:rsidR="00F56A4B" w:rsidRPr="000074E6" w:rsidTr="00886CFA">
              <w:trPr>
                <w:trHeight w:val="509"/>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3</w:t>
                  </w:r>
                </w:p>
              </w:tc>
              <w:tc>
                <w:tcPr>
                  <w:tcW w:w="4304" w:type="dxa"/>
                  <w:gridSpan w:val="2"/>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Год ввода в эксплуатацию</w:t>
                  </w:r>
                </w:p>
              </w:tc>
              <w:tc>
                <w:tcPr>
                  <w:tcW w:w="2720"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1981</w:t>
                  </w:r>
                </w:p>
              </w:tc>
            </w:tr>
            <w:tr w:rsidR="00F56A4B" w:rsidRPr="000074E6" w:rsidTr="00886CFA">
              <w:trPr>
                <w:trHeight w:val="509"/>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4</w:t>
                  </w:r>
                </w:p>
              </w:tc>
              <w:tc>
                <w:tcPr>
                  <w:tcW w:w="4304" w:type="dxa"/>
                  <w:gridSpan w:val="2"/>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 xml:space="preserve">Протяженность в </w:t>
                  </w:r>
                  <w:proofErr w:type="gramStart"/>
                  <w:r w:rsidRPr="000074E6">
                    <w:rPr>
                      <w:color w:val="000000"/>
                      <w:sz w:val="20"/>
                      <w:szCs w:val="20"/>
                    </w:rPr>
                    <w:t>метрах</w:t>
                  </w:r>
                  <w:proofErr w:type="gramEnd"/>
                </w:p>
              </w:tc>
              <w:tc>
                <w:tcPr>
                  <w:tcW w:w="2720"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2200</w:t>
                  </w:r>
                </w:p>
              </w:tc>
            </w:tr>
            <w:tr w:rsidR="00F56A4B" w:rsidRPr="000074E6" w:rsidTr="00886CFA">
              <w:trPr>
                <w:trHeight w:val="254"/>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5</w:t>
                  </w:r>
                </w:p>
              </w:tc>
              <w:tc>
                <w:tcPr>
                  <w:tcW w:w="4304" w:type="dxa"/>
                  <w:gridSpan w:val="2"/>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Диаметр труб</w:t>
                  </w:r>
                </w:p>
              </w:tc>
              <w:tc>
                <w:tcPr>
                  <w:tcW w:w="2720"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63,100</w:t>
                  </w:r>
                </w:p>
              </w:tc>
            </w:tr>
            <w:tr w:rsidR="00F56A4B" w:rsidRPr="000074E6" w:rsidTr="00886CFA">
              <w:trPr>
                <w:trHeight w:val="254"/>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color w:val="000000"/>
                      <w:sz w:val="20"/>
                      <w:szCs w:val="20"/>
                    </w:rPr>
                  </w:pPr>
                  <w:r w:rsidRPr="000074E6">
                    <w:rPr>
                      <w:color w:val="000000"/>
                      <w:sz w:val="20"/>
                      <w:szCs w:val="20"/>
                    </w:rPr>
                    <w:t>6</w:t>
                  </w:r>
                </w:p>
              </w:tc>
              <w:tc>
                <w:tcPr>
                  <w:tcW w:w="4304" w:type="dxa"/>
                  <w:gridSpan w:val="2"/>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Материал труб</w:t>
                  </w:r>
                </w:p>
              </w:tc>
              <w:tc>
                <w:tcPr>
                  <w:tcW w:w="2720"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Чугун, ПНД</w:t>
                  </w:r>
                </w:p>
              </w:tc>
            </w:tr>
            <w:tr w:rsidR="00F56A4B" w:rsidRPr="000074E6" w:rsidTr="00886CFA">
              <w:trPr>
                <w:trHeight w:val="805"/>
              </w:trPr>
              <w:tc>
                <w:tcPr>
                  <w:tcW w:w="1276" w:type="dxa"/>
                  <w:gridSpan w:val="3"/>
                  <w:tcBorders>
                    <w:top w:val="nil"/>
                    <w:left w:val="single" w:sz="4" w:space="0" w:color="auto"/>
                    <w:bottom w:val="single" w:sz="4" w:space="0" w:color="auto"/>
                    <w:right w:val="single" w:sz="4" w:space="0" w:color="auto"/>
                  </w:tcBorders>
                  <w:shd w:val="clear" w:color="auto" w:fill="auto"/>
                  <w:noWrap/>
                </w:tcPr>
                <w:p w:rsidR="00F56A4B" w:rsidRPr="000074E6" w:rsidRDefault="00F56A4B" w:rsidP="00886CFA">
                  <w:pPr>
                    <w:spacing w:after="0" w:line="240" w:lineRule="auto"/>
                    <w:jc w:val="center"/>
                    <w:rPr>
                      <w:color w:val="000000"/>
                      <w:sz w:val="20"/>
                      <w:szCs w:val="20"/>
                    </w:rPr>
                  </w:pPr>
                  <w:r w:rsidRPr="000074E6">
                    <w:rPr>
                      <w:color w:val="000000"/>
                      <w:sz w:val="20"/>
                      <w:szCs w:val="20"/>
                    </w:rPr>
                    <w:t>9</w:t>
                  </w:r>
                </w:p>
              </w:tc>
              <w:tc>
                <w:tcPr>
                  <w:tcW w:w="4304" w:type="dxa"/>
                  <w:gridSpan w:val="2"/>
                  <w:tcBorders>
                    <w:top w:val="nil"/>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xml:space="preserve">Год проведения последнего капитального ремонта, либо реконструкции / </w:t>
                  </w:r>
                  <w:proofErr w:type="spellStart"/>
                  <w:r w:rsidRPr="000074E6">
                    <w:rPr>
                      <w:color w:val="000000"/>
                      <w:sz w:val="20"/>
                      <w:szCs w:val="20"/>
                    </w:rPr>
                    <w:t>тех</w:t>
                  </w:r>
                  <w:proofErr w:type="gramStart"/>
                  <w:r w:rsidRPr="000074E6">
                    <w:rPr>
                      <w:color w:val="000000"/>
                      <w:sz w:val="20"/>
                      <w:szCs w:val="20"/>
                    </w:rPr>
                    <w:t>.п</w:t>
                  </w:r>
                  <w:proofErr w:type="gramEnd"/>
                  <w:r w:rsidRPr="000074E6">
                    <w:rPr>
                      <w:color w:val="000000"/>
                      <w:sz w:val="20"/>
                      <w:szCs w:val="20"/>
                    </w:rPr>
                    <w:t>еревооружения</w:t>
                  </w:r>
                  <w:proofErr w:type="spellEnd"/>
                </w:p>
              </w:tc>
              <w:tc>
                <w:tcPr>
                  <w:tcW w:w="2720"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2017 г. -800 м</w:t>
                  </w:r>
                </w:p>
              </w:tc>
            </w:tr>
          </w:tbl>
          <w:p w:rsidR="00F56A4B" w:rsidRPr="000074E6" w:rsidRDefault="00F56A4B" w:rsidP="00886CFA">
            <w:pPr>
              <w:spacing w:line="240" w:lineRule="auto"/>
              <w:jc w:val="both"/>
              <w:rPr>
                <w:color w:val="000000"/>
                <w:szCs w:val="22"/>
                <w:lang w:eastAsia="en-US"/>
              </w:rPr>
            </w:pPr>
          </w:p>
          <w:tbl>
            <w:tblPr>
              <w:tblW w:w="7259" w:type="dxa"/>
              <w:tblInd w:w="96" w:type="dxa"/>
              <w:tblLook w:val="0000" w:firstRow="0" w:lastRow="0" w:firstColumn="0" w:lastColumn="0" w:noHBand="0" w:noVBand="0"/>
            </w:tblPr>
            <w:tblGrid>
              <w:gridCol w:w="840"/>
              <w:gridCol w:w="3152"/>
              <w:gridCol w:w="1630"/>
              <w:gridCol w:w="1637"/>
            </w:tblGrid>
            <w:tr w:rsidR="00F56A4B" w:rsidRPr="000074E6" w:rsidTr="00886CFA">
              <w:trPr>
                <w:trHeight w:val="254"/>
              </w:trPr>
              <w:tc>
                <w:tcPr>
                  <w:tcW w:w="7259" w:type="dxa"/>
                  <w:gridSpan w:val="4"/>
                  <w:tcBorders>
                    <w:top w:val="nil"/>
                    <w:left w:val="nil"/>
                    <w:bottom w:val="single" w:sz="4" w:space="0" w:color="auto"/>
                    <w:right w:val="nil"/>
                  </w:tcBorders>
                  <w:shd w:val="clear" w:color="auto" w:fill="auto"/>
                  <w:noWrap/>
                  <w:vAlign w:val="bottom"/>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Характеристика основного оборудования (для насосных станций)</w:t>
                  </w:r>
                </w:p>
                <w:p w:rsidR="00F56A4B" w:rsidRPr="000074E6" w:rsidRDefault="00F56A4B" w:rsidP="00886CFA">
                  <w:pPr>
                    <w:spacing w:after="0" w:line="240" w:lineRule="auto"/>
                    <w:jc w:val="center"/>
                    <w:rPr>
                      <w:b/>
                      <w:bCs/>
                      <w:color w:val="000000"/>
                      <w:sz w:val="20"/>
                      <w:szCs w:val="20"/>
                    </w:rPr>
                  </w:pPr>
                </w:p>
              </w:tc>
            </w:tr>
            <w:tr w:rsidR="00F56A4B" w:rsidRPr="000074E6" w:rsidTr="00886CFA">
              <w:trPr>
                <w:trHeight w:val="254"/>
              </w:trPr>
              <w:tc>
                <w:tcPr>
                  <w:tcW w:w="840" w:type="dxa"/>
                  <w:tcBorders>
                    <w:top w:val="nil"/>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3152" w:type="dxa"/>
                  <w:tcBorders>
                    <w:top w:val="nil"/>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Наименование</w:t>
                  </w:r>
                </w:p>
              </w:tc>
              <w:tc>
                <w:tcPr>
                  <w:tcW w:w="1630" w:type="dxa"/>
                  <w:tcBorders>
                    <w:top w:val="nil"/>
                    <w:left w:val="nil"/>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Марка</w:t>
                  </w:r>
                </w:p>
              </w:tc>
              <w:tc>
                <w:tcPr>
                  <w:tcW w:w="1637" w:type="dxa"/>
                  <w:tcBorders>
                    <w:top w:val="nil"/>
                    <w:left w:val="nil"/>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Количество</w:t>
                  </w:r>
                </w:p>
              </w:tc>
            </w:tr>
            <w:tr w:rsidR="00F56A4B" w:rsidRPr="000074E6" w:rsidTr="00886CFA">
              <w:trPr>
                <w:trHeight w:val="254"/>
              </w:trPr>
              <w:tc>
                <w:tcPr>
                  <w:tcW w:w="840" w:type="dxa"/>
                  <w:tcBorders>
                    <w:top w:val="nil"/>
                    <w:left w:val="single" w:sz="4" w:space="0" w:color="auto"/>
                    <w:bottom w:val="single" w:sz="4" w:space="0" w:color="auto"/>
                    <w:right w:val="single" w:sz="4" w:space="0" w:color="auto"/>
                  </w:tcBorders>
                  <w:shd w:val="clear" w:color="auto" w:fill="auto"/>
                  <w:noWrap/>
                  <w:vAlign w:val="bottom"/>
                </w:tcPr>
                <w:p w:rsidR="00F56A4B" w:rsidRPr="000074E6" w:rsidRDefault="00F56A4B" w:rsidP="00886CFA">
                  <w:pPr>
                    <w:spacing w:after="0" w:line="240" w:lineRule="auto"/>
                    <w:jc w:val="right"/>
                    <w:rPr>
                      <w:color w:val="000000"/>
                      <w:sz w:val="20"/>
                      <w:szCs w:val="20"/>
                    </w:rPr>
                  </w:pPr>
                  <w:r w:rsidRPr="000074E6">
                    <w:rPr>
                      <w:color w:val="000000"/>
                      <w:sz w:val="20"/>
                      <w:szCs w:val="20"/>
                    </w:rPr>
                    <w:lastRenderedPageBreak/>
                    <w:t>1</w:t>
                  </w:r>
                </w:p>
              </w:tc>
              <w:tc>
                <w:tcPr>
                  <w:tcW w:w="3152" w:type="dxa"/>
                  <w:tcBorders>
                    <w:top w:val="single" w:sz="4" w:space="0" w:color="auto"/>
                    <w:left w:val="nil"/>
                    <w:bottom w:val="single" w:sz="4" w:space="0" w:color="auto"/>
                    <w:right w:val="nil"/>
                  </w:tcBorders>
                  <w:shd w:val="clear" w:color="auto" w:fill="auto"/>
                  <w:vAlign w:val="center"/>
                </w:tcPr>
                <w:p w:rsidR="00F56A4B" w:rsidRPr="000074E6" w:rsidRDefault="00F56A4B" w:rsidP="00886CFA">
                  <w:pPr>
                    <w:spacing w:after="0" w:line="240" w:lineRule="auto"/>
                    <w:rPr>
                      <w:color w:val="000000"/>
                      <w:sz w:val="20"/>
                      <w:szCs w:val="20"/>
                    </w:rPr>
                  </w:pPr>
                  <w:r w:rsidRPr="000074E6">
                    <w:rPr>
                      <w:color w:val="000000"/>
                      <w:sz w:val="20"/>
                      <w:szCs w:val="20"/>
                    </w:rPr>
                    <w:t>Насос</w:t>
                  </w:r>
                </w:p>
              </w:tc>
              <w:tc>
                <w:tcPr>
                  <w:tcW w:w="1630" w:type="dxa"/>
                  <w:tcBorders>
                    <w:top w:val="nil"/>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ЭЦВ-6-10-80</w:t>
                  </w:r>
                </w:p>
              </w:tc>
              <w:tc>
                <w:tcPr>
                  <w:tcW w:w="1637" w:type="dxa"/>
                  <w:tcBorders>
                    <w:top w:val="nil"/>
                    <w:left w:val="nil"/>
                    <w:bottom w:val="single" w:sz="4" w:space="0" w:color="auto"/>
                    <w:right w:val="single" w:sz="4" w:space="0" w:color="auto"/>
                  </w:tcBorders>
                  <w:shd w:val="clear" w:color="auto" w:fill="auto"/>
                  <w:noWrap/>
                  <w:vAlign w:val="bottom"/>
                </w:tcPr>
                <w:p w:rsidR="00F56A4B" w:rsidRPr="000074E6" w:rsidRDefault="00F56A4B" w:rsidP="00886CFA">
                  <w:pPr>
                    <w:spacing w:after="0" w:line="240" w:lineRule="auto"/>
                    <w:jc w:val="right"/>
                    <w:rPr>
                      <w:color w:val="000000"/>
                      <w:sz w:val="20"/>
                      <w:szCs w:val="20"/>
                    </w:rPr>
                  </w:pPr>
                  <w:r w:rsidRPr="000074E6">
                    <w:rPr>
                      <w:color w:val="000000"/>
                      <w:sz w:val="20"/>
                      <w:szCs w:val="20"/>
                    </w:rPr>
                    <w:t>1</w:t>
                  </w:r>
                </w:p>
              </w:tc>
            </w:tr>
          </w:tbl>
          <w:p w:rsidR="00F56A4B" w:rsidRPr="000074E6" w:rsidRDefault="00F56A4B" w:rsidP="00886CFA">
            <w:pPr>
              <w:spacing w:after="0" w:line="240" w:lineRule="auto"/>
              <w:jc w:val="center"/>
              <w:rPr>
                <w:b/>
                <w:bCs/>
                <w:color w:val="000000"/>
                <w:sz w:val="20"/>
                <w:szCs w:val="20"/>
              </w:rPr>
            </w:pPr>
          </w:p>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 xml:space="preserve">Основные технические характеристики Насосная станция второго подъема </w:t>
            </w:r>
            <w:proofErr w:type="gramStart"/>
            <w:r w:rsidRPr="000074E6">
              <w:rPr>
                <w:b/>
                <w:bCs/>
                <w:color w:val="000000"/>
                <w:sz w:val="20"/>
                <w:szCs w:val="20"/>
              </w:rPr>
              <w:t xml:space="preserve">( </w:t>
            </w:r>
            <w:proofErr w:type="gramEnd"/>
            <w:r w:rsidRPr="000074E6">
              <w:rPr>
                <w:b/>
                <w:bCs/>
                <w:color w:val="000000"/>
                <w:sz w:val="20"/>
                <w:szCs w:val="20"/>
              </w:rPr>
              <w:t>для насосных станций)</w:t>
            </w:r>
          </w:p>
          <w:p w:rsidR="00F56A4B" w:rsidRPr="000074E6" w:rsidRDefault="00F56A4B" w:rsidP="00886CFA">
            <w:pPr>
              <w:spacing w:after="0" w:line="240" w:lineRule="auto"/>
              <w:jc w:val="center"/>
              <w:rPr>
                <w:b/>
                <w:bCs/>
                <w:color w:val="000000"/>
                <w:sz w:val="20"/>
                <w:szCs w:val="20"/>
              </w:rPr>
            </w:pPr>
          </w:p>
        </w:tc>
      </w:tr>
      <w:tr w:rsidR="00F56A4B" w:rsidRPr="000074E6" w:rsidTr="00886CFA">
        <w:trPr>
          <w:gridAfter w:val="1"/>
          <w:wAfter w:w="760" w:type="dxa"/>
          <w:trHeight w:val="254"/>
        </w:trPr>
        <w:tc>
          <w:tcPr>
            <w:tcW w:w="3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56A4B" w:rsidRPr="000074E6" w:rsidRDefault="00F56A4B" w:rsidP="00886CFA">
            <w:pPr>
              <w:spacing w:after="0" w:line="240" w:lineRule="auto"/>
              <w:rPr>
                <w:b/>
                <w:bCs/>
                <w:color w:val="000000"/>
                <w:sz w:val="20"/>
                <w:szCs w:val="20"/>
              </w:rPr>
            </w:pPr>
            <w:r w:rsidRPr="000074E6">
              <w:rPr>
                <w:b/>
                <w:bCs/>
                <w:color w:val="000000"/>
                <w:sz w:val="20"/>
                <w:szCs w:val="20"/>
              </w:rPr>
              <w:lastRenderedPageBreak/>
              <w:t>Характеристика</w:t>
            </w:r>
          </w:p>
        </w:tc>
        <w:tc>
          <w:tcPr>
            <w:tcW w:w="3427"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b/>
                <w:bCs/>
                <w:color w:val="000000"/>
                <w:sz w:val="20"/>
                <w:szCs w:val="20"/>
              </w:rPr>
            </w:pPr>
            <w:r w:rsidRPr="000074E6">
              <w:rPr>
                <w:b/>
                <w:bCs/>
                <w:color w:val="000000"/>
                <w:sz w:val="20"/>
                <w:szCs w:val="20"/>
              </w:rPr>
              <w:t>Показатели</w:t>
            </w:r>
          </w:p>
        </w:tc>
      </w:tr>
      <w:tr w:rsidR="00F56A4B" w:rsidRPr="000074E6" w:rsidTr="00886CFA">
        <w:trPr>
          <w:gridAfter w:val="1"/>
          <w:wAfter w:w="760" w:type="dxa"/>
          <w:trHeight w:val="780"/>
        </w:trPr>
        <w:tc>
          <w:tcPr>
            <w:tcW w:w="3072" w:type="dxa"/>
            <w:gridSpan w:val="2"/>
            <w:tcBorders>
              <w:top w:val="nil"/>
              <w:left w:val="single" w:sz="4" w:space="0" w:color="auto"/>
              <w:bottom w:val="single" w:sz="4" w:space="0" w:color="auto"/>
              <w:right w:val="single" w:sz="4" w:space="0" w:color="auto"/>
            </w:tcBorders>
            <w:shd w:val="clear" w:color="auto" w:fill="auto"/>
            <w:noWrap/>
          </w:tcPr>
          <w:p w:rsidR="00F56A4B" w:rsidRPr="000074E6" w:rsidRDefault="00F56A4B" w:rsidP="00886CFA">
            <w:pPr>
              <w:spacing w:after="0" w:line="240" w:lineRule="auto"/>
              <w:rPr>
                <w:color w:val="000000"/>
                <w:sz w:val="20"/>
                <w:szCs w:val="20"/>
              </w:rPr>
            </w:pPr>
            <w:r w:rsidRPr="000074E6">
              <w:rPr>
                <w:color w:val="000000"/>
                <w:sz w:val="20"/>
                <w:szCs w:val="20"/>
              </w:rPr>
              <w:t>Местоположение</w:t>
            </w:r>
          </w:p>
        </w:tc>
        <w:tc>
          <w:tcPr>
            <w:tcW w:w="3427"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xml:space="preserve">Россия, Республика Башкортостан, Абзелиловский  район, Альмухаметовский сельсовет </w:t>
            </w:r>
            <w:proofErr w:type="spellStart"/>
            <w:r w:rsidRPr="000074E6">
              <w:rPr>
                <w:color w:val="000000"/>
                <w:sz w:val="20"/>
                <w:szCs w:val="20"/>
              </w:rPr>
              <w:t>д</w:t>
            </w:r>
            <w:proofErr w:type="gramStart"/>
            <w:r w:rsidRPr="000074E6">
              <w:rPr>
                <w:color w:val="000000"/>
                <w:sz w:val="20"/>
                <w:szCs w:val="20"/>
              </w:rPr>
              <w:t>.А</w:t>
            </w:r>
            <w:proofErr w:type="gramEnd"/>
            <w:r w:rsidRPr="000074E6">
              <w:rPr>
                <w:color w:val="000000"/>
                <w:sz w:val="20"/>
                <w:szCs w:val="20"/>
              </w:rPr>
              <w:t>льмухаметово</w:t>
            </w:r>
            <w:proofErr w:type="spellEnd"/>
          </w:p>
        </w:tc>
      </w:tr>
      <w:tr w:rsidR="00F56A4B" w:rsidRPr="000074E6" w:rsidTr="00886CFA">
        <w:trPr>
          <w:gridAfter w:val="1"/>
          <w:wAfter w:w="760" w:type="dxa"/>
          <w:trHeight w:val="254"/>
        </w:trPr>
        <w:tc>
          <w:tcPr>
            <w:tcW w:w="3072" w:type="dxa"/>
            <w:gridSpan w:val="2"/>
            <w:tcBorders>
              <w:top w:val="nil"/>
              <w:left w:val="single" w:sz="4" w:space="0" w:color="auto"/>
              <w:bottom w:val="single" w:sz="4" w:space="0" w:color="auto"/>
              <w:right w:val="single" w:sz="4" w:space="0" w:color="auto"/>
            </w:tcBorders>
            <w:shd w:val="clear" w:color="auto" w:fill="auto"/>
            <w:noWrap/>
          </w:tcPr>
          <w:p w:rsidR="00F56A4B" w:rsidRPr="000074E6" w:rsidRDefault="00F56A4B" w:rsidP="00886CFA">
            <w:pPr>
              <w:spacing w:after="0" w:line="240" w:lineRule="auto"/>
              <w:rPr>
                <w:color w:val="000000"/>
                <w:sz w:val="20"/>
                <w:szCs w:val="20"/>
              </w:rPr>
            </w:pPr>
            <w:r w:rsidRPr="000074E6">
              <w:rPr>
                <w:color w:val="000000"/>
                <w:sz w:val="20"/>
                <w:szCs w:val="20"/>
              </w:rPr>
              <w:t>Год ввода в эксплуатацию</w:t>
            </w:r>
          </w:p>
        </w:tc>
        <w:tc>
          <w:tcPr>
            <w:tcW w:w="3427"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2018</w:t>
            </w:r>
          </w:p>
        </w:tc>
      </w:tr>
      <w:tr w:rsidR="00F56A4B" w:rsidRPr="000074E6" w:rsidTr="00886CFA">
        <w:trPr>
          <w:gridAfter w:val="1"/>
          <w:wAfter w:w="760" w:type="dxa"/>
          <w:trHeight w:val="509"/>
        </w:trPr>
        <w:tc>
          <w:tcPr>
            <w:tcW w:w="3072" w:type="dxa"/>
            <w:gridSpan w:val="2"/>
            <w:tcBorders>
              <w:top w:val="nil"/>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Марка насосного оборудования</w:t>
            </w:r>
          </w:p>
        </w:tc>
        <w:tc>
          <w:tcPr>
            <w:tcW w:w="3427"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lang w:val="en-US"/>
              </w:rPr>
            </w:pPr>
            <w:r w:rsidRPr="000074E6">
              <w:rPr>
                <w:color w:val="000000"/>
                <w:sz w:val="20"/>
                <w:szCs w:val="20"/>
                <w:lang w:val="en-US"/>
              </w:rPr>
              <w:t>GRUNDFOS</w:t>
            </w:r>
          </w:p>
        </w:tc>
      </w:tr>
      <w:tr w:rsidR="00F56A4B" w:rsidRPr="000074E6" w:rsidTr="00886CFA">
        <w:trPr>
          <w:gridAfter w:val="1"/>
          <w:wAfter w:w="760" w:type="dxa"/>
          <w:trHeight w:val="424"/>
        </w:trPr>
        <w:tc>
          <w:tcPr>
            <w:tcW w:w="3072" w:type="dxa"/>
            <w:gridSpan w:val="2"/>
            <w:tcBorders>
              <w:top w:val="nil"/>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Год ввода в эксплуатацию насосного оборудования</w:t>
            </w:r>
          </w:p>
        </w:tc>
        <w:tc>
          <w:tcPr>
            <w:tcW w:w="3427"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2018</w:t>
            </w:r>
          </w:p>
        </w:tc>
      </w:tr>
      <w:tr w:rsidR="00F56A4B" w:rsidRPr="000074E6" w:rsidTr="00886CFA">
        <w:trPr>
          <w:gridAfter w:val="1"/>
          <w:wAfter w:w="760" w:type="dxa"/>
          <w:trHeight w:val="502"/>
        </w:trPr>
        <w:tc>
          <w:tcPr>
            <w:tcW w:w="3072" w:type="dxa"/>
            <w:gridSpan w:val="2"/>
            <w:tcBorders>
              <w:top w:val="nil"/>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Срок службы насосного оборудования согласно паспорту</w:t>
            </w:r>
          </w:p>
        </w:tc>
        <w:tc>
          <w:tcPr>
            <w:tcW w:w="3427"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20</w:t>
            </w:r>
          </w:p>
        </w:tc>
      </w:tr>
      <w:tr w:rsidR="00F56A4B" w:rsidRPr="000074E6" w:rsidTr="00886CFA">
        <w:trPr>
          <w:gridAfter w:val="1"/>
          <w:wAfter w:w="760" w:type="dxa"/>
          <w:trHeight w:val="254"/>
        </w:trPr>
        <w:tc>
          <w:tcPr>
            <w:tcW w:w="3072" w:type="dxa"/>
            <w:gridSpan w:val="2"/>
            <w:tcBorders>
              <w:top w:val="nil"/>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Износ</w:t>
            </w:r>
          </w:p>
        </w:tc>
        <w:tc>
          <w:tcPr>
            <w:tcW w:w="3427"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0</w:t>
            </w:r>
          </w:p>
        </w:tc>
      </w:tr>
      <w:tr w:rsidR="00F56A4B" w:rsidRPr="000074E6" w:rsidTr="00886CFA">
        <w:trPr>
          <w:gridAfter w:val="1"/>
          <w:wAfter w:w="760" w:type="dxa"/>
          <w:trHeight w:val="509"/>
        </w:trPr>
        <w:tc>
          <w:tcPr>
            <w:tcW w:w="3072" w:type="dxa"/>
            <w:gridSpan w:val="2"/>
            <w:tcBorders>
              <w:top w:val="nil"/>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Удельное энергопотребление</w:t>
            </w:r>
          </w:p>
        </w:tc>
        <w:tc>
          <w:tcPr>
            <w:tcW w:w="3427" w:type="dxa"/>
            <w:gridSpan w:val="3"/>
            <w:tcBorders>
              <w:top w:val="single" w:sz="4" w:space="0" w:color="auto"/>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p>
        </w:tc>
      </w:tr>
    </w:tbl>
    <w:p w:rsidR="00F56A4B" w:rsidRPr="000074E6" w:rsidRDefault="00F56A4B" w:rsidP="00F56A4B">
      <w:pPr>
        <w:spacing w:line="240" w:lineRule="auto"/>
        <w:jc w:val="both"/>
        <w:rPr>
          <w:color w:val="000000"/>
          <w:szCs w:val="22"/>
          <w:lang w:eastAsia="en-US"/>
        </w:rPr>
      </w:pPr>
    </w:p>
    <w:tbl>
      <w:tblPr>
        <w:tblW w:w="8022" w:type="dxa"/>
        <w:tblInd w:w="96" w:type="dxa"/>
        <w:tblLook w:val="0000" w:firstRow="0" w:lastRow="0" w:firstColumn="0" w:lastColumn="0" w:noHBand="0" w:noVBand="0"/>
      </w:tblPr>
      <w:tblGrid>
        <w:gridCol w:w="552"/>
        <w:gridCol w:w="360"/>
        <w:gridCol w:w="2000"/>
        <w:gridCol w:w="700"/>
        <w:gridCol w:w="1300"/>
        <w:gridCol w:w="958"/>
        <w:gridCol w:w="820"/>
        <w:gridCol w:w="969"/>
        <w:gridCol w:w="363"/>
      </w:tblGrid>
      <w:tr w:rsidR="00F56A4B" w:rsidRPr="000074E6" w:rsidTr="00886CFA">
        <w:trPr>
          <w:trHeight w:val="254"/>
        </w:trPr>
        <w:tc>
          <w:tcPr>
            <w:tcW w:w="8022" w:type="dxa"/>
            <w:gridSpan w:val="9"/>
            <w:tcBorders>
              <w:top w:val="nil"/>
              <w:left w:val="nil"/>
              <w:bottom w:val="nil"/>
              <w:right w:val="nil"/>
            </w:tcBorders>
            <w:shd w:val="clear" w:color="auto" w:fill="auto"/>
            <w:noWrap/>
            <w:vAlign w:val="bottom"/>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Характеристика здания (для насосных станций)</w:t>
            </w:r>
          </w:p>
          <w:p w:rsidR="00F56A4B" w:rsidRPr="000074E6" w:rsidRDefault="00F56A4B" w:rsidP="00886CFA">
            <w:pPr>
              <w:spacing w:after="0" w:line="240" w:lineRule="auto"/>
              <w:jc w:val="center"/>
              <w:rPr>
                <w:rFonts w:ascii="Arial" w:hAnsi="Arial" w:cs="Arial"/>
                <w:color w:val="000000"/>
                <w:sz w:val="20"/>
                <w:szCs w:val="20"/>
              </w:rPr>
            </w:pPr>
          </w:p>
        </w:tc>
      </w:tr>
      <w:tr w:rsidR="00F56A4B" w:rsidRPr="000074E6" w:rsidTr="00886CFA">
        <w:trPr>
          <w:trHeight w:val="1017"/>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2000" w:type="dxa"/>
            <w:tcBorders>
              <w:top w:val="single" w:sz="4" w:space="0" w:color="auto"/>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Наименование объекта</w:t>
            </w:r>
          </w:p>
        </w:tc>
        <w:tc>
          <w:tcPr>
            <w:tcW w:w="2000" w:type="dxa"/>
            <w:gridSpan w:val="2"/>
            <w:tcBorders>
              <w:top w:val="single" w:sz="4" w:space="0" w:color="auto"/>
              <w:left w:val="nil"/>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Год постройки</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Объем, м3</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 </w:t>
            </w:r>
          </w:p>
        </w:tc>
        <w:tc>
          <w:tcPr>
            <w:tcW w:w="1332" w:type="dxa"/>
            <w:gridSpan w:val="2"/>
            <w:tcBorders>
              <w:top w:val="single" w:sz="4" w:space="0" w:color="auto"/>
              <w:left w:val="nil"/>
              <w:bottom w:val="single" w:sz="4" w:space="0" w:color="auto"/>
              <w:right w:val="single" w:sz="4" w:space="0" w:color="auto"/>
            </w:tcBorders>
            <w:shd w:val="clear" w:color="auto" w:fill="auto"/>
            <w:vAlign w:val="center"/>
          </w:tcPr>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Материалы стен и перекрытий</w:t>
            </w:r>
          </w:p>
        </w:tc>
      </w:tr>
      <w:tr w:rsidR="00F56A4B" w:rsidRPr="000074E6" w:rsidTr="00886CFA">
        <w:trPr>
          <w:trHeight w:val="254"/>
        </w:trPr>
        <w:tc>
          <w:tcPr>
            <w:tcW w:w="912" w:type="dxa"/>
            <w:gridSpan w:val="2"/>
            <w:tcBorders>
              <w:top w:val="nil"/>
              <w:left w:val="single" w:sz="4" w:space="0" w:color="auto"/>
              <w:bottom w:val="single" w:sz="4" w:space="0" w:color="auto"/>
              <w:right w:val="single" w:sz="4" w:space="0" w:color="auto"/>
            </w:tcBorders>
            <w:shd w:val="clear" w:color="auto" w:fill="auto"/>
            <w:noWrap/>
          </w:tcPr>
          <w:p w:rsidR="00F56A4B" w:rsidRPr="000074E6" w:rsidRDefault="00F56A4B" w:rsidP="00886CFA">
            <w:pPr>
              <w:spacing w:after="0" w:line="240" w:lineRule="auto"/>
              <w:rPr>
                <w:color w:val="000000"/>
                <w:sz w:val="20"/>
                <w:szCs w:val="20"/>
              </w:rPr>
            </w:pPr>
            <w:r w:rsidRPr="000074E6">
              <w:rPr>
                <w:color w:val="000000"/>
                <w:sz w:val="20"/>
                <w:szCs w:val="20"/>
              </w:rPr>
              <w:t> 4</w:t>
            </w:r>
          </w:p>
        </w:tc>
        <w:tc>
          <w:tcPr>
            <w:tcW w:w="2000" w:type="dxa"/>
            <w:tcBorders>
              <w:top w:val="nil"/>
              <w:left w:val="nil"/>
              <w:bottom w:val="single" w:sz="4" w:space="0" w:color="auto"/>
              <w:right w:val="single" w:sz="4" w:space="0" w:color="auto"/>
            </w:tcBorders>
            <w:shd w:val="clear" w:color="auto" w:fill="auto"/>
            <w:noWrap/>
          </w:tcPr>
          <w:p w:rsidR="00F56A4B" w:rsidRPr="000074E6" w:rsidRDefault="00F56A4B" w:rsidP="00886CFA">
            <w:pPr>
              <w:spacing w:after="0" w:line="240" w:lineRule="auto"/>
              <w:rPr>
                <w:color w:val="000000"/>
                <w:sz w:val="20"/>
                <w:szCs w:val="20"/>
              </w:rPr>
            </w:pPr>
            <w:r w:rsidRPr="000074E6">
              <w:rPr>
                <w:color w:val="000000"/>
                <w:sz w:val="20"/>
                <w:szCs w:val="20"/>
              </w:rPr>
              <w:t>Насосная</w:t>
            </w:r>
          </w:p>
        </w:tc>
        <w:tc>
          <w:tcPr>
            <w:tcW w:w="2000" w:type="dxa"/>
            <w:gridSpan w:val="2"/>
            <w:tcBorders>
              <w:top w:val="nil"/>
              <w:left w:val="nil"/>
              <w:bottom w:val="single" w:sz="4" w:space="0" w:color="auto"/>
              <w:right w:val="single" w:sz="4" w:space="0" w:color="auto"/>
            </w:tcBorders>
            <w:shd w:val="clear" w:color="auto" w:fill="auto"/>
            <w:noWrap/>
          </w:tcPr>
          <w:p w:rsidR="00F56A4B" w:rsidRPr="000074E6" w:rsidRDefault="00F56A4B" w:rsidP="00886CFA">
            <w:pPr>
              <w:spacing w:after="0" w:line="240" w:lineRule="auto"/>
              <w:rPr>
                <w:color w:val="000000"/>
                <w:sz w:val="20"/>
                <w:szCs w:val="20"/>
              </w:rPr>
            </w:pPr>
            <w:r w:rsidRPr="000074E6">
              <w:rPr>
                <w:color w:val="000000"/>
                <w:sz w:val="20"/>
                <w:szCs w:val="20"/>
              </w:rPr>
              <w:t> 2015</w:t>
            </w:r>
          </w:p>
        </w:tc>
        <w:tc>
          <w:tcPr>
            <w:tcW w:w="958" w:type="dxa"/>
            <w:tcBorders>
              <w:top w:val="nil"/>
              <w:left w:val="nil"/>
              <w:bottom w:val="single" w:sz="4" w:space="0" w:color="auto"/>
              <w:right w:val="single" w:sz="4" w:space="0" w:color="auto"/>
            </w:tcBorders>
            <w:shd w:val="clear" w:color="auto" w:fill="auto"/>
            <w:noWrap/>
          </w:tcPr>
          <w:p w:rsidR="00F56A4B" w:rsidRPr="000074E6" w:rsidRDefault="00F56A4B" w:rsidP="00886CFA">
            <w:pPr>
              <w:spacing w:after="0" w:line="240" w:lineRule="auto"/>
              <w:rPr>
                <w:color w:val="000000"/>
                <w:sz w:val="20"/>
                <w:szCs w:val="20"/>
              </w:rPr>
            </w:pPr>
            <w:r w:rsidRPr="000074E6">
              <w:rPr>
                <w:color w:val="000000"/>
                <w:sz w:val="20"/>
                <w:szCs w:val="20"/>
              </w:rPr>
              <w:t>1728</w:t>
            </w:r>
          </w:p>
        </w:tc>
        <w:tc>
          <w:tcPr>
            <w:tcW w:w="820" w:type="dxa"/>
            <w:tcBorders>
              <w:top w:val="nil"/>
              <w:left w:val="nil"/>
              <w:bottom w:val="single" w:sz="4" w:space="0" w:color="auto"/>
              <w:right w:val="single" w:sz="4" w:space="0" w:color="auto"/>
            </w:tcBorders>
            <w:shd w:val="clear" w:color="auto" w:fill="auto"/>
            <w:noWrap/>
          </w:tcPr>
          <w:p w:rsidR="00F56A4B" w:rsidRPr="000074E6" w:rsidRDefault="00F56A4B" w:rsidP="00886CFA">
            <w:pPr>
              <w:spacing w:after="0" w:line="240" w:lineRule="auto"/>
              <w:rPr>
                <w:color w:val="000000"/>
                <w:sz w:val="20"/>
                <w:szCs w:val="20"/>
              </w:rPr>
            </w:pPr>
            <w:r w:rsidRPr="000074E6">
              <w:rPr>
                <w:color w:val="000000"/>
                <w:sz w:val="20"/>
                <w:szCs w:val="20"/>
              </w:rPr>
              <w:t> </w:t>
            </w:r>
          </w:p>
        </w:tc>
        <w:tc>
          <w:tcPr>
            <w:tcW w:w="1332" w:type="dxa"/>
            <w:gridSpan w:val="2"/>
            <w:tcBorders>
              <w:top w:val="nil"/>
              <w:left w:val="nil"/>
              <w:bottom w:val="single" w:sz="4" w:space="0" w:color="auto"/>
              <w:right w:val="single" w:sz="4" w:space="0" w:color="auto"/>
            </w:tcBorders>
            <w:shd w:val="clear" w:color="auto" w:fill="auto"/>
            <w:noWrap/>
          </w:tcPr>
          <w:p w:rsidR="00F56A4B" w:rsidRPr="000074E6" w:rsidRDefault="00F56A4B" w:rsidP="00886CFA">
            <w:pPr>
              <w:spacing w:after="0" w:line="240" w:lineRule="auto"/>
              <w:rPr>
                <w:color w:val="000000"/>
                <w:sz w:val="20"/>
                <w:szCs w:val="20"/>
              </w:rPr>
            </w:pPr>
            <w:r w:rsidRPr="000074E6">
              <w:rPr>
                <w:color w:val="000000"/>
                <w:sz w:val="20"/>
                <w:szCs w:val="20"/>
              </w:rPr>
              <w:t>шлакоблок</w:t>
            </w:r>
          </w:p>
        </w:tc>
      </w:tr>
      <w:tr w:rsidR="00F56A4B" w:rsidRPr="000074E6" w:rsidTr="00886CFA">
        <w:trPr>
          <w:gridAfter w:val="1"/>
          <w:wAfter w:w="363" w:type="dxa"/>
          <w:trHeight w:val="254"/>
        </w:trPr>
        <w:tc>
          <w:tcPr>
            <w:tcW w:w="7659" w:type="dxa"/>
            <w:gridSpan w:val="8"/>
            <w:tcBorders>
              <w:top w:val="nil"/>
              <w:left w:val="nil"/>
              <w:bottom w:val="nil"/>
              <w:right w:val="nil"/>
            </w:tcBorders>
            <w:shd w:val="clear" w:color="auto" w:fill="auto"/>
            <w:noWrap/>
            <w:vAlign w:val="bottom"/>
          </w:tcPr>
          <w:p w:rsidR="00F56A4B" w:rsidRPr="000074E6" w:rsidRDefault="00F56A4B" w:rsidP="00886CFA">
            <w:pPr>
              <w:spacing w:after="0" w:line="240" w:lineRule="auto"/>
              <w:jc w:val="center"/>
              <w:rPr>
                <w:b/>
                <w:bCs/>
                <w:color w:val="000000"/>
                <w:sz w:val="20"/>
                <w:szCs w:val="20"/>
              </w:rPr>
            </w:pPr>
          </w:p>
          <w:p w:rsidR="00F56A4B" w:rsidRPr="000074E6" w:rsidRDefault="00F56A4B" w:rsidP="00886CFA">
            <w:pPr>
              <w:spacing w:after="0" w:line="240" w:lineRule="auto"/>
              <w:jc w:val="center"/>
              <w:rPr>
                <w:b/>
                <w:bCs/>
                <w:color w:val="000000"/>
                <w:sz w:val="20"/>
                <w:szCs w:val="20"/>
              </w:rPr>
            </w:pPr>
            <w:r w:rsidRPr="000074E6">
              <w:rPr>
                <w:b/>
                <w:bCs/>
                <w:color w:val="000000"/>
                <w:sz w:val="20"/>
                <w:szCs w:val="20"/>
              </w:rPr>
              <w:t>Объем полезного отпуска питьевой воды за 2019 год, тыс. куб. м</w:t>
            </w:r>
          </w:p>
          <w:p w:rsidR="00F56A4B" w:rsidRPr="000074E6" w:rsidRDefault="00F56A4B" w:rsidP="00886CFA">
            <w:pPr>
              <w:spacing w:after="0" w:line="240" w:lineRule="auto"/>
              <w:rPr>
                <w:b/>
                <w:bCs/>
                <w:color w:val="000000"/>
                <w:sz w:val="20"/>
                <w:szCs w:val="20"/>
              </w:rPr>
            </w:pPr>
          </w:p>
        </w:tc>
      </w:tr>
      <w:tr w:rsidR="00F56A4B" w:rsidRPr="000074E6" w:rsidTr="00886CFA">
        <w:trPr>
          <w:gridAfter w:val="1"/>
          <w:wAfter w:w="363" w:type="dxa"/>
          <w:trHeight w:val="509"/>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A4B" w:rsidRPr="000074E6" w:rsidRDefault="00F56A4B" w:rsidP="00886CFA">
            <w:pPr>
              <w:spacing w:after="0" w:line="240" w:lineRule="auto"/>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3060" w:type="dxa"/>
            <w:gridSpan w:val="3"/>
            <w:tcBorders>
              <w:top w:val="single" w:sz="4" w:space="0" w:color="auto"/>
              <w:left w:val="nil"/>
              <w:bottom w:val="single" w:sz="4" w:space="0" w:color="auto"/>
              <w:right w:val="single" w:sz="4" w:space="0" w:color="auto"/>
            </w:tcBorders>
            <w:shd w:val="clear" w:color="auto" w:fill="auto"/>
            <w:noWrap/>
            <w:vAlign w:val="bottom"/>
          </w:tcPr>
          <w:p w:rsidR="00F56A4B" w:rsidRPr="000074E6" w:rsidRDefault="00F56A4B" w:rsidP="00886CFA">
            <w:pPr>
              <w:spacing w:after="0" w:line="240" w:lineRule="auto"/>
              <w:rPr>
                <w:b/>
                <w:bCs/>
                <w:color w:val="000000"/>
                <w:sz w:val="20"/>
                <w:szCs w:val="20"/>
              </w:rPr>
            </w:pPr>
            <w:r w:rsidRPr="000074E6">
              <w:rPr>
                <w:b/>
                <w:bCs/>
                <w:color w:val="000000"/>
                <w:sz w:val="20"/>
                <w:szCs w:val="20"/>
              </w:rPr>
              <w:t>Показатели</w:t>
            </w:r>
          </w:p>
        </w:tc>
        <w:tc>
          <w:tcPr>
            <w:tcW w:w="4047" w:type="dxa"/>
            <w:gridSpan w:val="4"/>
            <w:tcBorders>
              <w:top w:val="single" w:sz="4" w:space="0" w:color="auto"/>
              <w:left w:val="nil"/>
              <w:bottom w:val="single" w:sz="4" w:space="0" w:color="auto"/>
              <w:right w:val="single" w:sz="4" w:space="0" w:color="auto"/>
            </w:tcBorders>
            <w:shd w:val="clear" w:color="auto" w:fill="auto"/>
            <w:vAlign w:val="bottom"/>
          </w:tcPr>
          <w:p w:rsidR="00F56A4B" w:rsidRPr="000074E6" w:rsidRDefault="00F56A4B" w:rsidP="00886CFA">
            <w:pPr>
              <w:spacing w:after="0" w:line="240" w:lineRule="auto"/>
              <w:rPr>
                <w:b/>
                <w:bCs/>
                <w:color w:val="000000"/>
                <w:sz w:val="20"/>
                <w:szCs w:val="20"/>
              </w:rPr>
            </w:pPr>
            <w:r w:rsidRPr="000074E6">
              <w:rPr>
                <w:b/>
                <w:bCs/>
                <w:color w:val="000000"/>
                <w:sz w:val="20"/>
                <w:szCs w:val="20"/>
              </w:rPr>
              <w:t>Фактические данные за 2019 год</w:t>
            </w:r>
          </w:p>
        </w:tc>
      </w:tr>
      <w:tr w:rsidR="00F56A4B" w:rsidRPr="000074E6" w:rsidTr="00886CFA">
        <w:trPr>
          <w:gridAfter w:val="1"/>
          <w:wAfter w:w="363" w:type="dxa"/>
          <w:trHeight w:val="509"/>
        </w:trPr>
        <w:tc>
          <w:tcPr>
            <w:tcW w:w="552" w:type="dxa"/>
            <w:tcBorders>
              <w:top w:val="nil"/>
              <w:left w:val="single" w:sz="4" w:space="0" w:color="auto"/>
              <w:bottom w:val="single" w:sz="4" w:space="0" w:color="auto"/>
              <w:right w:val="single" w:sz="4" w:space="0" w:color="auto"/>
            </w:tcBorders>
            <w:shd w:val="clear" w:color="auto" w:fill="auto"/>
            <w:noWrap/>
            <w:vAlign w:val="bottom"/>
          </w:tcPr>
          <w:p w:rsidR="00F56A4B" w:rsidRPr="000074E6" w:rsidRDefault="00F56A4B" w:rsidP="00886CFA">
            <w:pPr>
              <w:spacing w:after="0" w:line="240" w:lineRule="auto"/>
              <w:rPr>
                <w:color w:val="000000"/>
                <w:sz w:val="20"/>
                <w:szCs w:val="20"/>
              </w:rPr>
            </w:pPr>
            <w:r w:rsidRPr="000074E6">
              <w:rPr>
                <w:color w:val="000000"/>
                <w:sz w:val="20"/>
                <w:szCs w:val="20"/>
              </w:rPr>
              <w:t>1</w:t>
            </w:r>
          </w:p>
        </w:tc>
        <w:tc>
          <w:tcPr>
            <w:tcW w:w="3060" w:type="dxa"/>
            <w:gridSpan w:val="3"/>
            <w:tcBorders>
              <w:top w:val="nil"/>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Поднято воды из скважин</w:t>
            </w:r>
          </w:p>
        </w:tc>
        <w:tc>
          <w:tcPr>
            <w:tcW w:w="4047" w:type="dxa"/>
            <w:gridSpan w:val="4"/>
            <w:tcBorders>
              <w:top w:val="nil"/>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60</w:t>
            </w:r>
          </w:p>
        </w:tc>
      </w:tr>
      <w:tr w:rsidR="00F56A4B" w:rsidRPr="000074E6" w:rsidTr="00886CFA">
        <w:trPr>
          <w:gridAfter w:val="1"/>
          <w:wAfter w:w="363" w:type="dxa"/>
          <w:trHeight w:val="254"/>
        </w:trPr>
        <w:tc>
          <w:tcPr>
            <w:tcW w:w="552" w:type="dxa"/>
            <w:tcBorders>
              <w:top w:val="nil"/>
              <w:left w:val="single" w:sz="4" w:space="0" w:color="auto"/>
              <w:bottom w:val="single" w:sz="4" w:space="0" w:color="auto"/>
              <w:right w:val="single" w:sz="4" w:space="0" w:color="auto"/>
            </w:tcBorders>
            <w:shd w:val="clear" w:color="auto" w:fill="auto"/>
            <w:noWrap/>
            <w:vAlign w:val="bottom"/>
          </w:tcPr>
          <w:p w:rsidR="00F56A4B" w:rsidRPr="000074E6" w:rsidRDefault="00F56A4B" w:rsidP="00886CFA">
            <w:pPr>
              <w:spacing w:after="0" w:line="240" w:lineRule="auto"/>
              <w:rPr>
                <w:color w:val="000000"/>
                <w:sz w:val="20"/>
                <w:szCs w:val="20"/>
              </w:rPr>
            </w:pPr>
            <w:r w:rsidRPr="000074E6">
              <w:rPr>
                <w:color w:val="000000"/>
                <w:sz w:val="20"/>
                <w:szCs w:val="20"/>
              </w:rPr>
              <w:t>3</w:t>
            </w:r>
          </w:p>
        </w:tc>
        <w:tc>
          <w:tcPr>
            <w:tcW w:w="3060" w:type="dxa"/>
            <w:gridSpan w:val="3"/>
            <w:tcBorders>
              <w:top w:val="nil"/>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Объем отпуска в сеть</w:t>
            </w:r>
          </w:p>
        </w:tc>
        <w:tc>
          <w:tcPr>
            <w:tcW w:w="4047" w:type="dxa"/>
            <w:gridSpan w:val="4"/>
            <w:tcBorders>
              <w:top w:val="nil"/>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59</w:t>
            </w:r>
          </w:p>
        </w:tc>
      </w:tr>
      <w:tr w:rsidR="00F56A4B" w:rsidRPr="000074E6" w:rsidTr="00886CFA">
        <w:trPr>
          <w:gridAfter w:val="1"/>
          <w:wAfter w:w="363" w:type="dxa"/>
          <w:trHeight w:val="254"/>
        </w:trPr>
        <w:tc>
          <w:tcPr>
            <w:tcW w:w="552" w:type="dxa"/>
            <w:tcBorders>
              <w:top w:val="nil"/>
              <w:left w:val="single" w:sz="4" w:space="0" w:color="auto"/>
              <w:bottom w:val="single" w:sz="4" w:space="0" w:color="auto"/>
              <w:right w:val="single" w:sz="4" w:space="0" w:color="auto"/>
            </w:tcBorders>
            <w:shd w:val="clear" w:color="auto" w:fill="auto"/>
            <w:noWrap/>
            <w:vAlign w:val="bottom"/>
          </w:tcPr>
          <w:p w:rsidR="00F56A4B" w:rsidRPr="000074E6" w:rsidRDefault="00F56A4B" w:rsidP="00886CFA">
            <w:pPr>
              <w:spacing w:after="0" w:line="240" w:lineRule="auto"/>
              <w:rPr>
                <w:color w:val="000000"/>
                <w:sz w:val="20"/>
                <w:szCs w:val="20"/>
              </w:rPr>
            </w:pPr>
            <w:r w:rsidRPr="000074E6">
              <w:rPr>
                <w:color w:val="000000"/>
                <w:sz w:val="20"/>
                <w:szCs w:val="20"/>
              </w:rPr>
              <w:t>4</w:t>
            </w:r>
          </w:p>
        </w:tc>
        <w:tc>
          <w:tcPr>
            <w:tcW w:w="3060" w:type="dxa"/>
            <w:gridSpan w:val="3"/>
            <w:tcBorders>
              <w:top w:val="nil"/>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Объем потерь</w:t>
            </w:r>
          </w:p>
        </w:tc>
        <w:tc>
          <w:tcPr>
            <w:tcW w:w="4047" w:type="dxa"/>
            <w:gridSpan w:val="4"/>
            <w:tcBorders>
              <w:top w:val="nil"/>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0,1</w:t>
            </w:r>
          </w:p>
        </w:tc>
      </w:tr>
      <w:tr w:rsidR="00F56A4B" w:rsidRPr="000074E6" w:rsidTr="00886CFA">
        <w:trPr>
          <w:gridAfter w:val="1"/>
          <w:wAfter w:w="363" w:type="dxa"/>
          <w:trHeight w:val="374"/>
        </w:trPr>
        <w:tc>
          <w:tcPr>
            <w:tcW w:w="552" w:type="dxa"/>
            <w:tcBorders>
              <w:top w:val="nil"/>
              <w:left w:val="single" w:sz="4" w:space="0" w:color="auto"/>
              <w:bottom w:val="single" w:sz="4" w:space="0" w:color="auto"/>
              <w:right w:val="single" w:sz="4" w:space="0" w:color="auto"/>
            </w:tcBorders>
            <w:shd w:val="clear" w:color="auto" w:fill="auto"/>
            <w:noWrap/>
          </w:tcPr>
          <w:p w:rsidR="00F56A4B" w:rsidRPr="000074E6" w:rsidRDefault="00F56A4B" w:rsidP="00886CFA">
            <w:pPr>
              <w:spacing w:after="0" w:line="240" w:lineRule="auto"/>
              <w:rPr>
                <w:color w:val="000000"/>
                <w:sz w:val="20"/>
                <w:szCs w:val="20"/>
              </w:rPr>
            </w:pPr>
            <w:r w:rsidRPr="000074E6">
              <w:rPr>
                <w:color w:val="000000"/>
                <w:sz w:val="20"/>
                <w:szCs w:val="20"/>
              </w:rPr>
              <w:t>5</w:t>
            </w:r>
          </w:p>
        </w:tc>
        <w:tc>
          <w:tcPr>
            <w:tcW w:w="3060" w:type="dxa"/>
            <w:gridSpan w:val="3"/>
            <w:tcBorders>
              <w:top w:val="nil"/>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Уровень потерь к объему отпущенной воды в сеть</w:t>
            </w:r>
          </w:p>
        </w:tc>
        <w:tc>
          <w:tcPr>
            <w:tcW w:w="4047" w:type="dxa"/>
            <w:gridSpan w:val="4"/>
            <w:tcBorders>
              <w:top w:val="nil"/>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0,1%</w:t>
            </w:r>
          </w:p>
        </w:tc>
      </w:tr>
      <w:tr w:rsidR="00F56A4B" w:rsidRPr="000074E6" w:rsidTr="00886CFA">
        <w:trPr>
          <w:gridAfter w:val="1"/>
          <w:wAfter w:w="363" w:type="dxa"/>
          <w:trHeight w:val="438"/>
        </w:trPr>
        <w:tc>
          <w:tcPr>
            <w:tcW w:w="552" w:type="dxa"/>
            <w:tcBorders>
              <w:top w:val="nil"/>
              <w:left w:val="single" w:sz="4" w:space="0" w:color="auto"/>
              <w:bottom w:val="single" w:sz="4" w:space="0" w:color="auto"/>
              <w:right w:val="single" w:sz="4" w:space="0" w:color="auto"/>
            </w:tcBorders>
            <w:shd w:val="clear" w:color="auto" w:fill="auto"/>
            <w:noWrap/>
          </w:tcPr>
          <w:p w:rsidR="00F56A4B" w:rsidRPr="000074E6" w:rsidRDefault="00F56A4B" w:rsidP="00886CFA">
            <w:pPr>
              <w:spacing w:after="0" w:line="240" w:lineRule="auto"/>
              <w:rPr>
                <w:color w:val="000000"/>
                <w:sz w:val="20"/>
                <w:szCs w:val="20"/>
              </w:rPr>
            </w:pPr>
            <w:r w:rsidRPr="000074E6">
              <w:rPr>
                <w:color w:val="000000"/>
                <w:sz w:val="20"/>
                <w:szCs w:val="20"/>
              </w:rPr>
              <w:t>6</w:t>
            </w:r>
          </w:p>
        </w:tc>
        <w:tc>
          <w:tcPr>
            <w:tcW w:w="3060" w:type="dxa"/>
            <w:gridSpan w:val="3"/>
            <w:tcBorders>
              <w:top w:val="nil"/>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Объем полезного отпуска питьевой воды</w:t>
            </w:r>
          </w:p>
        </w:tc>
        <w:tc>
          <w:tcPr>
            <w:tcW w:w="4047" w:type="dxa"/>
            <w:gridSpan w:val="4"/>
            <w:tcBorders>
              <w:top w:val="nil"/>
              <w:left w:val="nil"/>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58</w:t>
            </w:r>
          </w:p>
        </w:tc>
      </w:tr>
    </w:tbl>
    <w:p w:rsidR="00F56A4B" w:rsidRPr="000074E6" w:rsidRDefault="00F56A4B" w:rsidP="00F56A4B">
      <w:pPr>
        <w:spacing w:line="240" w:lineRule="auto"/>
        <w:jc w:val="both"/>
        <w:rPr>
          <w:color w:val="000000"/>
          <w:szCs w:val="22"/>
          <w:lang w:eastAsia="en-US"/>
        </w:rPr>
      </w:pPr>
    </w:p>
    <w:p w:rsidR="00F56A4B" w:rsidRPr="000074E6" w:rsidRDefault="00F56A4B" w:rsidP="00F56A4B">
      <w:pPr>
        <w:spacing w:line="240" w:lineRule="auto"/>
        <w:jc w:val="both"/>
        <w:rPr>
          <w:color w:val="000000"/>
          <w:szCs w:val="22"/>
          <w:lang w:eastAsia="en-US"/>
        </w:rPr>
      </w:pPr>
    </w:p>
    <w:p w:rsidR="00F56A4B" w:rsidRPr="000074E6" w:rsidRDefault="00F56A4B" w:rsidP="00F56A4B">
      <w:pPr>
        <w:spacing w:line="240" w:lineRule="auto"/>
        <w:jc w:val="both"/>
        <w:rPr>
          <w:color w:val="000000"/>
          <w:szCs w:val="22"/>
          <w:lang w:eastAsia="en-US"/>
        </w:rPr>
      </w:pPr>
    </w:p>
    <w:p w:rsidR="00F56A4B" w:rsidRPr="000074E6" w:rsidRDefault="00F56A4B" w:rsidP="00F56A4B">
      <w:pPr>
        <w:spacing w:line="240" w:lineRule="auto"/>
        <w:jc w:val="both"/>
        <w:rPr>
          <w:color w:val="000000"/>
          <w:szCs w:val="22"/>
          <w:lang w:eastAsia="en-US"/>
        </w:rPr>
      </w:pPr>
    </w:p>
    <w:p w:rsidR="00F56A4B" w:rsidRPr="000074E6" w:rsidRDefault="00F56A4B" w:rsidP="00F56A4B">
      <w:pPr>
        <w:spacing w:line="240" w:lineRule="auto"/>
        <w:jc w:val="both"/>
        <w:rPr>
          <w:color w:val="000000"/>
          <w:szCs w:val="22"/>
          <w:lang w:eastAsia="en-US"/>
        </w:rPr>
      </w:pPr>
    </w:p>
    <w:p w:rsidR="00F56A4B" w:rsidRDefault="00F56A4B" w:rsidP="00F56A4B">
      <w:pPr>
        <w:spacing w:line="240" w:lineRule="auto"/>
        <w:jc w:val="both"/>
        <w:rPr>
          <w:color w:val="000000"/>
          <w:szCs w:val="22"/>
          <w:lang w:eastAsia="en-US"/>
        </w:rPr>
      </w:pPr>
    </w:p>
    <w:p w:rsidR="00E70E70" w:rsidRDefault="00E70E70" w:rsidP="00F56A4B">
      <w:pPr>
        <w:spacing w:line="240" w:lineRule="auto"/>
        <w:jc w:val="both"/>
        <w:rPr>
          <w:color w:val="000000"/>
          <w:szCs w:val="22"/>
          <w:lang w:eastAsia="en-US"/>
        </w:rPr>
      </w:pPr>
    </w:p>
    <w:p w:rsidR="00E70E70" w:rsidRDefault="00E70E70" w:rsidP="00F56A4B">
      <w:pPr>
        <w:spacing w:line="240" w:lineRule="auto"/>
        <w:jc w:val="both"/>
        <w:rPr>
          <w:color w:val="000000"/>
          <w:szCs w:val="22"/>
          <w:lang w:eastAsia="en-US"/>
        </w:rPr>
      </w:pPr>
    </w:p>
    <w:p w:rsidR="00E70E70" w:rsidRDefault="00E70E70" w:rsidP="00F56A4B">
      <w:pPr>
        <w:spacing w:line="240" w:lineRule="auto"/>
        <w:jc w:val="both"/>
        <w:rPr>
          <w:color w:val="000000"/>
          <w:szCs w:val="22"/>
          <w:lang w:eastAsia="en-US"/>
        </w:rPr>
      </w:pPr>
    </w:p>
    <w:p w:rsidR="00E70E70" w:rsidRPr="000074E6" w:rsidRDefault="00E70E70" w:rsidP="00F56A4B">
      <w:pPr>
        <w:spacing w:line="240" w:lineRule="auto"/>
        <w:jc w:val="both"/>
        <w:rPr>
          <w:color w:val="000000"/>
          <w:szCs w:val="22"/>
          <w:lang w:eastAsia="en-US"/>
        </w:rPr>
      </w:pPr>
    </w:p>
    <w:tbl>
      <w:tblPr>
        <w:tblW w:w="10926" w:type="dxa"/>
        <w:tblInd w:w="-612" w:type="dxa"/>
        <w:tblLayout w:type="fixed"/>
        <w:tblLook w:val="0000" w:firstRow="0" w:lastRow="0" w:firstColumn="0" w:lastColumn="0" w:noHBand="0" w:noVBand="0"/>
      </w:tblPr>
      <w:tblGrid>
        <w:gridCol w:w="612"/>
        <w:gridCol w:w="64"/>
        <w:gridCol w:w="32"/>
        <w:gridCol w:w="1398"/>
        <w:gridCol w:w="29"/>
        <w:gridCol w:w="604"/>
        <w:gridCol w:w="675"/>
        <w:gridCol w:w="490"/>
        <w:gridCol w:w="765"/>
        <w:gridCol w:w="587"/>
        <w:gridCol w:w="448"/>
        <w:gridCol w:w="119"/>
        <w:gridCol w:w="1096"/>
        <w:gridCol w:w="34"/>
        <w:gridCol w:w="824"/>
        <w:gridCol w:w="27"/>
        <w:gridCol w:w="733"/>
        <w:gridCol w:w="826"/>
        <w:gridCol w:w="40"/>
        <w:gridCol w:w="780"/>
        <w:gridCol w:w="31"/>
        <w:gridCol w:w="406"/>
        <w:gridCol w:w="306"/>
      </w:tblGrid>
      <w:tr w:rsidR="00F56A4B" w:rsidRPr="000074E6" w:rsidTr="00886CFA">
        <w:trPr>
          <w:trHeight w:val="1346"/>
        </w:trPr>
        <w:tc>
          <w:tcPr>
            <w:tcW w:w="10926" w:type="dxa"/>
            <w:gridSpan w:val="23"/>
            <w:tcBorders>
              <w:top w:val="single" w:sz="4" w:space="0" w:color="auto"/>
              <w:left w:val="single" w:sz="4" w:space="0" w:color="auto"/>
              <w:bottom w:val="single" w:sz="4" w:space="0" w:color="auto"/>
              <w:right w:val="single" w:sz="4" w:space="0" w:color="auto"/>
            </w:tcBorders>
            <w:shd w:val="clear" w:color="auto" w:fill="auto"/>
            <w:noWrap/>
            <w:vAlign w:val="bottom"/>
          </w:tcPr>
          <w:p w:rsidR="00F56A4B" w:rsidRPr="000074E6" w:rsidRDefault="00F56A4B" w:rsidP="00886CFA">
            <w:pPr>
              <w:jc w:val="center"/>
              <w:rPr>
                <w:b/>
                <w:color w:val="000000"/>
                <w:sz w:val="20"/>
                <w:szCs w:val="20"/>
                <w:lang w:eastAsia="en-US"/>
              </w:rPr>
            </w:pPr>
            <w:r w:rsidRPr="000074E6">
              <w:rPr>
                <w:b/>
                <w:color w:val="000000"/>
                <w:sz w:val="20"/>
                <w:szCs w:val="20"/>
                <w:lang w:eastAsia="en-US"/>
              </w:rPr>
              <w:lastRenderedPageBreak/>
              <w:t>Список</w:t>
            </w:r>
          </w:p>
          <w:p w:rsidR="00F56A4B" w:rsidRPr="000074E6" w:rsidRDefault="00F56A4B" w:rsidP="00886CFA">
            <w:pPr>
              <w:jc w:val="center"/>
              <w:rPr>
                <w:b/>
                <w:color w:val="000000"/>
                <w:sz w:val="20"/>
                <w:szCs w:val="20"/>
                <w:lang w:eastAsia="en-US"/>
              </w:rPr>
            </w:pPr>
            <w:r w:rsidRPr="000074E6">
              <w:rPr>
                <w:b/>
                <w:color w:val="000000"/>
                <w:sz w:val="20"/>
                <w:szCs w:val="20"/>
                <w:lang w:eastAsia="en-US"/>
              </w:rPr>
              <w:t>скважин на воду и насосов на 1-ом подъеме Альмухаметовский сельский совет  по состоянию на 01.01.19г.</w:t>
            </w:r>
          </w:p>
        </w:tc>
      </w:tr>
      <w:tr w:rsidR="00F56A4B" w:rsidRPr="000074E6" w:rsidTr="00886CFA">
        <w:trPr>
          <w:trHeight w:val="1553"/>
        </w:trPr>
        <w:tc>
          <w:tcPr>
            <w:tcW w:w="67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w:t>
            </w:r>
          </w:p>
          <w:p w:rsidR="00F56A4B" w:rsidRPr="000074E6" w:rsidRDefault="00F56A4B" w:rsidP="00886CFA">
            <w:pPr>
              <w:spacing w:after="0" w:line="240" w:lineRule="auto"/>
              <w:rPr>
                <w:color w:val="000000"/>
                <w:sz w:val="20"/>
                <w:szCs w:val="20"/>
              </w:rPr>
            </w:pPr>
            <w:proofErr w:type="gramStart"/>
            <w:r w:rsidRPr="000074E6">
              <w:rPr>
                <w:color w:val="000000"/>
                <w:sz w:val="20"/>
                <w:szCs w:val="20"/>
              </w:rPr>
              <w:t>п</w:t>
            </w:r>
            <w:proofErr w:type="gramEnd"/>
            <w:r w:rsidRPr="000074E6">
              <w:rPr>
                <w:color w:val="000000"/>
                <w:sz w:val="20"/>
                <w:szCs w:val="20"/>
              </w:rPr>
              <w:t>/п</w:t>
            </w:r>
          </w:p>
          <w:p w:rsidR="00F56A4B" w:rsidRPr="000074E6" w:rsidRDefault="00F56A4B" w:rsidP="00886CFA">
            <w:pPr>
              <w:spacing w:after="0" w:line="240" w:lineRule="auto"/>
              <w:rPr>
                <w:color w:val="000000"/>
                <w:sz w:val="20"/>
                <w:szCs w:val="20"/>
              </w:rPr>
            </w:pPr>
            <w:proofErr w:type="spellStart"/>
            <w:r w:rsidRPr="000074E6">
              <w:rPr>
                <w:color w:val="000000"/>
                <w:sz w:val="20"/>
                <w:szCs w:val="20"/>
              </w:rPr>
              <w:t>скважи</w:t>
            </w:r>
            <w:proofErr w:type="spellEnd"/>
          </w:p>
          <w:p w:rsidR="00F56A4B" w:rsidRPr="000074E6" w:rsidRDefault="00F56A4B" w:rsidP="00886CFA">
            <w:pPr>
              <w:spacing w:after="0" w:line="240" w:lineRule="auto"/>
              <w:rPr>
                <w:color w:val="000000"/>
                <w:sz w:val="20"/>
                <w:szCs w:val="20"/>
              </w:rPr>
            </w:pPr>
            <w:proofErr w:type="spellStart"/>
            <w:r w:rsidRPr="000074E6">
              <w:rPr>
                <w:color w:val="000000"/>
                <w:sz w:val="20"/>
                <w:szCs w:val="20"/>
              </w:rPr>
              <w:t>ны</w:t>
            </w:r>
            <w:proofErr w:type="spellEnd"/>
          </w:p>
          <w:p w:rsidR="00F56A4B" w:rsidRPr="000074E6" w:rsidRDefault="00F56A4B" w:rsidP="00886CFA">
            <w:pPr>
              <w:spacing w:after="0" w:line="240" w:lineRule="auto"/>
              <w:rPr>
                <w:color w:val="000000"/>
                <w:sz w:val="20"/>
                <w:szCs w:val="20"/>
              </w:rPr>
            </w:pPr>
          </w:p>
        </w:tc>
        <w:tc>
          <w:tcPr>
            <w:tcW w:w="14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jc w:val="center"/>
              <w:rPr>
                <w:color w:val="000000"/>
                <w:sz w:val="20"/>
                <w:szCs w:val="20"/>
              </w:rPr>
            </w:pPr>
            <w:r w:rsidRPr="000074E6">
              <w:rPr>
                <w:color w:val="000000"/>
                <w:sz w:val="20"/>
                <w:szCs w:val="20"/>
              </w:rPr>
              <w:t>Местоположение</w:t>
            </w:r>
          </w:p>
          <w:p w:rsidR="00F56A4B" w:rsidRPr="000074E6" w:rsidRDefault="00F56A4B" w:rsidP="00886CFA">
            <w:pPr>
              <w:spacing w:after="0" w:line="240" w:lineRule="auto"/>
              <w:rPr>
                <w:color w:val="000000"/>
                <w:sz w:val="20"/>
                <w:szCs w:val="20"/>
              </w:rPr>
            </w:pPr>
          </w:p>
        </w:tc>
        <w:tc>
          <w:tcPr>
            <w:tcW w:w="63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proofErr w:type="spellStart"/>
            <w:r w:rsidRPr="000074E6">
              <w:rPr>
                <w:color w:val="000000"/>
                <w:sz w:val="20"/>
                <w:szCs w:val="20"/>
              </w:rPr>
              <w:t>Регис</w:t>
            </w:r>
            <w:proofErr w:type="spellEnd"/>
            <w:r w:rsidRPr="000074E6">
              <w:rPr>
                <w:color w:val="000000"/>
                <w:sz w:val="20"/>
                <w:szCs w:val="20"/>
              </w:rPr>
              <w:t>-</w:t>
            </w:r>
          </w:p>
          <w:p w:rsidR="00F56A4B" w:rsidRPr="000074E6" w:rsidRDefault="00F56A4B" w:rsidP="00886CFA">
            <w:pPr>
              <w:spacing w:after="0" w:line="240" w:lineRule="auto"/>
              <w:rPr>
                <w:color w:val="000000"/>
                <w:sz w:val="20"/>
                <w:szCs w:val="20"/>
              </w:rPr>
            </w:pPr>
            <w:proofErr w:type="spellStart"/>
            <w:r w:rsidRPr="000074E6">
              <w:rPr>
                <w:color w:val="000000"/>
                <w:sz w:val="20"/>
                <w:szCs w:val="20"/>
              </w:rPr>
              <w:t>траци-онный</w:t>
            </w:r>
            <w:proofErr w:type="spellEnd"/>
            <w:r w:rsidRPr="000074E6">
              <w:rPr>
                <w:color w:val="000000"/>
                <w:sz w:val="20"/>
                <w:szCs w:val="20"/>
              </w:rPr>
              <w:t xml:space="preserve"> </w:t>
            </w:r>
          </w:p>
          <w:p w:rsidR="00F56A4B" w:rsidRPr="000074E6" w:rsidRDefault="00F56A4B" w:rsidP="00886CFA">
            <w:pPr>
              <w:spacing w:after="0" w:line="240" w:lineRule="auto"/>
              <w:rPr>
                <w:color w:val="000000"/>
                <w:sz w:val="20"/>
                <w:szCs w:val="20"/>
              </w:rPr>
            </w:pPr>
            <w:r w:rsidRPr="000074E6">
              <w:rPr>
                <w:color w:val="000000"/>
                <w:sz w:val="20"/>
                <w:szCs w:val="20"/>
              </w:rPr>
              <w:t xml:space="preserve">№ </w:t>
            </w:r>
            <w:proofErr w:type="spellStart"/>
            <w:r w:rsidRPr="000074E6">
              <w:rPr>
                <w:color w:val="000000"/>
                <w:sz w:val="20"/>
                <w:szCs w:val="20"/>
              </w:rPr>
              <w:t>сква</w:t>
            </w:r>
            <w:proofErr w:type="spellEnd"/>
            <w:r w:rsidRPr="000074E6">
              <w:rPr>
                <w:color w:val="000000"/>
                <w:sz w:val="20"/>
                <w:szCs w:val="20"/>
              </w:rPr>
              <w:t xml:space="preserve"> </w:t>
            </w:r>
            <w:proofErr w:type="gramStart"/>
            <w:r w:rsidRPr="000074E6">
              <w:rPr>
                <w:color w:val="000000"/>
                <w:sz w:val="20"/>
                <w:szCs w:val="20"/>
              </w:rPr>
              <w:t>-</w:t>
            </w:r>
            <w:proofErr w:type="spellStart"/>
            <w:r w:rsidRPr="000074E6">
              <w:rPr>
                <w:color w:val="000000"/>
                <w:sz w:val="20"/>
                <w:szCs w:val="20"/>
              </w:rPr>
              <w:t>ж</w:t>
            </w:r>
            <w:proofErr w:type="gramEnd"/>
            <w:r w:rsidRPr="000074E6">
              <w:rPr>
                <w:color w:val="000000"/>
                <w:sz w:val="20"/>
                <w:szCs w:val="20"/>
              </w:rPr>
              <w:t>ины</w:t>
            </w:r>
            <w:proofErr w:type="spellEnd"/>
          </w:p>
          <w:p w:rsidR="00F56A4B" w:rsidRPr="000074E6" w:rsidRDefault="00F56A4B" w:rsidP="00886CFA">
            <w:pPr>
              <w:spacing w:after="0" w:line="240" w:lineRule="auto"/>
              <w:rPr>
                <w:color w:val="000000"/>
                <w:sz w:val="20"/>
                <w:szCs w:val="20"/>
              </w:rPr>
            </w:pPr>
            <w:r w:rsidRPr="000074E6">
              <w:rPr>
                <w:color w:val="000000"/>
                <w:sz w:val="20"/>
                <w:szCs w:val="20"/>
              </w:rPr>
              <w:t xml:space="preserve">  </w:t>
            </w:r>
          </w:p>
          <w:p w:rsidR="00F56A4B" w:rsidRPr="000074E6" w:rsidRDefault="00F56A4B" w:rsidP="00886CFA">
            <w:pPr>
              <w:spacing w:after="0" w:line="240" w:lineRule="auto"/>
              <w:rPr>
                <w:color w:val="000000"/>
                <w:sz w:val="20"/>
                <w:szCs w:val="20"/>
              </w:rPr>
            </w:pPr>
          </w:p>
        </w:tc>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Год</w:t>
            </w:r>
          </w:p>
          <w:p w:rsidR="00F56A4B" w:rsidRPr="000074E6" w:rsidRDefault="00F56A4B" w:rsidP="00886CFA">
            <w:pPr>
              <w:spacing w:after="0" w:line="240" w:lineRule="auto"/>
              <w:rPr>
                <w:color w:val="000000"/>
                <w:sz w:val="20"/>
                <w:szCs w:val="20"/>
              </w:rPr>
            </w:pPr>
            <w:r w:rsidRPr="000074E6">
              <w:rPr>
                <w:color w:val="000000"/>
                <w:sz w:val="20"/>
                <w:szCs w:val="20"/>
              </w:rPr>
              <w:t>Буре</w:t>
            </w:r>
          </w:p>
          <w:p w:rsidR="00F56A4B" w:rsidRPr="000074E6" w:rsidRDefault="00F56A4B" w:rsidP="00886CFA">
            <w:pPr>
              <w:spacing w:after="0" w:line="240" w:lineRule="auto"/>
              <w:rPr>
                <w:color w:val="000000"/>
                <w:sz w:val="20"/>
                <w:szCs w:val="20"/>
              </w:rPr>
            </w:pPr>
            <w:proofErr w:type="spellStart"/>
            <w:r w:rsidRPr="000074E6">
              <w:rPr>
                <w:color w:val="000000"/>
                <w:sz w:val="20"/>
                <w:szCs w:val="20"/>
              </w:rPr>
              <w:t>ния</w:t>
            </w:r>
            <w:proofErr w:type="spellEnd"/>
          </w:p>
          <w:p w:rsidR="00F56A4B" w:rsidRPr="000074E6" w:rsidRDefault="00F56A4B" w:rsidP="00886CFA">
            <w:pPr>
              <w:spacing w:after="0" w:line="240" w:lineRule="auto"/>
              <w:jc w:val="right"/>
              <w:rPr>
                <w:color w:val="000000"/>
                <w:sz w:val="20"/>
                <w:szCs w:val="20"/>
              </w:rPr>
            </w:pPr>
            <w:r w:rsidRPr="000074E6">
              <w:rPr>
                <w:color w:val="000000"/>
                <w:sz w:val="20"/>
                <w:szCs w:val="20"/>
              </w:rPr>
              <w:t>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Дебет</w:t>
            </w:r>
          </w:p>
          <w:p w:rsidR="00F56A4B" w:rsidRPr="000074E6" w:rsidRDefault="00F56A4B" w:rsidP="00886CFA">
            <w:pPr>
              <w:spacing w:after="0" w:line="240" w:lineRule="auto"/>
              <w:rPr>
                <w:color w:val="000000"/>
                <w:sz w:val="20"/>
                <w:szCs w:val="20"/>
              </w:rPr>
            </w:pPr>
            <w:proofErr w:type="spellStart"/>
            <w:r w:rsidRPr="000074E6">
              <w:rPr>
                <w:color w:val="000000"/>
                <w:sz w:val="20"/>
                <w:szCs w:val="20"/>
              </w:rPr>
              <w:t>сква</w:t>
            </w:r>
            <w:proofErr w:type="spellEnd"/>
            <w:r w:rsidRPr="000074E6">
              <w:rPr>
                <w:color w:val="000000"/>
                <w:sz w:val="20"/>
                <w:szCs w:val="20"/>
              </w:rPr>
              <w:t>-</w:t>
            </w:r>
          </w:p>
          <w:p w:rsidR="00F56A4B" w:rsidRPr="000074E6" w:rsidRDefault="00F56A4B" w:rsidP="00886CFA">
            <w:pPr>
              <w:spacing w:after="0" w:line="240" w:lineRule="auto"/>
              <w:rPr>
                <w:color w:val="000000"/>
                <w:sz w:val="20"/>
                <w:szCs w:val="20"/>
              </w:rPr>
            </w:pPr>
            <w:proofErr w:type="spellStart"/>
            <w:r w:rsidRPr="000074E6">
              <w:rPr>
                <w:color w:val="000000"/>
                <w:sz w:val="20"/>
                <w:szCs w:val="20"/>
              </w:rPr>
              <w:t>жины</w:t>
            </w:r>
            <w:proofErr w:type="spellEnd"/>
          </w:p>
          <w:p w:rsidR="00F56A4B" w:rsidRPr="000074E6" w:rsidRDefault="00F56A4B" w:rsidP="00886CFA">
            <w:pPr>
              <w:spacing w:after="0" w:line="240" w:lineRule="auto"/>
              <w:rPr>
                <w:color w:val="000000"/>
                <w:sz w:val="20"/>
                <w:szCs w:val="20"/>
              </w:rPr>
            </w:pPr>
            <w:r w:rsidRPr="000074E6">
              <w:rPr>
                <w:color w:val="000000"/>
                <w:sz w:val="20"/>
                <w:szCs w:val="20"/>
              </w:rPr>
              <w:t>м</w:t>
            </w:r>
            <w:r w:rsidRPr="000074E6">
              <w:rPr>
                <w:color w:val="000000"/>
                <w:sz w:val="20"/>
                <w:szCs w:val="20"/>
                <w:vertAlign w:val="superscript"/>
              </w:rPr>
              <w:t>3</w:t>
            </w:r>
            <w:r w:rsidRPr="000074E6">
              <w:rPr>
                <w:color w:val="000000"/>
                <w:sz w:val="20"/>
                <w:szCs w:val="20"/>
              </w:rPr>
              <w:t>/час.</w:t>
            </w:r>
          </w:p>
          <w:p w:rsidR="00F56A4B" w:rsidRPr="000074E6" w:rsidRDefault="00F56A4B" w:rsidP="00886CFA">
            <w:pPr>
              <w:spacing w:after="0" w:line="240" w:lineRule="auto"/>
              <w:rPr>
                <w:color w:val="000000"/>
                <w:sz w:val="20"/>
                <w:szCs w:val="20"/>
              </w:rPr>
            </w:pPr>
            <w:r w:rsidRPr="000074E6">
              <w:rPr>
                <w:color w:val="000000"/>
                <w:sz w:val="20"/>
                <w:szCs w:val="20"/>
              </w:rPr>
              <w:t> </w:t>
            </w:r>
          </w:p>
          <w:p w:rsidR="00F56A4B" w:rsidRPr="000074E6" w:rsidRDefault="00F56A4B" w:rsidP="00886CFA">
            <w:pPr>
              <w:spacing w:after="0" w:line="240" w:lineRule="auto"/>
              <w:jc w:val="right"/>
              <w:rPr>
                <w:color w:val="000000"/>
                <w:sz w:val="20"/>
                <w:szCs w:val="20"/>
              </w:rPr>
            </w:pP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xml:space="preserve">Тип  </w:t>
            </w:r>
            <w:proofErr w:type="spellStart"/>
            <w:r w:rsidRPr="000074E6">
              <w:rPr>
                <w:color w:val="000000"/>
                <w:sz w:val="20"/>
                <w:szCs w:val="20"/>
              </w:rPr>
              <w:t>установ</w:t>
            </w:r>
            <w:proofErr w:type="spellEnd"/>
            <w:r w:rsidRPr="000074E6">
              <w:rPr>
                <w:color w:val="000000"/>
                <w:sz w:val="20"/>
                <w:szCs w:val="20"/>
              </w:rPr>
              <w:t>-</w:t>
            </w:r>
          </w:p>
          <w:p w:rsidR="00F56A4B" w:rsidRPr="000074E6" w:rsidRDefault="00F56A4B" w:rsidP="00886CFA">
            <w:pPr>
              <w:spacing w:after="0" w:line="240" w:lineRule="auto"/>
              <w:rPr>
                <w:color w:val="000000"/>
                <w:sz w:val="20"/>
                <w:szCs w:val="20"/>
              </w:rPr>
            </w:pPr>
            <w:r w:rsidRPr="000074E6">
              <w:rPr>
                <w:color w:val="000000"/>
                <w:sz w:val="20"/>
                <w:szCs w:val="20"/>
              </w:rPr>
              <w:t>ленного насоса</w:t>
            </w:r>
          </w:p>
          <w:p w:rsidR="00F56A4B" w:rsidRPr="000074E6" w:rsidRDefault="00F56A4B" w:rsidP="00886CFA">
            <w:pPr>
              <w:spacing w:after="0" w:line="240" w:lineRule="auto"/>
              <w:rPr>
                <w:color w:val="000000"/>
                <w:sz w:val="20"/>
                <w:szCs w:val="20"/>
              </w:rPr>
            </w:pP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 xml:space="preserve">Уровни, </w:t>
            </w:r>
            <w:proofErr w:type="gramStart"/>
            <w:r w:rsidRPr="000074E6">
              <w:rPr>
                <w:color w:val="000000"/>
                <w:sz w:val="20"/>
                <w:szCs w:val="20"/>
              </w:rPr>
              <w:t>м</w:t>
            </w:r>
            <w:proofErr w:type="gramEnd"/>
          </w:p>
        </w:tc>
        <w:tc>
          <w:tcPr>
            <w:tcW w:w="85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u w:val="single"/>
              </w:rPr>
            </w:pPr>
            <w:r w:rsidRPr="000074E6">
              <w:rPr>
                <w:color w:val="000000"/>
                <w:sz w:val="20"/>
                <w:szCs w:val="20"/>
                <w:u w:val="single"/>
              </w:rPr>
              <w:t xml:space="preserve">Диаметр, </w:t>
            </w:r>
            <w:proofErr w:type="gramStart"/>
            <w:r w:rsidRPr="000074E6">
              <w:rPr>
                <w:color w:val="000000"/>
                <w:sz w:val="20"/>
                <w:szCs w:val="20"/>
                <w:u w:val="single"/>
              </w:rPr>
              <w:t>мм</w:t>
            </w:r>
            <w:proofErr w:type="gramEnd"/>
          </w:p>
          <w:p w:rsidR="00F56A4B" w:rsidRPr="000074E6" w:rsidRDefault="00F56A4B" w:rsidP="00886CFA">
            <w:pPr>
              <w:spacing w:after="0" w:line="240" w:lineRule="auto"/>
              <w:rPr>
                <w:color w:val="000000"/>
                <w:sz w:val="20"/>
                <w:szCs w:val="20"/>
              </w:rPr>
            </w:pPr>
            <w:r w:rsidRPr="000074E6">
              <w:rPr>
                <w:color w:val="000000"/>
                <w:sz w:val="20"/>
                <w:szCs w:val="20"/>
              </w:rPr>
              <w:t xml:space="preserve">глубина </w:t>
            </w:r>
            <w:proofErr w:type="spellStart"/>
            <w:r w:rsidRPr="000074E6">
              <w:rPr>
                <w:color w:val="000000"/>
                <w:sz w:val="20"/>
                <w:szCs w:val="20"/>
              </w:rPr>
              <w:t>сква</w:t>
            </w:r>
            <w:proofErr w:type="spellEnd"/>
          </w:p>
          <w:p w:rsidR="00F56A4B" w:rsidRPr="000074E6" w:rsidRDefault="00F56A4B" w:rsidP="00886CFA">
            <w:pPr>
              <w:spacing w:after="0" w:line="240" w:lineRule="auto"/>
              <w:rPr>
                <w:color w:val="000000"/>
                <w:sz w:val="20"/>
                <w:szCs w:val="20"/>
              </w:rPr>
            </w:pPr>
            <w:proofErr w:type="spellStart"/>
            <w:r w:rsidRPr="000074E6">
              <w:rPr>
                <w:color w:val="000000"/>
                <w:sz w:val="20"/>
                <w:szCs w:val="20"/>
              </w:rPr>
              <w:t>жины</w:t>
            </w:r>
            <w:proofErr w:type="spellEnd"/>
            <w:r w:rsidRPr="000074E6">
              <w:rPr>
                <w:color w:val="000000"/>
                <w:sz w:val="20"/>
                <w:szCs w:val="20"/>
              </w:rPr>
              <w:t>, м</w:t>
            </w:r>
          </w:p>
          <w:p w:rsidR="00F56A4B" w:rsidRPr="000074E6" w:rsidRDefault="00F56A4B" w:rsidP="00886CFA">
            <w:pPr>
              <w:spacing w:after="0" w:line="240" w:lineRule="auto"/>
              <w:rPr>
                <w:color w:val="000000"/>
                <w:sz w:val="20"/>
                <w:szCs w:val="20"/>
              </w:rPr>
            </w:pPr>
          </w:p>
        </w:tc>
        <w:tc>
          <w:tcPr>
            <w:tcW w:w="7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Целевое</w:t>
            </w:r>
          </w:p>
          <w:p w:rsidR="00F56A4B" w:rsidRPr="000074E6" w:rsidRDefault="00F56A4B" w:rsidP="00886CFA">
            <w:pPr>
              <w:spacing w:after="0" w:line="240" w:lineRule="auto"/>
              <w:rPr>
                <w:color w:val="000000"/>
                <w:sz w:val="20"/>
                <w:szCs w:val="20"/>
              </w:rPr>
            </w:pPr>
            <w:proofErr w:type="spellStart"/>
            <w:r w:rsidRPr="000074E6">
              <w:rPr>
                <w:color w:val="000000"/>
                <w:sz w:val="20"/>
                <w:szCs w:val="20"/>
              </w:rPr>
              <w:t>назначе</w:t>
            </w:r>
            <w:proofErr w:type="spellEnd"/>
            <w:r w:rsidRPr="000074E6">
              <w:rPr>
                <w:color w:val="000000"/>
                <w:sz w:val="20"/>
                <w:szCs w:val="20"/>
              </w:rPr>
              <w:t>-</w:t>
            </w:r>
          </w:p>
          <w:p w:rsidR="00F56A4B" w:rsidRPr="000074E6" w:rsidRDefault="00F56A4B" w:rsidP="00886CFA">
            <w:pPr>
              <w:spacing w:after="0" w:line="240" w:lineRule="auto"/>
              <w:rPr>
                <w:color w:val="000000"/>
                <w:sz w:val="20"/>
                <w:szCs w:val="20"/>
              </w:rPr>
            </w:pPr>
            <w:proofErr w:type="spellStart"/>
            <w:r w:rsidRPr="000074E6">
              <w:rPr>
                <w:color w:val="000000"/>
                <w:sz w:val="20"/>
                <w:szCs w:val="20"/>
              </w:rPr>
              <w:t>ние</w:t>
            </w:r>
            <w:proofErr w:type="spellEnd"/>
          </w:p>
          <w:p w:rsidR="00F56A4B" w:rsidRPr="000074E6" w:rsidRDefault="00F56A4B" w:rsidP="00886CFA">
            <w:pPr>
              <w:spacing w:after="0" w:line="240" w:lineRule="auto"/>
              <w:rPr>
                <w:color w:val="000000"/>
                <w:sz w:val="20"/>
                <w:szCs w:val="20"/>
              </w:rPr>
            </w:pPr>
          </w:p>
        </w:tc>
        <w:tc>
          <w:tcPr>
            <w:tcW w:w="86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Минера-</w:t>
            </w:r>
          </w:p>
          <w:p w:rsidR="00F56A4B" w:rsidRPr="000074E6" w:rsidRDefault="00F56A4B" w:rsidP="00886CFA">
            <w:pPr>
              <w:spacing w:after="0" w:line="240" w:lineRule="auto"/>
              <w:rPr>
                <w:color w:val="000000"/>
                <w:sz w:val="20"/>
                <w:szCs w:val="20"/>
              </w:rPr>
            </w:pPr>
            <w:proofErr w:type="spellStart"/>
            <w:r w:rsidRPr="000074E6">
              <w:rPr>
                <w:color w:val="000000"/>
                <w:sz w:val="20"/>
                <w:szCs w:val="20"/>
              </w:rPr>
              <w:t>лизация</w:t>
            </w:r>
            <w:proofErr w:type="spellEnd"/>
            <w:r w:rsidRPr="000074E6">
              <w:rPr>
                <w:color w:val="000000"/>
                <w:sz w:val="20"/>
                <w:szCs w:val="20"/>
              </w:rPr>
              <w:t>/</w:t>
            </w:r>
          </w:p>
          <w:p w:rsidR="00F56A4B" w:rsidRPr="000074E6" w:rsidRDefault="00F56A4B" w:rsidP="00886CFA">
            <w:pPr>
              <w:spacing w:after="0" w:line="240" w:lineRule="auto"/>
              <w:rPr>
                <w:color w:val="000000"/>
                <w:sz w:val="20"/>
                <w:szCs w:val="20"/>
              </w:rPr>
            </w:pPr>
            <w:r w:rsidRPr="000074E6">
              <w:rPr>
                <w:color w:val="000000"/>
                <w:sz w:val="20"/>
                <w:szCs w:val="20"/>
              </w:rPr>
              <w:t>жесткость</w:t>
            </w:r>
          </w:p>
        </w:tc>
        <w:tc>
          <w:tcPr>
            <w:tcW w:w="1523" w:type="dxa"/>
            <w:gridSpan w:val="4"/>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jc w:val="center"/>
              <w:rPr>
                <w:iCs/>
                <w:color w:val="000000"/>
                <w:sz w:val="20"/>
                <w:szCs w:val="20"/>
              </w:rPr>
            </w:pPr>
            <w:r w:rsidRPr="000074E6">
              <w:rPr>
                <w:iCs/>
                <w:color w:val="000000"/>
                <w:sz w:val="20"/>
                <w:szCs w:val="20"/>
              </w:rPr>
              <w:t>Наличие</w:t>
            </w:r>
          </w:p>
          <w:p w:rsidR="00F56A4B" w:rsidRPr="000074E6" w:rsidRDefault="00F56A4B" w:rsidP="00886CFA">
            <w:pPr>
              <w:spacing w:after="0" w:line="240" w:lineRule="auto"/>
              <w:jc w:val="right"/>
              <w:rPr>
                <w:iCs/>
                <w:color w:val="000000"/>
                <w:sz w:val="20"/>
                <w:szCs w:val="20"/>
              </w:rPr>
            </w:pPr>
          </w:p>
        </w:tc>
      </w:tr>
      <w:tr w:rsidR="00F56A4B" w:rsidRPr="000074E6" w:rsidTr="00886CFA">
        <w:trPr>
          <w:trHeight w:val="1553"/>
        </w:trPr>
        <w:tc>
          <w:tcPr>
            <w:tcW w:w="676" w:type="dxa"/>
            <w:gridSpan w:val="2"/>
            <w:vMerge/>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p>
        </w:tc>
        <w:tc>
          <w:tcPr>
            <w:tcW w:w="1430" w:type="dxa"/>
            <w:gridSpan w:val="2"/>
            <w:vMerge/>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p>
        </w:tc>
        <w:tc>
          <w:tcPr>
            <w:tcW w:w="633" w:type="dxa"/>
            <w:gridSpan w:val="2"/>
            <w:vMerge/>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jc w:val="right"/>
              <w:rPr>
                <w:color w:val="000000"/>
                <w:sz w:val="20"/>
                <w:szCs w:val="20"/>
              </w:rPr>
            </w:pPr>
          </w:p>
        </w:tc>
        <w:tc>
          <w:tcPr>
            <w:tcW w:w="490" w:type="dxa"/>
            <w:vMerge/>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jc w:val="right"/>
              <w:rPr>
                <w:color w:val="000000"/>
                <w:sz w:val="20"/>
                <w:szCs w:val="20"/>
              </w:rPr>
            </w:pPr>
          </w:p>
        </w:tc>
        <w:tc>
          <w:tcPr>
            <w:tcW w:w="765" w:type="dxa"/>
            <w:vMerge/>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Статический</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r w:rsidRPr="000074E6">
              <w:rPr>
                <w:color w:val="000000"/>
                <w:sz w:val="20"/>
                <w:szCs w:val="20"/>
              </w:rPr>
              <w:t>Динамический</w:t>
            </w:r>
          </w:p>
        </w:tc>
        <w:tc>
          <w:tcPr>
            <w:tcW w:w="858" w:type="dxa"/>
            <w:gridSpan w:val="2"/>
            <w:vMerge/>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p>
        </w:tc>
        <w:tc>
          <w:tcPr>
            <w:tcW w:w="760" w:type="dxa"/>
            <w:gridSpan w:val="2"/>
            <w:vMerge/>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p>
        </w:tc>
        <w:tc>
          <w:tcPr>
            <w:tcW w:w="866" w:type="dxa"/>
            <w:gridSpan w:val="2"/>
            <w:vMerge/>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color w:val="000000"/>
                <w:sz w:val="20"/>
                <w:szCs w:val="20"/>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iCs/>
                <w:color w:val="000000"/>
                <w:sz w:val="20"/>
                <w:szCs w:val="20"/>
              </w:rPr>
            </w:pPr>
            <w:r w:rsidRPr="000074E6">
              <w:rPr>
                <w:iCs/>
                <w:color w:val="000000"/>
                <w:sz w:val="20"/>
                <w:szCs w:val="20"/>
              </w:rPr>
              <w:t>Водо</w:t>
            </w:r>
          </w:p>
          <w:p w:rsidR="00F56A4B" w:rsidRPr="000074E6" w:rsidRDefault="00F56A4B" w:rsidP="00886CFA">
            <w:pPr>
              <w:spacing w:after="0" w:line="240" w:lineRule="auto"/>
              <w:rPr>
                <w:iCs/>
                <w:color w:val="000000"/>
                <w:sz w:val="20"/>
                <w:szCs w:val="20"/>
              </w:rPr>
            </w:pPr>
            <w:r w:rsidRPr="000074E6">
              <w:rPr>
                <w:iCs/>
                <w:color w:val="000000"/>
                <w:sz w:val="20"/>
                <w:szCs w:val="20"/>
              </w:rPr>
              <w:t>мера</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56A4B" w:rsidRPr="000074E6" w:rsidRDefault="00F56A4B" w:rsidP="00886CFA">
            <w:pPr>
              <w:spacing w:after="0" w:line="240" w:lineRule="auto"/>
              <w:rPr>
                <w:iCs/>
                <w:color w:val="000000"/>
                <w:sz w:val="20"/>
                <w:szCs w:val="20"/>
              </w:rPr>
            </w:pPr>
            <w:r w:rsidRPr="000074E6">
              <w:rPr>
                <w:iCs/>
                <w:color w:val="000000"/>
                <w:sz w:val="20"/>
                <w:szCs w:val="20"/>
              </w:rPr>
              <w:t>Год выпуска</w:t>
            </w:r>
          </w:p>
          <w:p w:rsidR="00F56A4B" w:rsidRPr="000074E6" w:rsidRDefault="00F56A4B" w:rsidP="00886CFA">
            <w:pPr>
              <w:spacing w:after="0" w:line="240" w:lineRule="auto"/>
              <w:jc w:val="right"/>
              <w:rPr>
                <w:iCs/>
                <w:color w:val="000000"/>
                <w:sz w:val="20"/>
                <w:szCs w:val="20"/>
              </w:rPr>
            </w:pPr>
            <w:r w:rsidRPr="000074E6">
              <w:rPr>
                <w:iCs/>
                <w:color w:val="000000"/>
                <w:sz w:val="20"/>
                <w:szCs w:val="20"/>
              </w:rPr>
              <w:t>насоса</w:t>
            </w:r>
          </w:p>
        </w:tc>
      </w:tr>
      <w:tr w:rsidR="00F56A4B" w:rsidRPr="000074E6" w:rsidTr="00886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8"/>
        </w:trPr>
        <w:tc>
          <w:tcPr>
            <w:tcW w:w="676" w:type="dxa"/>
            <w:gridSpan w:val="2"/>
          </w:tcPr>
          <w:p w:rsidR="00F56A4B" w:rsidRPr="000074E6" w:rsidRDefault="00F56A4B" w:rsidP="00886CFA">
            <w:pPr>
              <w:spacing w:after="0"/>
              <w:jc w:val="both"/>
              <w:rPr>
                <w:color w:val="000000"/>
                <w:szCs w:val="22"/>
                <w:lang w:eastAsia="en-US"/>
              </w:rPr>
            </w:pPr>
            <w:r w:rsidRPr="000074E6">
              <w:rPr>
                <w:color w:val="000000"/>
                <w:szCs w:val="22"/>
                <w:lang w:eastAsia="en-US"/>
              </w:rPr>
              <w:t>1</w:t>
            </w:r>
          </w:p>
        </w:tc>
        <w:tc>
          <w:tcPr>
            <w:tcW w:w="1459" w:type="dxa"/>
            <w:gridSpan w:val="3"/>
          </w:tcPr>
          <w:p w:rsidR="00F56A4B" w:rsidRPr="000074E6" w:rsidRDefault="00F56A4B" w:rsidP="00886CFA">
            <w:pPr>
              <w:spacing w:after="0"/>
              <w:ind w:left="6"/>
              <w:jc w:val="both"/>
              <w:rPr>
                <w:color w:val="000000"/>
                <w:sz w:val="22"/>
                <w:szCs w:val="22"/>
                <w:lang w:eastAsia="en-US"/>
              </w:rPr>
            </w:pPr>
            <w:proofErr w:type="spellStart"/>
            <w:r w:rsidRPr="000074E6">
              <w:rPr>
                <w:color w:val="000000"/>
                <w:sz w:val="22"/>
                <w:szCs w:val="22"/>
                <w:lang w:eastAsia="en-US"/>
              </w:rPr>
              <w:t>Д.Альмухаметово</w:t>
            </w:r>
            <w:proofErr w:type="spellEnd"/>
          </w:p>
        </w:tc>
        <w:tc>
          <w:tcPr>
            <w:tcW w:w="604" w:type="dxa"/>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196</w:t>
            </w:r>
          </w:p>
        </w:tc>
        <w:tc>
          <w:tcPr>
            <w:tcW w:w="675" w:type="dxa"/>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1976</w:t>
            </w:r>
          </w:p>
        </w:tc>
        <w:tc>
          <w:tcPr>
            <w:tcW w:w="490" w:type="dxa"/>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1,2</w:t>
            </w:r>
          </w:p>
        </w:tc>
        <w:tc>
          <w:tcPr>
            <w:tcW w:w="765" w:type="dxa"/>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ЭЦВ-6-6,5-80</w:t>
            </w:r>
          </w:p>
        </w:tc>
        <w:tc>
          <w:tcPr>
            <w:tcW w:w="1035" w:type="dxa"/>
            <w:gridSpan w:val="2"/>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6,0</w:t>
            </w:r>
          </w:p>
        </w:tc>
        <w:tc>
          <w:tcPr>
            <w:tcW w:w="1249" w:type="dxa"/>
            <w:gridSpan w:val="3"/>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22</w:t>
            </w:r>
          </w:p>
        </w:tc>
        <w:tc>
          <w:tcPr>
            <w:tcW w:w="851" w:type="dxa"/>
            <w:gridSpan w:val="2"/>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30</w:t>
            </w:r>
          </w:p>
        </w:tc>
        <w:tc>
          <w:tcPr>
            <w:tcW w:w="733" w:type="dxa"/>
          </w:tcPr>
          <w:p w:rsidR="00F56A4B" w:rsidRPr="000074E6" w:rsidRDefault="00F56A4B" w:rsidP="00886CFA">
            <w:pPr>
              <w:spacing w:after="0" w:line="240" w:lineRule="auto"/>
              <w:jc w:val="both"/>
              <w:rPr>
                <w:color w:val="000000"/>
                <w:sz w:val="20"/>
                <w:szCs w:val="20"/>
                <w:lang w:eastAsia="en-US"/>
              </w:rPr>
            </w:pPr>
            <w:r w:rsidRPr="000074E6">
              <w:rPr>
                <w:color w:val="000000"/>
                <w:sz w:val="20"/>
                <w:szCs w:val="20"/>
                <w:lang w:eastAsia="en-US"/>
              </w:rPr>
              <w:t>Водоснабжение населения и организаций</w:t>
            </w:r>
          </w:p>
        </w:tc>
        <w:tc>
          <w:tcPr>
            <w:tcW w:w="826" w:type="dxa"/>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5,3</w:t>
            </w:r>
          </w:p>
        </w:tc>
        <w:tc>
          <w:tcPr>
            <w:tcW w:w="851" w:type="dxa"/>
            <w:gridSpan w:val="3"/>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есть</w:t>
            </w:r>
          </w:p>
        </w:tc>
        <w:tc>
          <w:tcPr>
            <w:tcW w:w="712" w:type="dxa"/>
            <w:gridSpan w:val="2"/>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2018</w:t>
            </w:r>
          </w:p>
        </w:tc>
      </w:tr>
      <w:tr w:rsidR="00F56A4B" w:rsidRPr="000074E6" w:rsidTr="00886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676" w:type="dxa"/>
            <w:gridSpan w:val="2"/>
          </w:tcPr>
          <w:p w:rsidR="00F56A4B" w:rsidRPr="000074E6" w:rsidRDefault="00F56A4B" w:rsidP="00886CFA">
            <w:pPr>
              <w:spacing w:after="0"/>
              <w:jc w:val="both"/>
              <w:rPr>
                <w:color w:val="000000"/>
                <w:szCs w:val="22"/>
                <w:lang w:eastAsia="en-US"/>
              </w:rPr>
            </w:pPr>
            <w:r w:rsidRPr="000074E6">
              <w:rPr>
                <w:color w:val="000000"/>
                <w:szCs w:val="22"/>
                <w:lang w:eastAsia="en-US"/>
              </w:rPr>
              <w:t>2</w:t>
            </w:r>
          </w:p>
        </w:tc>
        <w:tc>
          <w:tcPr>
            <w:tcW w:w="1459" w:type="dxa"/>
            <w:gridSpan w:val="3"/>
          </w:tcPr>
          <w:p w:rsidR="00F56A4B" w:rsidRPr="000074E6" w:rsidRDefault="00F56A4B" w:rsidP="00886CFA">
            <w:pPr>
              <w:spacing w:after="0"/>
              <w:ind w:left="6"/>
              <w:jc w:val="both"/>
              <w:rPr>
                <w:color w:val="000000"/>
                <w:sz w:val="22"/>
                <w:szCs w:val="22"/>
                <w:lang w:eastAsia="en-US"/>
              </w:rPr>
            </w:pPr>
            <w:proofErr w:type="spellStart"/>
            <w:r w:rsidRPr="000074E6">
              <w:rPr>
                <w:color w:val="000000"/>
                <w:sz w:val="22"/>
                <w:szCs w:val="22"/>
                <w:lang w:eastAsia="en-US"/>
              </w:rPr>
              <w:t>С.Целинный</w:t>
            </w:r>
            <w:proofErr w:type="spellEnd"/>
          </w:p>
        </w:tc>
        <w:tc>
          <w:tcPr>
            <w:tcW w:w="604" w:type="dxa"/>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25</w:t>
            </w:r>
          </w:p>
        </w:tc>
        <w:tc>
          <w:tcPr>
            <w:tcW w:w="675" w:type="dxa"/>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1972</w:t>
            </w:r>
          </w:p>
        </w:tc>
        <w:tc>
          <w:tcPr>
            <w:tcW w:w="490" w:type="dxa"/>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1,2</w:t>
            </w:r>
          </w:p>
        </w:tc>
        <w:tc>
          <w:tcPr>
            <w:tcW w:w="765" w:type="dxa"/>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ЭЦВ-6-10-80</w:t>
            </w:r>
          </w:p>
        </w:tc>
        <w:tc>
          <w:tcPr>
            <w:tcW w:w="1035" w:type="dxa"/>
            <w:gridSpan w:val="2"/>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18</w:t>
            </w:r>
          </w:p>
        </w:tc>
        <w:tc>
          <w:tcPr>
            <w:tcW w:w="1249" w:type="dxa"/>
            <w:gridSpan w:val="3"/>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20</w:t>
            </w:r>
          </w:p>
        </w:tc>
        <w:tc>
          <w:tcPr>
            <w:tcW w:w="851" w:type="dxa"/>
            <w:gridSpan w:val="2"/>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45</w:t>
            </w:r>
          </w:p>
        </w:tc>
        <w:tc>
          <w:tcPr>
            <w:tcW w:w="733" w:type="dxa"/>
          </w:tcPr>
          <w:p w:rsidR="00F56A4B" w:rsidRPr="000074E6" w:rsidRDefault="00F56A4B" w:rsidP="00886CFA">
            <w:pPr>
              <w:spacing w:after="0" w:line="240" w:lineRule="auto"/>
              <w:jc w:val="both"/>
              <w:rPr>
                <w:color w:val="000000"/>
                <w:sz w:val="20"/>
                <w:szCs w:val="20"/>
                <w:lang w:eastAsia="en-US"/>
              </w:rPr>
            </w:pPr>
            <w:r w:rsidRPr="000074E6">
              <w:rPr>
                <w:color w:val="000000"/>
                <w:sz w:val="20"/>
                <w:szCs w:val="20"/>
                <w:lang w:eastAsia="en-US"/>
              </w:rPr>
              <w:t>Водоснабжение населения и организаций</w:t>
            </w:r>
          </w:p>
        </w:tc>
        <w:tc>
          <w:tcPr>
            <w:tcW w:w="826" w:type="dxa"/>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11,0</w:t>
            </w:r>
          </w:p>
        </w:tc>
        <w:tc>
          <w:tcPr>
            <w:tcW w:w="851" w:type="dxa"/>
            <w:gridSpan w:val="3"/>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есть</w:t>
            </w:r>
          </w:p>
        </w:tc>
        <w:tc>
          <w:tcPr>
            <w:tcW w:w="712" w:type="dxa"/>
            <w:gridSpan w:val="2"/>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2018</w:t>
            </w:r>
          </w:p>
        </w:tc>
      </w:tr>
      <w:tr w:rsidR="00F56A4B" w:rsidRPr="000074E6" w:rsidTr="00886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676" w:type="dxa"/>
            <w:gridSpan w:val="2"/>
          </w:tcPr>
          <w:p w:rsidR="00F56A4B" w:rsidRPr="000074E6" w:rsidRDefault="00F56A4B" w:rsidP="00886CFA">
            <w:pPr>
              <w:jc w:val="both"/>
              <w:rPr>
                <w:color w:val="000000"/>
                <w:szCs w:val="22"/>
                <w:lang w:eastAsia="en-US"/>
              </w:rPr>
            </w:pPr>
            <w:r w:rsidRPr="000074E6">
              <w:rPr>
                <w:color w:val="000000"/>
                <w:szCs w:val="22"/>
                <w:lang w:eastAsia="en-US"/>
              </w:rPr>
              <w:t>3</w:t>
            </w:r>
          </w:p>
        </w:tc>
        <w:tc>
          <w:tcPr>
            <w:tcW w:w="1459" w:type="dxa"/>
            <w:gridSpan w:val="3"/>
          </w:tcPr>
          <w:p w:rsidR="00F56A4B" w:rsidRPr="000074E6" w:rsidRDefault="00F56A4B" w:rsidP="00886CFA">
            <w:pPr>
              <w:ind w:left="6"/>
              <w:jc w:val="both"/>
              <w:rPr>
                <w:color w:val="000000"/>
                <w:sz w:val="22"/>
                <w:szCs w:val="22"/>
                <w:lang w:eastAsia="en-US"/>
              </w:rPr>
            </w:pPr>
            <w:proofErr w:type="spellStart"/>
            <w:r w:rsidRPr="000074E6">
              <w:rPr>
                <w:color w:val="000000"/>
                <w:sz w:val="22"/>
                <w:szCs w:val="22"/>
                <w:lang w:eastAsia="en-US"/>
              </w:rPr>
              <w:t>С.Целинный</w:t>
            </w:r>
            <w:proofErr w:type="spellEnd"/>
          </w:p>
        </w:tc>
        <w:tc>
          <w:tcPr>
            <w:tcW w:w="604" w:type="dxa"/>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482</w:t>
            </w:r>
          </w:p>
        </w:tc>
        <w:tc>
          <w:tcPr>
            <w:tcW w:w="675" w:type="dxa"/>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1984</w:t>
            </w:r>
          </w:p>
        </w:tc>
        <w:tc>
          <w:tcPr>
            <w:tcW w:w="490" w:type="dxa"/>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1,2</w:t>
            </w:r>
          </w:p>
        </w:tc>
        <w:tc>
          <w:tcPr>
            <w:tcW w:w="765" w:type="dxa"/>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ЭЦВ-6-10-80</w:t>
            </w:r>
          </w:p>
        </w:tc>
        <w:tc>
          <w:tcPr>
            <w:tcW w:w="1035" w:type="dxa"/>
            <w:gridSpan w:val="2"/>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10</w:t>
            </w:r>
          </w:p>
        </w:tc>
        <w:tc>
          <w:tcPr>
            <w:tcW w:w="1249" w:type="dxa"/>
            <w:gridSpan w:val="3"/>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40</w:t>
            </w:r>
          </w:p>
        </w:tc>
        <w:tc>
          <w:tcPr>
            <w:tcW w:w="851" w:type="dxa"/>
            <w:gridSpan w:val="2"/>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30</w:t>
            </w:r>
          </w:p>
        </w:tc>
        <w:tc>
          <w:tcPr>
            <w:tcW w:w="733" w:type="dxa"/>
          </w:tcPr>
          <w:p w:rsidR="00F56A4B" w:rsidRPr="000074E6" w:rsidRDefault="00F56A4B" w:rsidP="00886CFA">
            <w:pPr>
              <w:spacing w:after="0" w:line="240" w:lineRule="auto"/>
              <w:jc w:val="both"/>
              <w:rPr>
                <w:color w:val="000000"/>
                <w:sz w:val="20"/>
                <w:szCs w:val="20"/>
                <w:lang w:eastAsia="en-US"/>
              </w:rPr>
            </w:pPr>
            <w:r w:rsidRPr="000074E6">
              <w:rPr>
                <w:color w:val="000000"/>
                <w:sz w:val="20"/>
                <w:szCs w:val="20"/>
                <w:lang w:eastAsia="en-US"/>
              </w:rPr>
              <w:t>Водоснабжение населения и организаций</w:t>
            </w:r>
          </w:p>
        </w:tc>
        <w:tc>
          <w:tcPr>
            <w:tcW w:w="826" w:type="dxa"/>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11,0</w:t>
            </w:r>
          </w:p>
        </w:tc>
        <w:tc>
          <w:tcPr>
            <w:tcW w:w="851" w:type="dxa"/>
            <w:gridSpan w:val="3"/>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есть</w:t>
            </w:r>
          </w:p>
        </w:tc>
        <w:tc>
          <w:tcPr>
            <w:tcW w:w="712" w:type="dxa"/>
            <w:gridSpan w:val="2"/>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2018</w:t>
            </w:r>
          </w:p>
        </w:tc>
      </w:tr>
      <w:tr w:rsidR="00F56A4B" w:rsidRPr="000074E6" w:rsidTr="00886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676" w:type="dxa"/>
            <w:gridSpan w:val="2"/>
          </w:tcPr>
          <w:p w:rsidR="00F56A4B" w:rsidRPr="000074E6" w:rsidRDefault="00F56A4B" w:rsidP="00886CFA">
            <w:pPr>
              <w:jc w:val="both"/>
              <w:rPr>
                <w:color w:val="000000"/>
                <w:szCs w:val="22"/>
                <w:lang w:eastAsia="en-US"/>
              </w:rPr>
            </w:pPr>
            <w:r w:rsidRPr="000074E6">
              <w:rPr>
                <w:color w:val="000000"/>
                <w:szCs w:val="22"/>
                <w:lang w:eastAsia="en-US"/>
              </w:rPr>
              <w:t>4</w:t>
            </w:r>
          </w:p>
        </w:tc>
        <w:tc>
          <w:tcPr>
            <w:tcW w:w="1459" w:type="dxa"/>
            <w:gridSpan w:val="3"/>
          </w:tcPr>
          <w:p w:rsidR="00F56A4B" w:rsidRPr="000074E6" w:rsidRDefault="00F56A4B" w:rsidP="00886CFA">
            <w:pPr>
              <w:ind w:left="6"/>
              <w:jc w:val="both"/>
              <w:rPr>
                <w:color w:val="000000"/>
                <w:sz w:val="22"/>
                <w:szCs w:val="22"/>
                <w:lang w:eastAsia="en-US"/>
              </w:rPr>
            </w:pPr>
            <w:proofErr w:type="spellStart"/>
            <w:r w:rsidRPr="000074E6">
              <w:rPr>
                <w:color w:val="000000"/>
                <w:sz w:val="22"/>
                <w:szCs w:val="22"/>
                <w:lang w:eastAsia="en-US"/>
              </w:rPr>
              <w:t>С.Целинный</w:t>
            </w:r>
            <w:proofErr w:type="spellEnd"/>
          </w:p>
        </w:tc>
        <w:tc>
          <w:tcPr>
            <w:tcW w:w="604" w:type="dxa"/>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6</w:t>
            </w:r>
          </w:p>
        </w:tc>
        <w:tc>
          <w:tcPr>
            <w:tcW w:w="675" w:type="dxa"/>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1984</w:t>
            </w:r>
          </w:p>
        </w:tc>
        <w:tc>
          <w:tcPr>
            <w:tcW w:w="490" w:type="dxa"/>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1,2</w:t>
            </w:r>
          </w:p>
        </w:tc>
        <w:tc>
          <w:tcPr>
            <w:tcW w:w="765" w:type="dxa"/>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ЭЦВ-6-10-80</w:t>
            </w:r>
          </w:p>
        </w:tc>
        <w:tc>
          <w:tcPr>
            <w:tcW w:w="1035" w:type="dxa"/>
            <w:gridSpan w:val="2"/>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10</w:t>
            </w:r>
          </w:p>
        </w:tc>
        <w:tc>
          <w:tcPr>
            <w:tcW w:w="1249" w:type="dxa"/>
            <w:gridSpan w:val="3"/>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40</w:t>
            </w:r>
          </w:p>
        </w:tc>
        <w:tc>
          <w:tcPr>
            <w:tcW w:w="851" w:type="dxa"/>
            <w:gridSpan w:val="2"/>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30</w:t>
            </w:r>
          </w:p>
        </w:tc>
        <w:tc>
          <w:tcPr>
            <w:tcW w:w="733" w:type="dxa"/>
          </w:tcPr>
          <w:p w:rsidR="00F56A4B" w:rsidRPr="000074E6" w:rsidRDefault="00F56A4B" w:rsidP="00886CFA">
            <w:pPr>
              <w:spacing w:after="0" w:line="240" w:lineRule="auto"/>
              <w:jc w:val="both"/>
              <w:rPr>
                <w:color w:val="000000"/>
                <w:sz w:val="20"/>
                <w:szCs w:val="20"/>
                <w:lang w:eastAsia="en-US"/>
              </w:rPr>
            </w:pPr>
            <w:r w:rsidRPr="000074E6">
              <w:rPr>
                <w:color w:val="000000"/>
                <w:sz w:val="20"/>
                <w:szCs w:val="20"/>
                <w:lang w:eastAsia="en-US"/>
              </w:rPr>
              <w:t>Водоснабжение населения и организаций</w:t>
            </w:r>
          </w:p>
        </w:tc>
        <w:tc>
          <w:tcPr>
            <w:tcW w:w="826" w:type="dxa"/>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11,0</w:t>
            </w:r>
          </w:p>
        </w:tc>
        <w:tc>
          <w:tcPr>
            <w:tcW w:w="851" w:type="dxa"/>
            <w:gridSpan w:val="3"/>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есть</w:t>
            </w:r>
          </w:p>
        </w:tc>
        <w:tc>
          <w:tcPr>
            <w:tcW w:w="712" w:type="dxa"/>
            <w:gridSpan w:val="2"/>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2018</w:t>
            </w:r>
          </w:p>
        </w:tc>
      </w:tr>
      <w:tr w:rsidR="00F56A4B" w:rsidRPr="000074E6" w:rsidTr="00886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676" w:type="dxa"/>
            <w:gridSpan w:val="2"/>
          </w:tcPr>
          <w:p w:rsidR="00F56A4B" w:rsidRPr="000074E6" w:rsidRDefault="00F56A4B" w:rsidP="00886CFA">
            <w:pPr>
              <w:spacing w:after="0"/>
              <w:jc w:val="both"/>
              <w:rPr>
                <w:color w:val="000000"/>
                <w:szCs w:val="22"/>
                <w:lang w:eastAsia="en-US"/>
              </w:rPr>
            </w:pPr>
            <w:r w:rsidRPr="000074E6">
              <w:rPr>
                <w:color w:val="000000"/>
                <w:szCs w:val="22"/>
                <w:lang w:eastAsia="en-US"/>
              </w:rPr>
              <w:t>5</w:t>
            </w:r>
          </w:p>
        </w:tc>
        <w:tc>
          <w:tcPr>
            <w:tcW w:w="1459" w:type="dxa"/>
            <w:gridSpan w:val="3"/>
          </w:tcPr>
          <w:p w:rsidR="00F56A4B" w:rsidRPr="000074E6" w:rsidRDefault="00F56A4B" w:rsidP="00886CFA">
            <w:pPr>
              <w:spacing w:after="0"/>
              <w:ind w:left="6"/>
              <w:jc w:val="both"/>
              <w:rPr>
                <w:color w:val="000000"/>
                <w:sz w:val="22"/>
                <w:szCs w:val="22"/>
                <w:lang w:eastAsia="en-US"/>
              </w:rPr>
            </w:pPr>
            <w:proofErr w:type="spellStart"/>
            <w:r w:rsidRPr="000074E6">
              <w:rPr>
                <w:color w:val="000000"/>
                <w:sz w:val="22"/>
                <w:szCs w:val="22"/>
                <w:lang w:eastAsia="en-US"/>
              </w:rPr>
              <w:t>Д.Северный</w:t>
            </w:r>
            <w:proofErr w:type="spellEnd"/>
          </w:p>
          <w:p w:rsidR="00F56A4B" w:rsidRPr="000074E6" w:rsidRDefault="00F56A4B" w:rsidP="00886CFA">
            <w:pPr>
              <w:spacing w:after="0"/>
              <w:ind w:left="6"/>
              <w:jc w:val="both"/>
              <w:rPr>
                <w:color w:val="000000"/>
                <w:sz w:val="22"/>
                <w:szCs w:val="22"/>
                <w:lang w:eastAsia="en-US"/>
              </w:rPr>
            </w:pPr>
          </w:p>
        </w:tc>
        <w:tc>
          <w:tcPr>
            <w:tcW w:w="604" w:type="dxa"/>
          </w:tcPr>
          <w:p w:rsidR="00F56A4B" w:rsidRPr="000074E6" w:rsidRDefault="00F56A4B" w:rsidP="00886CFA">
            <w:pPr>
              <w:spacing w:after="0" w:line="240" w:lineRule="auto"/>
              <w:rPr>
                <w:color w:val="000000"/>
                <w:sz w:val="20"/>
                <w:szCs w:val="20"/>
                <w:lang w:eastAsia="en-US"/>
              </w:rPr>
            </w:pPr>
          </w:p>
          <w:p w:rsidR="00F56A4B" w:rsidRPr="000074E6" w:rsidRDefault="00F56A4B" w:rsidP="00886CFA">
            <w:pPr>
              <w:spacing w:after="0"/>
              <w:jc w:val="both"/>
              <w:rPr>
                <w:color w:val="000000"/>
                <w:sz w:val="20"/>
                <w:szCs w:val="20"/>
                <w:lang w:eastAsia="en-US"/>
              </w:rPr>
            </w:pPr>
            <w:r w:rsidRPr="000074E6">
              <w:rPr>
                <w:color w:val="000000"/>
                <w:sz w:val="20"/>
                <w:szCs w:val="20"/>
                <w:lang w:eastAsia="en-US"/>
              </w:rPr>
              <w:t>187</w:t>
            </w:r>
          </w:p>
        </w:tc>
        <w:tc>
          <w:tcPr>
            <w:tcW w:w="675" w:type="dxa"/>
          </w:tcPr>
          <w:p w:rsidR="00F56A4B" w:rsidRPr="000074E6" w:rsidRDefault="00F56A4B" w:rsidP="00886CFA">
            <w:pPr>
              <w:spacing w:after="0" w:line="240" w:lineRule="auto"/>
              <w:rPr>
                <w:color w:val="000000"/>
                <w:sz w:val="20"/>
                <w:szCs w:val="20"/>
                <w:lang w:eastAsia="en-US"/>
              </w:rPr>
            </w:pPr>
            <w:r w:rsidRPr="000074E6">
              <w:rPr>
                <w:color w:val="000000"/>
                <w:sz w:val="20"/>
                <w:szCs w:val="20"/>
                <w:lang w:eastAsia="en-US"/>
              </w:rPr>
              <w:t>1976</w:t>
            </w:r>
          </w:p>
          <w:p w:rsidR="00F56A4B" w:rsidRPr="000074E6" w:rsidRDefault="00F56A4B" w:rsidP="00886CFA">
            <w:pPr>
              <w:spacing w:after="0"/>
              <w:jc w:val="both"/>
              <w:rPr>
                <w:color w:val="000000"/>
                <w:sz w:val="20"/>
                <w:szCs w:val="20"/>
                <w:lang w:eastAsia="en-US"/>
              </w:rPr>
            </w:pPr>
          </w:p>
        </w:tc>
        <w:tc>
          <w:tcPr>
            <w:tcW w:w="490" w:type="dxa"/>
          </w:tcPr>
          <w:p w:rsidR="00F56A4B" w:rsidRPr="000074E6" w:rsidRDefault="00F56A4B" w:rsidP="00886CFA">
            <w:pPr>
              <w:spacing w:after="0" w:line="240" w:lineRule="auto"/>
              <w:rPr>
                <w:color w:val="000000"/>
                <w:sz w:val="20"/>
                <w:szCs w:val="20"/>
                <w:lang w:eastAsia="en-US"/>
              </w:rPr>
            </w:pPr>
          </w:p>
          <w:p w:rsidR="00F56A4B" w:rsidRPr="000074E6" w:rsidRDefault="00F56A4B" w:rsidP="00886CFA">
            <w:pPr>
              <w:spacing w:after="0"/>
              <w:jc w:val="both"/>
              <w:rPr>
                <w:color w:val="000000"/>
                <w:sz w:val="20"/>
                <w:szCs w:val="20"/>
                <w:lang w:eastAsia="en-US"/>
              </w:rPr>
            </w:pPr>
            <w:r w:rsidRPr="000074E6">
              <w:rPr>
                <w:color w:val="000000"/>
                <w:sz w:val="20"/>
                <w:szCs w:val="20"/>
                <w:lang w:eastAsia="en-US"/>
              </w:rPr>
              <w:t>1,2</w:t>
            </w:r>
          </w:p>
        </w:tc>
        <w:tc>
          <w:tcPr>
            <w:tcW w:w="765" w:type="dxa"/>
          </w:tcPr>
          <w:p w:rsidR="00F56A4B" w:rsidRPr="000074E6" w:rsidRDefault="00F56A4B" w:rsidP="00886CFA">
            <w:pPr>
              <w:spacing w:after="0"/>
              <w:jc w:val="both"/>
              <w:rPr>
                <w:color w:val="000000"/>
                <w:sz w:val="20"/>
                <w:szCs w:val="20"/>
                <w:lang w:eastAsia="en-US"/>
              </w:rPr>
            </w:pPr>
            <w:r w:rsidRPr="000074E6">
              <w:rPr>
                <w:color w:val="000000"/>
                <w:sz w:val="20"/>
                <w:szCs w:val="20"/>
                <w:lang w:eastAsia="en-US"/>
              </w:rPr>
              <w:t>ЭЦВ-6-10-80</w:t>
            </w:r>
          </w:p>
        </w:tc>
        <w:tc>
          <w:tcPr>
            <w:tcW w:w="1035" w:type="dxa"/>
            <w:gridSpan w:val="2"/>
          </w:tcPr>
          <w:p w:rsidR="00F56A4B" w:rsidRPr="000074E6" w:rsidRDefault="00F56A4B" w:rsidP="00886CFA">
            <w:pPr>
              <w:spacing w:after="0" w:line="240" w:lineRule="auto"/>
              <w:rPr>
                <w:color w:val="000000"/>
                <w:sz w:val="20"/>
                <w:szCs w:val="20"/>
                <w:lang w:eastAsia="en-US"/>
              </w:rPr>
            </w:pPr>
          </w:p>
          <w:p w:rsidR="00F56A4B" w:rsidRPr="000074E6" w:rsidRDefault="00F56A4B" w:rsidP="00886CFA">
            <w:pPr>
              <w:spacing w:after="0"/>
              <w:jc w:val="both"/>
              <w:rPr>
                <w:color w:val="000000"/>
                <w:sz w:val="20"/>
                <w:szCs w:val="20"/>
                <w:lang w:eastAsia="en-US"/>
              </w:rPr>
            </w:pPr>
            <w:r w:rsidRPr="000074E6">
              <w:rPr>
                <w:color w:val="000000"/>
                <w:sz w:val="20"/>
                <w:szCs w:val="20"/>
                <w:lang w:eastAsia="en-US"/>
              </w:rPr>
              <w:t>18</w:t>
            </w:r>
          </w:p>
        </w:tc>
        <w:tc>
          <w:tcPr>
            <w:tcW w:w="1249" w:type="dxa"/>
            <w:gridSpan w:val="3"/>
          </w:tcPr>
          <w:p w:rsidR="00F56A4B" w:rsidRPr="000074E6" w:rsidRDefault="00F56A4B" w:rsidP="00886CFA">
            <w:pPr>
              <w:spacing w:after="0" w:line="240" w:lineRule="auto"/>
              <w:rPr>
                <w:color w:val="000000"/>
                <w:sz w:val="20"/>
                <w:szCs w:val="20"/>
                <w:lang w:eastAsia="en-US"/>
              </w:rPr>
            </w:pPr>
            <w:r w:rsidRPr="000074E6">
              <w:rPr>
                <w:color w:val="000000"/>
                <w:sz w:val="20"/>
                <w:szCs w:val="20"/>
                <w:lang w:eastAsia="en-US"/>
              </w:rPr>
              <w:t>20</w:t>
            </w:r>
          </w:p>
          <w:p w:rsidR="00F56A4B" w:rsidRPr="000074E6" w:rsidRDefault="00F56A4B" w:rsidP="00886CFA">
            <w:pPr>
              <w:spacing w:after="0"/>
              <w:jc w:val="both"/>
              <w:rPr>
                <w:color w:val="000000"/>
                <w:sz w:val="20"/>
                <w:szCs w:val="20"/>
                <w:lang w:eastAsia="en-US"/>
              </w:rPr>
            </w:pPr>
          </w:p>
        </w:tc>
        <w:tc>
          <w:tcPr>
            <w:tcW w:w="851" w:type="dxa"/>
            <w:gridSpan w:val="2"/>
          </w:tcPr>
          <w:p w:rsidR="00F56A4B" w:rsidRPr="000074E6" w:rsidRDefault="00F56A4B" w:rsidP="00886CFA">
            <w:pPr>
              <w:spacing w:after="0" w:line="240" w:lineRule="auto"/>
              <w:rPr>
                <w:color w:val="000000"/>
                <w:sz w:val="20"/>
                <w:szCs w:val="20"/>
                <w:lang w:eastAsia="en-US"/>
              </w:rPr>
            </w:pPr>
            <w:r w:rsidRPr="000074E6">
              <w:rPr>
                <w:color w:val="000000"/>
                <w:sz w:val="20"/>
                <w:szCs w:val="20"/>
                <w:lang w:eastAsia="en-US"/>
              </w:rPr>
              <w:t>65</w:t>
            </w:r>
          </w:p>
          <w:p w:rsidR="00F56A4B" w:rsidRPr="000074E6" w:rsidRDefault="00F56A4B" w:rsidP="00886CFA">
            <w:pPr>
              <w:spacing w:after="0"/>
              <w:jc w:val="both"/>
              <w:rPr>
                <w:color w:val="000000"/>
                <w:sz w:val="20"/>
                <w:szCs w:val="20"/>
                <w:lang w:eastAsia="en-US"/>
              </w:rPr>
            </w:pPr>
          </w:p>
        </w:tc>
        <w:tc>
          <w:tcPr>
            <w:tcW w:w="733" w:type="dxa"/>
          </w:tcPr>
          <w:p w:rsidR="00F56A4B" w:rsidRPr="000074E6" w:rsidRDefault="00F56A4B" w:rsidP="00886CFA">
            <w:pPr>
              <w:spacing w:after="0" w:line="240" w:lineRule="auto"/>
              <w:rPr>
                <w:color w:val="000000"/>
                <w:sz w:val="20"/>
                <w:szCs w:val="20"/>
                <w:lang w:eastAsia="en-US"/>
              </w:rPr>
            </w:pPr>
          </w:p>
          <w:p w:rsidR="00F56A4B" w:rsidRPr="000074E6" w:rsidRDefault="00F56A4B" w:rsidP="00886CFA">
            <w:pPr>
              <w:spacing w:after="0" w:line="240" w:lineRule="auto"/>
              <w:jc w:val="both"/>
              <w:rPr>
                <w:color w:val="000000"/>
                <w:sz w:val="20"/>
                <w:szCs w:val="20"/>
                <w:lang w:eastAsia="en-US"/>
              </w:rPr>
            </w:pPr>
            <w:r w:rsidRPr="000074E6">
              <w:rPr>
                <w:color w:val="000000"/>
                <w:sz w:val="20"/>
                <w:szCs w:val="20"/>
                <w:lang w:eastAsia="en-US"/>
              </w:rPr>
              <w:t>Водоснабжение населения и орган</w:t>
            </w:r>
            <w:r w:rsidRPr="000074E6">
              <w:rPr>
                <w:color w:val="000000"/>
                <w:sz w:val="20"/>
                <w:szCs w:val="20"/>
                <w:lang w:eastAsia="en-US"/>
              </w:rPr>
              <w:lastRenderedPageBreak/>
              <w:t>изаций</w:t>
            </w:r>
          </w:p>
        </w:tc>
        <w:tc>
          <w:tcPr>
            <w:tcW w:w="826" w:type="dxa"/>
          </w:tcPr>
          <w:p w:rsidR="00F56A4B" w:rsidRPr="000074E6" w:rsidRDefault="00F56A4B" w:rsidP="00886CFA">
            <w:pPr>
              <w:spacing w:after="0" w:line="240" w:lineRule="auto"/>
              <w:rPr>
                <w:color w:val="000000"/>
                <w:sz w:val="20"/>
                <w:szCs w:val="20"/>
                <w:lang w:eastAsia="en-US"/>
              </w:rPr>
            </w:pPr>
          </w:p>
          <w:p w:rsidR="00F56A4B" w:rsidRPr="000074E6" w:rsidRDefault="00F56A4B" w:rsidP="00886CFA">
            <w:pPr>
              <w:spacing w:after="0"/>
              <w:jc w:val="both"/>
              <w:rPr>
                <w:color w:val="000000"/>
                <w:sz w:val="20"/>
                <w:szCs w:val="20"/>
                <w:lang w:eastAsia="en-US"/>
              </w:rPr>
            </w:pPr>
            <w:r w:rsidRPr="000074E6">
              <w:rPr>
                <w:color w:val="000000"/>
                <w:sz w:val="20"/>
                <w:szCs w:val="20"/>
                <w:lang w:eastAsia="en-US"/>
              </w:rPr>
              <w:t>3,0</w:t>
            </w:r>
          </w:p>
        </w:tc>
        <w:tc>
          <w:tcPr>
            <w:tcW w:w="851" w:type="dxa"/>
            <w:gridSpan w:val="3"/>
          </w:tcPr>
          <w:p w:rsidR="00F56A4B" w:rsidRPr="000074E6" w:rsidRDefault="00F56A4B" w:rsidP="00886CFA">
            <w:pPr>
              <w:spacing w:after="0" w:line="240" w:lineRule="auto"/>
              <w:rPr>
                <w:color w:val="000000"/>
                <w:sz w:val="20"/>
                <w:szCs w:val="20"/>
                <w:lang w:eastAsia="en-US"/>
              </w:rPr>
            </w:pPr>
            <w:r w:rsidRPr="000074E6">
              <w:rPr>
                <w:color w:val="000000"/>
                <w:sz w:val="20"/>
                <w:szCs w:val="20"/>
                <w:lang w:eastAsia="en-US"/>
              </w:rPr>
              <w:t>есть</w:t>
            </w:r>
          </w:p>
          <w:p w:rsidR="00F56A4B" w:rsidRPr="000074E6" w:rsidRDefault="00F56A4B" w:rsidP="00886CFA">
            <w:pPr>
              <w:spacing w:after="0"/>
              <w:jc w:val="both"/>
              <w:rPr>
                <w:color w:val="000000"/>
                <w:sz w:val="20"/>
                <w:szCs w:val="20"/>
                <w:lang w:eastAsia="en-US"/>
              </w:rPr>
            </w:pPr>
          </w:p>
        </w:tc>
        <w:tc>
          <w:tcPr>
            <w:tcW w:w="712" w:type="dxa"/>
            <w:gridSpan w:val="2"/>
          </w:tcPr>
          <w:p w:rsidR="00F56A4B" w:rsidRPr="000074E6" w:rsidRDefault="00F56A4B" w:rsidP="00886CFA">
            <w:pPr>
              <w:spacing w:after="0" w:line="240" w:lineRule="auto"/>
              <w:rPr>
                <w:color w:val="000000"/>
                <w:sz w:val="20"/>
                <w:szCs w:val="20"/>
                <w:lang w:eastAsia="en-US"/>
              </w:rPr>
            </w:pPr>
          </w:p>
          <w:p w:rsidR="00F56A4B" w:rsidRPr="000074E6" w:rsidRDefault="00F56A4B" w:rsidP="00886CFA">
            <w:pPr>
              <w:spacing w:after="0"/>
              <w:jc w:val="both"/>
              <w:rPr>
                <w:color w:val="000000"/>
                <w:sz w:val="20"/>
                <w:szCs w:val="20"/>
                <w:lang w:eastAsia="en-US"/>
              </w:rPr>
            </w:pPr>
            <w:r w:rsidRPr="000074E6">
              <w:rPr>
                <w:color w:val="000000"/>
                <w:sz w:val="20"/>
                <w:szCs w:val="20"/>
                <w:lang w:eastAsia="en-US"/>
              </w:rPr>
              <w:t>2015</w:t>
            </w:r>
          </w:p>
        </w:tc>
      </w:tr>
      <w:tr w:rsidR="00F56A4B" w:rsidRPr="000074E6" w:rsidTr="00886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1"/>
        </w:trPr>
        <w:tc>
          <w:tcPr>
            <w:tcW w:w="676" w:type="dxa"/>
            <w:gridSpan w:val="2"/>
          </w:tcPr>
          <w:p w:rsidR="00F56A4B" w:rsidRPr="000074E6" w:rsidRDefault="00F56A4B" w:rsidP="00886CFA">
            <w:pPr>
              <w:spacing w:after="0"/>
              <w:jc w:val="both"/>
              <w:rPr>
                <w:color w:val="000000"/>
                <w:szCs w:val="22"/>
                <w:lang w:eastAsia="en-US"/>
              </w:rPr>
            </w:pPr>
            <w:r w:rsidRPr="000074E6">
              <w:rPr>
                <w:color w:val="000000"/>
                <w:szCs w:val="22"/>
                <w:lang w:eastAsia="en-US"/>
              </w:rPr>
              <w:lastRenderedPageBreak/>
              <w:t>6</w:t>
            </w:r>
          </w:p>
        </w:tc>
        <w:tc>
          <w:tcPr>
            <w:tcW w:w="1459" w:type="dxa"/>
            <w:gridSpan w:val="3"/>
          </w:tcPr>
          <w:p w:rsidR="00F56A4B" w:rsidRPr="000074E6" w:rsidRDefault="00F56A4B" w:rsidP="00886CFA">
            <w:pPr>
              <w:spacing w:after="0"/>
              <w:ind w:left="6"/>
              <w:jc w:val="both"/>
              <w:rPr>
                <w:color w:val="000000"/>
                <w:sz w:val="22"/>
                <w:szCs w:val="22"/>
                <w:lang w:eastAsia="en-US"/>
              </w:rPr>
            </w:pPr>
            <w:proofErr w:type="spellStart"/>
            <w:r w:rsidRPr="000074E6">
              <w:rPr>
                <w:color w:val="000000"/>
                <w:sz w:val="22"/>
                <w:szCs w:val="22"/>
                <w:lang w:eastAsia="en-US"/>
              </w:rPr>
              <w:t>Д.Ст</w:t>
            </w:r>
            <w:proofErr w:type="gramStart"/>
            <w:r w:rsidRPr="000074E6">
              <w:rPr>
                <w:color w:val="000000"/>
                <w:sz w:val="22"/>
                <w:szCs w:val="22"/>
                <w:lang w:eastAsia="en-US"/>
              </w:rPr>
              <w:t>.А</w:t>
            </w:r>
            <w:proofErr w:type="gramEnd"/>
            <w:r w:rsidRPr="000074E6">
              <w:rPr>
                <w:color w:val="000000"/>
                <w:sz w:val="22"/>
                <w:szCs w:val="22"/>
                <w:lang w:eastAsia="en-US"/>
              </w:rPr>
              <w:t>льмухаметово</w:t>
            </w:r>
            <w:proofErr w:type="spellEnd"/>
          </w:p>
          <w:p w:rsidR="00F56A4B" w:rsidRPr="000074E6" w:rsidRDefault="00F56A4B" w:rsidP="00886CFA">
            <w:pPr>
              <w:ind w:left="6"/>
              <w:jc w:val="both"/>
              <w:rPr>
                <w:color w:val="000000"/>
                <w:sz w:val="22"/>
                <w:szCs w:val="22"/>
                <w:lang w:eastAsia="en-US"/>
              </w:rPr>
            </w:pPr>
          </w:p>
        </w:tc>
        <w:tc>
          <w:tcPr>
            <w:tcW w:w="604" w:type="dxa"/>
          </w:tcPr>
          <w:p w:rsidR="00F56A4B" w:rsidRPr="000074E6" w:rsidRDefault="00F56A4B" w:rsidP="00886CFA">
            <w:pPr>
              <w:spacing w:after="0" w:line="240" w:lineRule="auto"/>
              <w:rPr>
                <w:color w:val="000000"/>
                <w:sz w:val="20"/>
                <w:szCs w:val="20"/>
                <w:lang w:eastAsia="en-US"/>
              </w:rPr>
            </w:pPr>
          </w:p>
          <w:p w:rsidR="00F56A4B" w:rsidRPr="000074E6" w:rsidRDefault="00F56A4B" w:rsidP="00886CFA">
            <w:pPr>
              <w:jc w:val="both"/>
              <w:rPr>
                <w:color w:val="000000"/>
                <w:sz w:val="20"/>
                <w:szCs w:val="20"/>
                <w:lang w:eastAsia="en-US"/>
              </w:rPr>
            </w:pPr>
            <w:r w:rsidRPr="000074E6">
              <w:rPr>
                <w:color w:val="000000"/>
                <w:sz w:val="20"/>
                <w:szCs w:val="20"/>
                <w:lang w:eastAsia="en-US"/>
              </w:rPr>
              <w:t>5</w:t>
            </w:r>
          </w:p>
        </w:tc>
        <w:tc>
          <w:tcPr>
            <w:tcW w:w="675" w:type="dxa"/>
          </w:tcPr>
          <w:p w:rsidR="00F56A4B" w:rsidRPr="000074E6" w:rsidRDefault="00F56A4B" w:rsidP="00886CFA">
            <w:pPr>
              <w:spacing w:after="0" w:line="240" w:lineRule="auto"/>
              <w:rPr>
                <w:color w:val="000000"/>
                <w:sz w:val="20"/>
                <w:szCs w:val="20"/>
                <w:lang w:eastAsia="en-US"/>
              </w:rPr>
            </w:pPr>
            <w:r w:rsidRPr="000074E6">
              <w:rPr>
                <w:color w:val="000000"/>
                <w:sz w:val="20"/>
                <w:szCs w:val="20"/>
                <w:lang w:eastAsia="en-US"/>
              </w:rPr>
              <w:t>1981</w:t>
            </w:r>
          </w:p>
          <w:p w:rsidR="00F56A4B" w:rsidRPr="000074E6" w:rsidRDefault="00F56A4B" w:rsidP="00886CFA">
            <w:pPr>
              <w:jc w:val="both"/>
              <w:rPr>
                <w:color w:val="000000"/>
                <w:sz w:val="20"/>
                <w:szCs w:val="20"/>
                <w:lang w:eastAsia="en-US"/>
              </w:rPr>
            </w:pPr>
          </w:p>
        </w:tc>
        <w:tc>
          <w:tcPr>
            <w:tcW w:w="490" w:type="dxa"/>
          </w:tcPr>
          <w:p w:rsidR="00F56A4B" w:rsidRPr="000074E6" w:rsidRDefault="00F56A4B" w:rsidP="00886CFA">
            <w:pPr>
              <w:spacing w:after="0" w:line="240" w:lineRule="auto"/>
              <w:rPr>
                <w:color w:val="000000"/>
                <w:sz w:val="20"/>
                <w:szCs w:val="20"/>
                <w:lang w:eastAsia="en-US"/>
              </w:rPr>
            </w:pPr>
          </w:p>
          <w:p w:rsidR="00F56A4B" w:rsidRPr="000074E6" w:rsidRDefault="00F56A4B" w:rsidP="00886CFA">
            <w:pPr>
              <w:jc w:val="both"/>
              <w:rPr>
                <w:color w:val="000000"/>
                <w:sz w:val="20"/>
                <w:szCs w:val="20"/>
                <w:lang w:eastAsia="en-US"/>
              </w:rPr>
            </w:pPr>
            <w:r w:rsidRPr="000074E6">
              <w:rPr>
                <w:color w:val="000000"/>
                <w:sz w:val="20"/>
                <w:szCs w:val="20"/>
                <w:lang w:eastAsia="en-US"/>
              </w:rPr>
              <w:t>1,2</w:t>
            </w:r>
          </w:p>
        </w:tc>
        <w:tc>
          <w:tcPr>
            <w:tcW w:w="765" w:type="dxa"/>
          </w:tcPr>
          <w:p w:rsidR="00F56A4B" w:rsidRPr="000074E6" w:rsidRDefault="00F56A4B" w:rsidP="00886CFA">
            <w:pPr>
              <w:spacing w:after="0" w:line="240" w:lineRule="auto"/>
              <w:rPr>
                <w:color w:val="000000"/>
                <w:sz w:val="20"/>
                <w:szCs w:val="20"/>
                <w:lang w:eastAsia="en-US"/>
              </w:rPr>
            </w:pPr>
          </w:p>
          <w:p w:rsidR="00F56A4B" w:rsidRPr="000074E6" w:rsidRDefault="00F56A4B" w:rsidP="00886CFA">
            <w:pPr>
              <w:jc w:val="both"/>
              <w:rPr>
                <w:color w:val="000000"/>
                <w:sz w:val="20"/>
                <w:szCs w:val="20"/>
                <w:lang w:eastAsia="en-US"/>
              </w:rPr>
            </w:pPr>
            <w:r w:rsidRPr="000074E6">
              <w:rPr>
                <w:color w:val="000000"/>
                <w:sz w:val="20"/>
                <w:szCs w:val="20"/>
                <w:lang w:eastAsia="en-US"/>
              </w:rPr>
              <w:t>ЭЦВ-6-10-80</w:t>
            </w:r>
          </w:p>
        </w:tc>
        <w:tc>
          <w:tcPr>
            <w:tcW w:w="1035" w:type="dxa"/>
            <w:gridSpan w:val="2"/>
          </w:tcPr>
          <w:p w:rsidR="00F56A4B" w:rsidRPr="000074E6" w:rsidRDefault="00F56A4B" w:rsidP="00886CFA">
            <w:pPr>
              <w:spacing w:after="0" w:line="240" w:lineRule="auto"/>
              <w:rPr>
                <w:color w:val="000000"/>
                <w:sz w:val="20"/>
                <w:szCs w:val="20"/>
                <w:lang w:eastAsia="en-US"/>
              </w:rPr>
            </w:pPr>
          </w:p>
          <w:p w:rsidR="00F56A4B" w:rsidRPr="000074E6" w:rsidRDefault="00F56A4B" w:rsidP="00886CFA">
            <w:pPr>
              <w:jc w:val="both"/>
              <w:rPr>
                <w:color w:val="000000"/>
                <w:sz w:val="20"/>
                <w:szCs w:val="20"/>
                <w:lang w:eastAsia="en-US"/>
              </w:rPr>
            </w:pPr>
          </w:p>
        </w:tc>
        <w:tc>
          <w:tcPr>
            <w:tcW w:w="1249" w:type="dxa"/>
            <w:gridSpan w:val="3"/>
          </w:tcPr>
          <w:p w:rsidR="00F56A4B" w:rsidRPr="000074E6" w:rsidRDefault="00F56A4B" w:rsidP="00886CFA">
            <w:pPr>
              <w:spacing w:after="0" w:line="240" w:lineRule="auto"/>
              <w:rPr>
                <w:color w:val="000000"/>
                <w:sz w:val="20"/>
                <w:szCs w:val="20"/>
                <w:lang w:eastAsia="en-US"/>
              </w:rPr>
            </w:pPr>
          </w:p>
          <w:p w:rsidR="00F56A4B" w:rsidRPr="000074E6" w:rsidRDefault="00F56A4B" w:rsidP="00886CFA">
            <w:pPr>
              <w:jc w:val="both"/>
              <w:rPr>
                <w:color w:val="000000"/>
                <w:sz w:val="20"/>
                <w:szCs w:val="20"/>
                <w:lang w:eastAsia="en-US"/>
              </w:rPr>
            </w:pPr>
          </w:p>
        </w:tc>
        <w:tc>
          <w:tcPr>
            <w:tcW w:w="851" w:type="dxa"/>
            <w:gridSpan w:val="2"/>
          </w:tcPr>
          <w:p w:rsidR="00F56A4B" w:rsidRPr="000074E6" w:rsidRDefault="00F56A4B" w:rsidP="00886CFA">
            <w:pPr>
              <w:spacing w:after="0" w:line="240" w:lineRule="auto"/>
              <w:rPr>
                <w:color w:val="000000"/>
                <w:sz w:val="20"/>
                <w:szCs w:val="20"/>
                <w:lang w:eastAsia="en-US"/>
              </w:rPr>
            </w:pPr>
          </w:p>
          <w:p w:rsidR="00F56A4B" w:rsidRPr="000074E6" w:rsidRDefault="00F56A4B" w:rsidP="00886CFA">
            <w:pPr>
              <w:jc w:val="both"/>
              <w:rPr>
                <w:color w:val="000000"/>
                <w:sz w:val="20"/>
                <w:szCs w:val="20"/>
                <w:lang w:eastAsia="en-US"/>
              </w:rPr>
            </w:pPr>
            <w:r w:rsidRPr="000074E6">
              <w:rPr>
                <w:color w:val="000000"/>
                <w:sz w:val="20"/>
                <w:szCs w:val="20"/>
                <w:lang w:eastAsia="en-US"/>
              </w:rPr>
              <w:t>50</w:t>
            </w:r>
          </w:p>
        </w:tc>
        <w:tc>
          <w:tcPr>
            <w:tcW w:w="733" w:type="dxa"/>
          </w:tcPr>
          <w:p w:rsidR="00F56A4B" w:rsidRPr="000074E6" w:rsidRDefault="00F56A4B" w:rsidP="00886CFA">
            <w:pPr>
              <w:spacing w:after="0" w:line="240" w:lineRule="auto"/>
              <w:rPr>
                <w:color w:val="000000"/>
                <w:sz w:val="20"/>
                <w:szCs w:val="20"/>
                <w:lang w:eastAsia="en-US"/>
              </w:rPr>
            </w:pPr>
          </w:p>
          <w:p w:rsidR="00F56A4B" w:rsidRPr="000074E6" w:rsidRDefault="00F56A4B" w:rsidP="00886CFA">
            <w:pPr>
              <w:spacing w:after="0" w:line="240" w:lineRule="auto"/>
              <w:jc w:val="both"/>
              <w:rPr>
                <w:color w:val="000000"/>
                <w:sz w:val="20"/>
                <w:szCs w:val="20"/>
                <w:lang w:eastAsia="en-US"/>
              </w:rPr>
            </w:pPr>
            <w:r w:rsidRPr="000074E6">
              <w:rPr>
                <w:color w:val="000000"/>
                <w:sz w:val="20"/>
                <w:szCs w:val="20"/>
                <w:lang w:eastAsia="en-US"/>
              </w:rPr>
              <w:t xml:space="preserve">Водоснабжение населения </w:t>
            </w:r>
          </w:p>
        </w:tc>
        <w:tc>
          <w:tcPr>
            <w:tcW w:w="826" w:type="dxa"/>
          </w:tcPr>
          <w:p w:rsidR="00F56A4B" w:rsidRPr="000074E6" w:rsidRDefault="00F56A4B" w:rsidP="00886CFA">
            <w:pPr>
              <w:spacing w:after="0" w:line="240" w:lineRule="auto"/>
              <w:rPr>
                <w:color w:val="000000"/>
                <w:sz w:val="20"/>
                <w:szCs w:val="20"/>
                <w:lang w:eastAsia="en-US"/>
              </w:rPr>
            </w:pPr>
          </w:p>
          <w:p w:rsidR="00F56A4B" w:rsidRPr="000074E6" w:rsidRDefault="00F56A4B" w:rsidP="00886CFA">
            <w:pPr>
              <w:jc w:val="both"/>
              <w:rPr>
                <w:color w:val="000000"/>
                <w:sz w:val="20"/>
                <w:szCs w:val="20"/>
                <w:lang w:eastAsia="en-US"/>
              </w:rPr>
            </w:pPr>
            <w:r w:rsidRPr="000074E6">
              <w:rPr>
                <w:color w:val="000000"/>
                <w:sz w:val="20"/>
                <w:szCs w:val="20"/>
                <w:lang w:eastAsia="en-US"/>
              </w:rPr>
              <w:t>5,5</w:t>
            </w:r>
          </w:p>
        </w:tc>
        <w:tc>
          <w:tcPr>
            <w:tcW w:w="851" w:type="dxa"/>
            <w:gridSpan w:val="3"/>
          </w:tcPr>
          <w:p w:rsidR="00F56A4B" w:rsidRPr="000074E6" w:rsidRDefault="00F56A4B" w:rsidP="00886CFA">
            <w:pPr>
              <w:spacing w:after="0" w:line="240" w:lineRule="auto"/>
              <w:rPr>
                <w:color w:val="000000"/>
                <w:sz w:val="20"/>
                <w:szCs w:val="20"/>
                <w:lang w:eastAsia="en-US"/>
              </w:rPr>
            </w:pPr>
            <w:r w:rsidRPr="000074E6">
              <w:rPr>
                <w:color w:val="000000"/>
                <w:sz w:val="20"/>
                <w:szCs w:val="20"/>
                <w:lang w:eastAsia="en-US"/>
              </w:rPr>
              <w:t>есть</w:t>
            </w:r>
          </w:p>
          <w:p w:rsidR="00F56A4B" w:rsidRPr="000074E6" w:rsidRDefault="00F56A4B" w:rsidP="00886CFA">
            <w:pPr>
              <w:jc w:val="both"/>
              <w:rPr>
                <w:color w:val="000000"/>
                <w:sz w:val="20"/>
                <w:szCs w:val="20"/>
                <w:lang w:eastAsia="en-US"/>
              </w:rPr>
            </w:pPr>
          </w:p>
        </w:tc>
        <w:tc>
          <w:tcPr>
            <w:tcW w:w="712" w:type="dxa"/>
            <w:gridSpan w:val="2"/>
          </w:tcPr>
          <w:p w:rsidR="00F56A4B" w:rsidRPr="000074E6" w:rsidRDefault="00F56A4B" w:rsidP="00886CFA">
            <w:pPr>
              <w:spacing w:after="0" w:line="240" w:lineRule="auto"/>
              <w:rPr>
                <w:color w:val="000000"/>
                <w:sz w:val="20"/>
                <w:szCs w:val="20"/>
                <w:lang w:eastAsia="en-US"/>
              </w:rPr>
            </w:pPr>
            <w:r w:rsidRPr="000074E6">
              <w:rPr>
                <w:color w:val="000000"/>
                <w:sz w:val="20"/>
                <w:szCs w:val="20"/>
                <w:lang w:eastAsia="en-US"/>
              </w:rPr>
              <w:t>2016</w:t>
            </w:r>
          </w:p>
          <w:p w:rsidR="00F56A4B" w:rsidRPr="000074E6" w:rsidRDefault="00F56A4B" w:rsidP="00886CFA">
            <w:pPr>
              <w:jc w:val="both"/>
              <w:rPr>
                <w:color w:val="000000"/>
                <w:sz w:val="20"/>
                <w:szCs w:val="20"/>
                <w:lang w:eastAsia="en-US"/>
              </w:rPr>
            </w:pPr>
          </w:p>
        </w:tc>
      </w:tr>
      <w:tr w:rsidR="00F56A4B" w:rsidRPr="000074E6" w:rsidTr="00886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676" w:type="dxa"/>
            <w:gridSpan w:val="2"/>
          </w:tcPr>
          <w:p w:rsidR="00F56A4B" w:rsidRPr="000074E6" w:rsidRDefault="00F56A4B" w:rsidP="00886CFA">
            <w:pPr>
              <w:spacing w:after="0"/>
              <w:jc w:val="both"/>
              <w:rPr>
                <w:color w:val="000000"/>
                <w:szCs w:val="22"/>
                <w:lang w:eastAsia="en-US"/>
              </w:rPr>
            </w:pPr>
            <w:r w:rsidRPr="000074E6">
              <w:rPr>
                <w:color w:val="000000"/>
                <w:szCs w:val="22"/>
                <w:lang w:eastAsia="en-US"/>
              </w:rPr>
              <w:t>7</w:t>
            </w:r>
          </w:p>
        </w:tc>
        <w:tc>
          <w:tcPr>
            <w:tcW w:w="1459" w:type="dxa"/>
            <w:gridSpan w:val="3"/>
          </w:tcPr>
          <w:p w:rsidR="00F56A4B" w:rsidRPr="000074E6" w:rsidRDefault="00F56A4B" w:rsidP="00886CFA">
            <w:pPr>
              <w:spacing w:after="0"/>
              <w:ind w:left="6"/>
              <w:jc w:val="both"/>
              <w:rPr>
                <w:color w:val="000000"/>
                <w:sz w:val="22"/>
                <w:szCs w:val="22"/>
                <w:lang w:eastAsia="en-US"/>
              </w:rPr>
            </w:pPr>
          </w:p>
          <w:p w:rsidR="00F56A4B" w:rsidRPr="000074E6" w:rsidRDefault="00F56A4B" w:rsidP="00886CFA">
            <w:pPr>
              <w:ind w:left="6"/>
              <w:jc w:val="both"/>
              <w:rPr>
                <w:color w:val="000000"/>
                <w:sz w:val="22"/>
                <w:szCs w:val="22"/>
                <w:lang w:eastAsia="en-US"/>
              </w:rPr>
            </w:pPr>
            <w:proofErr w:type="spellStart"/>
            <w:r w:rsidRPr="000074E6">
              <w:rPr>
                <w:color w:val="000000"/>
                <w:sz w:val="22"/>
                <w:szCs w:val="22"/>
                <w:lang w:eastAsia="en-US"/>
              </w:rPr>
              <w:t>Д.Уральский</w:t>
            </w:r>
            <w:proofErr w:type="spellEnd"/>
          </w:p>
        </w:tc>
        <w:tc>
          <w:tcPr>
            <w:tcW w:w="604" w:type="dxa"/>
          </w:tcPr>
          <w:p w:rsidR="00F56A4B" w:rsidRPr="000074E6" w:rsidRDefault="00F56A4B" w:rsidP="00886CFA">
            <w:pPr>
              <w:spacing w:after="0" w:line="240" w:lineRule="auto"/>
              <w:rPr>
                <w:color w:val="000000"/>
                <w:sz w:val="20"/>
                <w:szCs w:val="20"/>
                <w:lang w:eastAsia="en-US"/>
              </w:rPr>
            </w:pPr>
          </w:p>
          <w:p w:rsidR="00F56A4B" w:rsidRPr="000074E6" w:rsidRDefault="00F56A4B" w:rsidP="00886CFA">
            <w:pPr>
              <w:spacing w:after="0" w:line="240" w:lineRule="auto"/>
              <w:rPr>
                <w:color w:val="000000"/>
                <w:sz w:val="20"/>
                <w:szCs w:val="20"/>
                <w:lang w:eastAsia="en-US"/>
              </w:rPr>
            </w:pPr>
            <w:r w:rsidRPr="000074E6">
              <w:rPr>
                <w:color w:val="000000"/>
                <w:sz w:val="20"/>
                <w:szCs w:val="20"/>
                <w:lang w:eastAsia="en-US"/>
              </w:rPr>
              <w:t>7513</w:t>
            </w:r>
          </w:p>
          <w:p w:rsidR="00F56A4B" w:rsidRPr="000074E6" w:rsidRDefault="00F56A4B" w:rsidP="00886CFA">
            <w:pPr>
              <w:jc w:val="both"/>
              <w:rPr>
                <w:color w:val="000000"/>
                <w:sz w:val="20"/>
                <w:szCs w:val="20"/>
                <w:lang w:eastAsia="en-US"/>
              </w:rPr>
            </w:pPr>
          </w:p>
        </w:tc>
        <w:tc>
          <w:tcPr>
            <w:tcW w:w="675" w:type="dxa"/>
          </w:tcPr>
          <w:p w:rsidR="00F56A4B" w:rsidRPr="000074E6" w:rsidRDefault="00F56A4B" w:rsidP="00886CFA">
            <w:pPr>
              <w:spacing w:after="0" w:line="240" w:lineRule="auto"/>
              <w:rPr>
                <w:color w:val="000000"/>
                <w:sz w:val="20"/>
                <w:szCs w:val="20"/>
                <w:lang w:eastAsia="en-US"/>
              </w:rPr>
            </w:pPr>
            <w:r w:rsidRPr="000074E6">
              <w:rPr>
                <w:color w:val="000000"/>
                <w:sz w:val="20"/>
                <w:szCs w:val="20"/>
                <w:lang w:eastAsia="en-US"/>
              </w:rPr>
              <w:t>1985</w:t>
            </w:r>
          </w:p>
          <w:p w:rsidR="00F56A4B" w:rsidRPr="000074E6" w:rsidRDefault="00F56A4B" w:rsidP="00886CFA">
            <w:pPr>
              <w:spacing w:after="0" w:line="240" w:lineRule="auto"/>
              <w:rPr>
                <w:color w:val="000000"/>
                <w:sz w:val="20"/>
                <w:szCs w:val="20"/>
                <w:lang w:eastAsia="en-US"/>
              </w:rPr>
            </w:pPr>
          </w:p>
          <w:p w:rsidR="00F56A4B" w:rsidRPr="000074E6" w:rsidRDefault="00F56A4B" w:rsidP="00886CFA">
            <w:pPr>
              <w:jc w:val="both"/>
              <w:rPr>
                <w:color w:val="000000"/>
                <w:sz w:val="20"/>
                <w:szCs w:val="20"/>
                <w:lang w:eastAsia="en-US"/>
              </w:rPr>
            </w:pPr>
          </w:p>
        </w:tc>
        <w:tc>
          <w:tcPr>
            <w:tcW w:w="490" w:type="dxa"/>
          </w:tcPr>
          <w:p w:rsidR="00F56A4B" w:rsidRPr="000074E6" w:rsidRDefault="00F56A4B" w:rsidP="00886CFA">
            <w:pPr>
              <w:spacing w:after="0" w:line="240" w:lineRule="auto"/>
              <w:rPr>
                <w:color w:val="000000"/>
                <w:sz w:val="20"/>
                <w:szCs w:val="20"/>
                <w:lang w:eastAsia="en-US"/>
              </w:rPr>
            </w:pPr>
            <w:r w:rsidRPr="000074E6">
              <w:rPr>
                <w:color w:val="000000"/>
                <w:sz w:val="20"/>
                <w:szCs w:val="20"/>
                <w:lang w:eastAsia="en-US"/>
              </w:rPr>
              <w:t>1,2</w:t>
            </w:r>
          </w:p>
          <w:p w:rsidR="00F56A4B" w:rsidRPr="000074E6" w:rsidRDefault="00F56A4B" w:rsidP="00886CFA">
            <w:pPr>
              <w:spacing w:after="0" w:line="240" w:lineRule="auto"/>
              <w:rPr>
                <w:color w:val="000000"/>
                <w:sz w:val="20"/>
                <w:szCs w:val="20"/>
                <w:lang w:eastAsia="en-US"/>
              </w:rPr>
            </w:pPr>
          </w:p>
          <w:p w:rsidR="00F56A4B" w:rsidRPr="000074E6" w:rsidRDefault="00F56A4B" w:rsidP="00886CFA">
            <w:pPr>
              <w:jc w:val="both"/>
              <w:rPr>
                <w:color w:val="000000"/>
                <w:sz w:val="20"/>
                <w:szCs w:val="20"/>
                <w:lang w:eastAsia="en-US"/>
              </w:rPr>
            </w:pPr>
          </w:p>
        </w:tc>
        <w:tc>
          <w:tcPr>
            <w:tcW w:w="765" w:type="dxa"/>
          </w:tcPr>
          <w:p w:rsidR="00F56A4B" w:rsidRPr="000074E6" w:rsidRDefault="00F56A4B" w:rsidP="00886CFA">
            <w:pPr>
              <w:spacing w:after="0" w:line="240" w:lineRule="auto"/>
              <w:rPr>
                <w:color w:val="000000"/>
                <w:sz w:val="20"/>
                <w:szCs w:val="20"/>
                <w:lang w:eastAsia="en-US"/>
              </w:rPr>
            </w:pPr>
          </w:p>
          <w:p w:rsidR="00F56A4B" w:rsidRPr="000074E6" w:rsidRDefault="00F56A4B" w:rsidP="00886CFA">
            <w:pPr>
              <w:spacing w:after="0" w:line="240" w:lineRule="auto"/>
              <w:rPr>
                <w:color w:val="000000"/>
                <w:sz w:val="20"/>
                <w:szCs w:val="20"/>
                <w:lang w:eastAsia="en-US"/>
              </w:rPr>
            </w:pPr>
            <w:r w:rsidRPr="000074E6">
              <w:rPr>
                <w:color w:val="000000"/>
                <w:sz w:val="20"/>
                <w:szCs w:val="20"/>
                <w:lang w:eastAsia="en-US"/>
              </w:rPr>
              <w:t>ЭЦВ-6-10-80</w:t>
            </w:r>
          </w:p>
          <w:p w:rsidR="00F56A4B" w:rsidRPr="000074E6" w:rsidRDefault="00F56A4B" w:rsidP="00886CFA">
            <w:pPr>
              <w:jc w:val="both"/>
              <w:rPr>
                <w:color w:val="000000"/>
                <w:sz w:val="20"/>
                <w:szCs w:val="20"/>
                <w:lang w:eastAsia="en-US"/>
              </w:rPr>
            </w:pPr>
          </w:p>
        </w:tc>
        <w:tc>
          <w:tcPr>
            <w:tcW w:w="1035" w:type="dxa"/>
            <w:gridSpan w:val="2"/>
          </w:tcPr>
          <w:p w:rsidR="00F56A4B" w:rsidRPr="000074E6" w:rsidRDefault="00F56A4B" w:rsidP="00886CFA">
            <w:pPr>
              <w:spacing w:after="0" w:line="240" w:lineRule="auto"/>
              <w:rPr>
                <w:color w:val="000000"/>
                <w:sz w:val="20"/>
                <w:szCs w:val="20"/>
                <w:lang w:eastAsia="en-US"/>
              </w:rPr>
            </w:pPr>
          </w:p>
          <w:p w:rsidR="00F56A4B" w:rsidRPr="000074E6" w:rsidRDefault="00F56A4B" w:rsidP="00886CFA">
            <w:pPr>
              <w:spacing w:after="0" w:line="240" w:lineRule="auto"/>
              <w:rPr>
                <w:color w:val="000000"/>
                <w:sz w:val="20"/>
                <w:szCs w:val="20"/>
                <w:lang w:eastAsia="en-US"/>
              </w:rPr>
            </w:pPr>
          </w:p>
          <w:p w:rsidR="00F56A4B" w:rsidRPr="000074E6" w:rsidRDefault="00F56A4B" w:rsidP="00886CFA">
            <w:pPr>
              <w:jc w:val="both"/>
              <w:rPr>
                <w:color w:val="000000"/>
                <w:sz w:val="20"/>
                <w:szCs w:val="20"/>
                <w:lang w:eastAsia="en-US"/>
              </w:rPr>
            </w:pPr>
            <w:r w:rsidRPr="000074E6">
              <w:rPr>
                <w:color w:val="000000"/>
                <w:sz w:val="20"/>
                <w:szCs w:val="20"/>
                <w:lang w:eastAsia="en-US"/>
              </w:rPr>
              <w:t>10,0</w:t>
            </w:r>
          </w:p>
        </w:tc>
        <w:tc>
          <w:tcPr>
            <w:tcW w:w="1249" w:type="dxa"/>
            <w:gridSpan w:val="3"/>
          </w:tcPr>
          <w:p w:rsidR="00F56A4B" w:rsidRPr="000074E6" w:rsidRDefault="00F56A4B" w:rsidP="00886CFA">
            <w:pPr>
              <w:spacing w:after="0" w:line="240" w:lineRule="auto"/>
              <w:rPr>
                <w:color w:val="000000"/>
                <w:sz w:val="20"/>
                <w:szCs w:val="20"/>
                <w:lang w:eastAsia="en-US"/>
              </w:rPr>
            </w:pPr>
            <w:r w:rsidRPr="000074E6">
              <w:rPr>
                <w:color w:val="000000"/>
                <w:sz w:val="20"/>
                <w:szCs w:val="20"/>
                <w:lang w:eastAsia="en-US"/>
              </w:rPr>
              <w:t>20,0</w:t>
            </w:r>
          </w:p>
          <w:p w:rsidR="00F56A4B" w:rsidRPr="000074E6" w:rsidRDefault="00F56A4B" w:rsidP="00886CFA">
            <w:pPr>
              <w:spacing w:after="0" w:line="240" w:lineRule="auto"/>
              <w:rPr>
                <w:color w:val="000000"/>
                <w:sz w:val="20"/>
                <w:szCs w:val="20"/>
                <w:lang w:eastAsia="en-US"/>
              </w:rPr>
            </w:pPr>
          </w:p>
          <w:p w:rsidR="00F56A4B" w:rsidRPr="000074E6" w:rsidRDefault="00F56A4B" w:rsidP="00886CFA">
            <w:pPr>
              <w:jc w:val="both"/>
              <w:rPr>
                <w:color w:val="000000"/>
                <w:sz w:val="20"/>
                <w:szCs w:val="20"/>
                <w:lang w:eastAsia="en-US"/>
              </w:rPr>
            </w:pPr>
          </w:p>
        </w:tc>
        <w:tc>
          <w:tcPr>
            <w:tcW w:w="851" w:type="dxa"/>
            <w:gridSpan w:val="2"/>
          </w:tcPr>
          <w:p w:rsidR="00F56A4B" w:rsidRPr="000074E6" w:rsidRDefault="00F56A4B" w:rsidP="00886CFA">
            <w:pPr>
              <w:spacing w:after="0" w:line="240" w:lineRule="auto"/>
              <w:rPr>
                <w:color w:val="000000"/>
                <w:sz w:val="20"/>
                <w:szCs w:val="20"/>
                <w:lang w:eastAsia="en-US"/>
              </w:rPr>
            </w:pPr>
            <w:r w:rsidRPr="000074E6">
              <w:rPr>
                <w:color w:val="000000"/>
                <w:sz w:val="20"/>
                <w:szCs w:val="20"/>
                <w:lang w:eastAsia="en-US"/>
              </w:rPr>
              <w:t>35</w:t>
            </w:r>
          </w:p>
          <w:p w:rsidR="00F56A4B" w:rsidRPr="000074E6" w:rsidRDefault="00F56A4B" w:rsidP="00886CFA">
            <w:pPr>
              <w:spacing w:after="0" w:line="240" w:lineRule="auto"/>
              <w:rPr>
                <w:color w:val="000000"/>
                <w:sz w:val="20"/>
                <w:szCs w:val="20"/>
                <w:lang w:eastAsia="en-US"/>
              </w:rPr>
            </w:pPr>
          </w:p>
          <w:p w:rsidR="00F56A4B" w:rsidRPr="000074E6" w:rsidRDefault="00F56A4B" w:rsidP="00886CFA">
            <w:pPr>
              <w:jc w:val="both"/>
              <w:rPr>
                <w:color w:val="000000"/>
                <w:sz w:val="20"/>
                <w:szCs w:val="20"/>
                <w:lang w:eastAsia="en-US"/>
              </w:rPr>
            </w:pPr>
          </w:p>
        </w:tc>
        <w:tc>
          <w:tcPr>
            <w:tcW w:w="733" w:type="dxa"/>
          </w:tcPr>
          <w:p w:rsidR="00F56A4B" w:rsidRPr="000074E6" w:rsidRDefault="00F56A4B" w:rsidP="00886CFA">
            <w:pPr>
              <w:spacing w:after="0" w:line="240" w:lineRule="auto"/>
              <w:rPr>
                <w:color w:val="000000"/>
                <w:sz w:val="20"/>
                <w:szCs w:val="20"/>
                <w:lang w:eastAsia="en-US"/>
              </w:rPr>
            </w:pPr>
          </w:p>
          <w:p w:rsidR="00F56A4B" w:rsidRPr="000074E6" w:rsidRDefault="00F56A4B" w:rsidP="00886CFA">
            <w:pPr>
              <w:spacing w:line="240" w:lineRule="auto"/>
              <w:jc w:val="both"/>
              <w:rPr>
                <w:color w:val="000000"/>
                <w:sz w:val="20"/>
                <w:szCs w:val="20"/>
                <w:lang w:eastAsia="en-US"/>
              </w:rPr>
            </w:pPr>
            <w:r w:rsidRPr="000074E6">
              <w:rPr>
                <w:color w:val="000000"/>
                <w:sz w:val="20"/>
                <w:szCs w:val="20"/>
                <w:lang w:eastAsia="en-US"/>
              </w:rPr>
              <w:t xml:space="preserve">Водоснабжение населения </w:t>
            </w:r>
          </w:p>
        </w:tc>
        <w:tc>
          <w:tcPr>
            <w:tcW w:w="826" w:type="dxa"/>
          </w:tcPr>
          <w:p w:rsidR="00F56A4B" w:rsidRPr="000074E6" w:rsidRDefault="00F56A4B" w:rsidP="00886CFA">
            <w:pPr>
              <w:spacing w:after="0" w:line="240" w:lineRule="auto"/>
              <w:rPr>
                <w:color w:val="000000"/>
                <w:sz w:val="20"/>
                <w:szCs w:val="20"/>
                <w:lang w:eastAsia="en-US"/>
              </w:rPr>
            </w:pPr>
          </w:p>
          <w:p w:rsidR="00F56A4B" w:rsidRPr="000074E6" w:rsidRDefault="00F56A4B" w:rsidP="00886CFA">
            <w:pPr>
              <w:spacing w:after="0" w:line="240" w:lineRule="auto"/>
              <w:rPr>
                <w:color w:val="000000"/>
                <w:sz w:val="20"/>
                <w:szCs w:val="20"/>
                <w:lang w:eastAsia="en-US"/>
              </w:rPr>
            </w:pPr>
          </w:p>
          <w:p w:rsidR="00F56A4B" w:rsidRPr="000074E6" w:rsidRDefault="00F56A4B" w:rsidP="00886CFA">
            <w:pPr>
              <w:jc w:val="both"/>
              <w:rPr>
                <w:color w:val="000000"/>
                <w:sz w:val="20"/>
                <w:szCs w:val="20"/>
                <w:lang w:eastAsia="en-US"/>
              </w:rPr>
            </w:pPr>
            <w:r w:rsidRPr="000074E6">
              <w:rPr>
                <w:color w:val="000000"/>
                <w:sz w:val="20"/>
                <w:szCs w:val="20"/>
                <w:lang w:eastAsia="en-US"/>
              </w:rPr>
              <w:t>10,3</w:t>
            </w:r>
          </w:p>
        </w:tc>
        <w:tc>
          <w:tcPr>
            <w:tcW w:w="851" w:type="dxa"/>
            <w:gridSpan w:val="3"/>
          </w:tcPr>
          <w:p w:rsidR="00F56A4B" w:rsidRPr="000074E6" w:rsidRDefault="00F56A4B" w:rsidP="00886CFA">
            <w:pPr>
              <w:spacing w:after="0" w:line="240" w:lineRule="auto"/>
              <w:rPr>
                <w:color w:val="000000"/>
                <w:sz w:val="20"/>
                <w:szCs w:val="20"/>
                <w:lang w:eastAsia="en-US"/>
              </w:rPr>
            </w:pPr>
            <w:r w:rsidRPr="000074E6">
              <w:rPr>
                <w:color w:val="000000"/>
                <w:sz w:val="20"/>
                <w:szCs w:val="20"/>
                <w:lang w:eastAsia="en-US"/>
              </w:rPr>
              <w:t>есть</w:t>
            </w:r>
          </w:p>
          <w:p w:rsidR="00F56A4B" w:rsidRPr="000074E6" w:rsidRDefault="00F56A4B" w:rsidP="00886CFA">
            <w:pPr>
              <w:spacing w:after="0" w:line="240" w:lineRule="auto"/>
              <w:rPr>
                <w:color w:val="000000"/>
                <w:sz w:val="20"/>
                <w:szCs w:val="20"/>
                <w:lang w:eastAsia="en-US"/>
              </w:rPr>
            </w:pPr>
          </w:p>
          <w:p w:rsidR="00F56A4B" w:rsidRPr="000074E6" w:rsidRDefault="00F56A4B" w:rsidP="00886CFA">
            <w:pPr>
              <w:jc w:val="both"/>
              <w:rPr>
                <w:color w:val="000000"/>
                <w:sz w:val="20"/>
                <w:szCs w:val="20"/>
                <w:lang w:eastAsia="en-US"/>
              </w:rPr>
            </w:pPr>
          </w:p>
        </w:tc>
        <w:tc>
          <w:tcPr>
            <w:tcW w:w="712" w:type="dxa"/>
            <w:gridSpan w:val="2"/>
          </w:tcPr>
          <w:p w:rsidR="00F56A4B" w:rsidRPr="000074E6" w:rsidRDefault="00F56A4B" w:rsidP="00886CFA">
            <w:pPr>
              <w:spacing w:after="0" w:line="240" w:lineRule="auto"/>
              <w:rPr>
                <w:color w:val="000000"/>
                <w:sz w:val="20"/>
                <w:szCs w:val="20"/>
                <w:lang w:eastAsia="en-US"/>
              </w:rPr>
            </w:pPr>
            <w:r w:rsidRPr="000074E6">
              <w:rPr>
                <w:color w:val="000000"/>
                <w:sz w:val="20"/>
                <w:szCs w:val="20"/>
                <w:lang w:eastAsia="en-US"/>
              </w:rPr>
              <w:t>2016</w:t>
            </w:r>
          </w:p>
          <w:p w:rsidR="00F56A4B" w:rsidRPr="000074E6" w:rsidRDefault="00F56A4B" w:rsidP="00886CFA">
            <w:pPr>
              <w:spacing w:after="0" w:line="240" w:lineRule="auto"/>
              <w:rPr>
                <w:color w:val="000000"/>
                <w:sz w:val="20"/>
                <w:szCs w:val="20"/>
                <w:lang w:eastAsia="en-US"/>
              </w:rPr>
            </w:pPr>
          </w:p>
          <w:p w:rsidR="00F56A4B" w:rsidRPr="000074E6" w:rsidRDefault="00F56A4B" w:rsidP="00886CFA">
            <w:pPr>
              <w:jc w:val="both"/>
              <w:rPr>
                <w:color w:val="000000"/>
                <w:sz w:val="20"/>
                <w:szCs w:val="20"/>
                <w:lang w:eastAsia="en-US"/>
              </w:rPr>
            </w:pPr>
          </w:p>
        </w:tc>
      </w:tr>
      <w:tr w:rsidR="00F56A4B" w:rsidRPr="000074E6" w:rsidTr="00886CFA">
        <w:trPr>
          <w:gridBefore w:val="3"/>
          <w:gridAfter w:val="1"/>
          <w:wBefore w:w="708" w:type="dxa"/>
          <w:wAfter w:w="306" w:type="dxa"/>
          <w:trHeight w:val="297"/>
        </w:trPr>
        <w:tc>
          <w:tcPr>
            <w:tcW w:w="9912" w:type="dxa"/>
            <w:gridSpan w:val="19"/>
            <w:tcBorders>
              <w:top w:val="nil"/>
              <w:left w:val="nil"/>
              <w:bottom w:val="nil"/>
              <w:right w:val="nil"/>
            </w:tcBorders>
            <w:shd w:val="clear" w:color="auto" w:fill="auto"/>
            <w:noWrap/>
            <w:vAlign w:val="bottom"/>
          </w:tcPr>
          <w:p w:rsidR="00F56A4B" w:rsidRPr="000074E6" w:rsidRDefault="00F56A4B" w:rsidP="00886CFA">
            <w:pPr>
              <w:spacing w:after="0" w:line="240" w:lineRule="auto"/>
              <w:jc w:val="center"/>
              <w:rPr>
                <w:rFonts w:ascii="Arial" w:hAnsi="Arial" w:cs="Arial"/>
                <w:color w:val="000000"/>
                <w:sz w:val="20"/>
                <w:szCs w:val="20"/>
              </w:rPr>
            </w:pPr>
          </w:p>
        </w:tc>
      </w:tr>
      <w:tr w:rsidR="00F56A4B" w:rsidRPr="000074E6" w:rsidTr="00886CFA">
        <w:tblPrEx>
          <w:tblLook w:val="00A0" w:firstRow="1" w:lastRow="0" w:firstColumn="1" w:lastColumn="0" w:noHBand="0" w:noVBand="0"/>
        </w:tblPrEx>
        <w:trPr>
          <w:gridBefore w:val="1"/>
          <w:gridAfter w:val="3"/>
          <w:wBefore w:w="612" w:type="dxa"/>
          <w:wAfter w:w="743" w:type="dxa"/>
        </w:trPr>
        <w:tc>
          <w:tcPr>
            <w:tcW w:w="4644" w:type="dxa"/>
            <w:gridSpan w:val="9"/>
          </w:tcPr>
          <w:p w:rsidR="00F56A4B" w:rsidRPr="000074E6" w:rsidRDefault="00F56A4B" w:rsidP="00886CFA">
            <w:pPr>
              <w:tabs>
                <w:tab w:val="left" w:pos="2440"/>
              </w:tabs>
              <w:jc w:val="both"/>
              <w:rPr>
                <w:color w:val="000000"/>
                <w:lang w:eastAsia="en-US"/>
              </w:rPr>
            </w:pPr>
            <w:r w:rsidRPr="000074E6">
              <w:rPr>
                <w:color w:val="000000"/>
                <w:lang w:eastAsia="en-US"/>
              </w:rPr>
              <w:t>«КОНЦЕНДЕНТ»</w:t>
            </w:r>
            <w:r w:rsidRPr="000074E6">
              <w:rPr>
                <w:color w:val="000000"/>
                <w:lang w:eastAsia="en-US"/>
              </w:rPr>
              <w:tab/>
            </w:r>
          </w:p>
        </w:tc>
        <w:tc>
          <w:tcPr>
            <w:tcW w:w="567" w:type="dxa"/>
            <w:gridSpan w:val="2"/>
          </w:tcPr>
          <w:p w:rsidR="00F56A4B" w:rsidRPr="000074E6" w:rsidRDefault="00F56A4B" w:rsidP="00886CFA">
            <w:pPr>
              <w:jc w:val="both"/>
              <w:rPr>
                <w:color w:val="000000"/>
                <w:lang w:eastAsia="en-US"/>
              </w:rPr>
            </w:pPr>
          </w:p>
        </w:tc>
        <w:tc>
          <w:tcPr>
            <w:tcW w:w="4360" w:type="dxa"/>
            <w:gridSpan w:val="8"/>
          </w:tcPr>
          <w:p w:rsidR="00F56A4B" w:rsidRPr="000074E6" w:rsidRDefault="00F56A4B" w:rsidP="00886CFA">
            <w:pPr>
              <w:jc w:val="both"/>
              <w:rPr>
                <w:color w:val="000000"/>
                <w:lang w:eastAsia="en-US"/>
              </w:rPr>
            </w:pPr>
            <w:r w:rsidRPr="000074E6">
              <w:rPr>
                <w:color w:val="000000"/>
                <w:lang w:eastAsia="en-US"/>
              </w:rPr>
              <w:t>«КОНЦЕССИОНЕР»</w:t>
            </w:r>
          </w:p>
          <w:p w:rsidR="00F56A4B" w:rsidRPr="000074E6" w:rsidRDefault="00F56A4B" w:rsidP="00886CFA">
            <w:pPr>
              <w:jc w:val="both"/>
              <w:rPr>
                <w:color w:val="000000"/>
                <w:lang w:eastAsia="en-US"/>
              </w:rPr>
            </w:pPr>
          </w:p>
        </w:tc>
      </w:tr>
      <w:tr w:rsidR="00F56A4B" w:rsidRPr="000074E6" w:rsidTr="00886CFA">
        <w:tblPrEx>
          <w:tblLook w:val="00A0" w:firstRow="1" w:lastRow="0" w:firstColumn="1" w:lastColumn="0" w:noHBand="0" w:noVBand="0"/>
        </w:tblPrEx>
        <w:trPr>
          <w:gridBefore w:val="1"/>
          <w:gridAfter w:val="3"/>
          <w:wBefore w:w="612" w:type="dxa"/>
          <w:wAfter w:w="743" w:type="dxa"/>
        </w:trPr>
        <w:tc>
          <w:tcPr>
            <w:tcW w:w="4644" w:type="dxa"/>
            <w:gridSpan w:val="9"/>
          </w:tcPr>
          <w:p w:rsidR="00F56A4B" w:rsidRPr="000074E6" w:rsidRDefault="00F56A4B" w:rsidP="00886CFA">
            <w:pPr>
              <w:jc w:val="both"/>
              <w:rPr>
                <w:color w:val="000000"/>
                <w:lang w:eastAsia="en-US"/>
              </w:rPr>
            </w:pPr>
            <w:r w:rsidRPr="000074E6">
              <w:rPr>
                <w:color w:val="000000"/>
                <w:lang w:eastAsia="en-US"/>
              </w:rPr>
              <w:t xml:space="preserve">Администрация сельского поселения Альмухаметовский сельсовет муниципального района Абзелиловский район Республики Башкортостан     </w:t>
            </w:r>
          </w:p>
        </w:tc>
        <w:tc>
          <w:tcPr>
            <w:tcW w:w="567" w:type="dxa"/>
            <w:gridSpan w:val="2"/>
          </w:tcPr>
          <w:p w:rsidR="00F56A4B" w:rsidRPr="000074E6" w:rsidRDefault="00F56A4B" w:rsidP="00886CFA">
            <w:pPr>
              <w:jc w:val="both"/>
              <w:rPr>
                <w:color w:val="000000"/>
                <w:lang w:eastAsia="en-US"/>
              </w:rPr>
            </w:pPr>
          </w:p>
        </w:tc>
        <w:tc>
          <w:tcPr>
            <w:tcW w:w="4360" w:type="dxa"/>
            <w:gridSpan w:val="8"/>
          </w:tcPr>
          <w:p w:rsidR="00F56A4B" w:rsidRPr="000074E6" w:rsidRDefault="00F56A4B" w:rsidP="00886CFA">
            <w:pPr>
              <w:jc w:val="both"/>
              <w:rPr>
                <w:color w:val="000000"/>
                <w:lang w:eastAsia="en-US"/>
              </w:rPr>
            </w:pPr>
            <w:r w:rsidRPr="000074E6">
              <w:rPr>
                <w:color w:val="000000"/>
                <w:lang w:eastAsia="en-US"/>
              </w:rPr>
              <w:t xml:space="preserve">Общество с ограниченной ответственностью «Жилищно-коммунальное хозяйство «Урал» директора </w:t>
            </w:r>
          </w:p>
        </w:tc>
      </w:tr>
      <w:tr w:rsidR="00F56A4B" w:rsidRPr="000074E6" w:rsidTr="00886CFA">
        <w:tblPrEx>
          <w:tblLook w:val="00A0" w:firstRow="1" w:lastRow="0" w:firstColumn="1" w:lastColumn="0" w:noHBand="0" w:noVBand="0"/>
        </w:tblPrEx>
        <w:trPr>
          <w:gridBefore w:val="1"/>
          <w:gridAfter w:val="3"/>
          <w:wBefore w:w="612" w:type="dxa"/>
          <w:wAfter w:w="743" w:type="dxa"/>
        </w:trPr>
        <w:tc>
          <w:tcPr>
            <w:tcW w:w="4644" w:type="dxa"/>
            <w:gridSpan w:val="9"/>
          </w:tcPr>
          <w:p w:rsidR="00F56A4B" w:rsidRPr="000074E6" w:rsidRDefault="00F56A4B" w:rsidP="00886CFA">
            <w:pPr>
              <w:jc w:val="both"/>
              <w:rPr>
                <w:color w:val="000000"/>
                <w:lang w:eastAsia="en-US"/>
              </w:rPr>
            </w:pPr>
            <w:r w:rsidRPr="000074E6">
              <w:rPr>
                <w:color w:val="000000"/>
                <w:lang w:eastAsia="en-US"/>
              </w:rPr>
              <w:t>Глава администрации</w:t>
            </w:r>
          </w:p>
        </w:tc>
        <w:tc>
          <w:tcPr>
            <w:tcW w:w="567" w:type="dxa"/>
            <w:gridSpan w:val="2"/>
          </w:tcPr>
          <w:p w:rsidR="00F56A4B" w:rsidRPr="000074E6" w:rsidRDefault="00F56A4B" w:rsidP="00886CFA">
            <w:pPr>
              <w:jc w:val="both"/>
              <w:rPr>
                <w:color w:val="000000"/>
                <w:lang w:eastAsia="en-US"/>
              </w:rPr>
            </w:pPr>
          </w:p>
        </w:tc>
        <w:tc>
          <w:tcPr>
            <w:tcW w:w="4360" w:type="dxa"/>
            <w:gridSpan w:val="8"/>
          </w:tcPr>
          <w:p w:rsidR="00F56A4B" w:rsidRPr="000074E6" w:rsidRDefault="00F56A4B" w:rsidP="00886CFA">
            <w:pPr>
              <w:jc w:val="both"/>
              <w:rPr>
                <w:color w:val="000000"/>
                <w:lang w:eastAsia="en-US"/>
              </w:rPr>
            </w:pPr>
            <w:r w:rsidRPr="000074E6">
              <w:rPr>
                <w:color w:val="000000"/>
                <w:lang w:eastAsia="en-US"/>
              </w:rPr>
              <w:t xml:space="preserve">Директор </w:t>
            </w:r>
          </w:p>
          <w:p w:rsidR="00F56A4B" w:rsidRPr="000074E6" w:rsidRDefault="00F56A4B" w:rsidP="00886CFA">
            <w:pPr>
              <w:jc w:val="both"/>
              <w:rPr>
                <w:color w:val="000000"/>
                <w:lang w:eastAsia="en-US"/>
              </w:rPr>
            </w:pPr>
          </w:p>
        </w:tc>
      </w:tr>
      <w:tr w:rsidR="00F56A4B" w:rsidRPr="000074E6" w:rsidTr="00886CFA">
        <w:tblPrEx>
          <w:tblLook w:val="00A0" w:firstRow="1" w:lastRow="0" w:firstColumn="1" w:lastColumn="0" w:noHBand="0" w:noVBand="0"/>
        </w:tblPrEx>
        <w:trPr>
          <w:gridBefore w:val="1"/>
          <w:gridAfter w:val="3"/>
          <w:wBefore w:w="612" w:type="dxa"/>
          <w:wAfter w:w="743" w:type="dxa"/>
        </w:trPr>
        <w:tc>
          <w:tcPr>
            <w:tcW w:w="4644" w:type="dxa"/>
            <w:gridSpan w:val="9"/>
          </w:tcPr>
          <w:p w:rsidR="00F56A4B" w:rsidRPr="000074E6" w:rsidRDefault="00F56A4B" w:rsidP="00886CFA">
            <w:pPr>
              <w:jc w:val="both"/>
              <w:rPr>
                <w:b/>
                <w:color w:val="000000"/>
                <w:lang w:eastAsia="en-US"/>
              </w:rPr>
            </w:pPr>
            <w:r w:rsidRPr="000074E6">
              <w:rPr>
                <w:b/>
                <w:color w:val="000000"/>
                <w:lang w:eastAsia="en-US"/>
              </w:rPr>
              <w:t xml:space="preserve">__________________ И.С. </w:t>
            </w:r>
            <w:proofErr w:type="spellStart"/>
            <w:r w:rsidRPr="000074E6">
              <w:rPr>
                <w:b/>
                <w:color w:val="000000"/>
                <w:lang w:eastAsia="en-US"/>
              </w:rPr>
              <w:t>Батыршин</w:t>
            </w:r>
            <w:proofErr w:type="spellEnd"/>
          </w:p>
        </w:tc>
        <w:tc>
          <w:tcPr>
            <w:tcW w:w="567" w:type="dxa"/>
            <w:gridSpan w:val="2"/>
          </w:tcPr>
          <w:p w:rsidR="00F56A4B" w:rsidRPr="000074E6" w:rsidRDefault="00F56A4B" w:rsidP="00886CFA">
            <w:pPr>
              <w:jc w:val="both"/>
              <w:rPr>
                <w:b/>
                <w:color w:val="000000"/>
                <w:lang w:eastAsia="en-US"/>
              </w:rPr>
            </w:pPr>
          </w:p>
        </w:tc>
        <w:tc>
          <w:tcPr>
            <w:tcW w:w="4360" w:type="dxa"/>
            <w:gridSpan w:val="8"/>
          </w:tcPr>
          <w:p w:rsidR="00F56A4B" w:rsidRPr="000074E6" w:rsidRDefault="00F56A4B" w:rsidP="00886CFA">
            <w:pPr>
              <w:jc w:val="both"/>
              <w:rPr>
                <w:b/>
                <w:color w:val="000000"/>
                <w:lang w:eastAsia="en-US"/>
              </w:rPr>
            </w:pPr>
            <w:r w:rsidRPr="000074E6">
              <w:rPr>
                <w:b/>
                <w:color w:val="000000"/>
                <w:lang w:eastAsia="en-US"/>
              </w:rPr>
              <w:t xml:space="preserve">___________________ </w:t>
            </w:r>
            <w:proofErr w:type="spellStart"/>
            <w:r w:rsidRPr="000074E6">
              <w:rPr>
                <w:b/>
                <w:color w:val="000000"/>
                <w:lang w:eastAsia="en-US"/>
              </w:rPr>
              <w:t>Р.Г.Хидиятов</w:t>
            </w:r>
            <w:proofErr w:type="spellEnd"/>
          </w:p>
        </w:tc>
      </w:tr>
    </w:tbl>
    <w:p w:rsidR="000074E6" w:rsidRPr="000074E6" w:rsidRDefault="000074E6" w:rsidP="000074E6">
      <w:pPr>
        <w:widowControl w:val="0"/>
        <w:suppressAutoHyphens/>
        <w:spacing w:after="0" w:line="240" w:lineRule="auto"/>
        <w:ind w:firstLine="5940"/>
        <w:jc w:val="right"/>
        <w:rPr>
          <w:rFonts w:eastAsia="SimSun"/>
          <w:kern w:val="1"/>
          <w:lang w:eastAsia="hi-IN" w:bidi="hi-IN"/>
        </w:rPr>
      </w:pPr>
      <w:r w:rsidRPr="000074E6">
        <w:rPr>
          <w:rFonts w:eastAsia="SimSun"/>
          <w:kern w:val="1"/>
          <w:lang w:eastAsia="hi-IN" w:bidi="hi-IN"/>
        </w:rPr>
        <w:t xml:space="preserve">Приложение № 3 </w:t>
      </w:r>
    </w:p>
    <w:p w:rsidR="000074E6" w:rsidRPr="000074E6" w:rsidRDefault="000074E6" w:rsidP="000074E6">
      <w:pPr>
        <w:widowControl w:val="0"/>
        <w:suppressAutoHyphens/>
        <w:spacing w:after="0" w:line="240" w:lineRule="auto"/>
        <w:ind w:firstLine="5940"/>
        <w:jc w:val="right"/>
        <w:rPr>
          <w:rFonts w:eastAsia="SimSun"/>
          <w:kern w:val="1"/>
          <w:lang w:eastAsia="hi-IN" w:bidi="hi-IN"/>
        </w:rPr>
      </w:pPr>
      <w:r w:rsidRPr="000074E6">
        <w:rPr>
          <w:rFonts w:eastAsia="SimSun"/>
          <w:kern w:val="1"/>
          <w:lang w:eastAsia="hi-IN" w:bidi="hi-IN"/>
        </w:rPr>
        <w:t>к Концессионному соглашению</w:t>
      </w:r>
    </w:p>
    <w:p w:rsidR="000074E6" w:rsidRPr="000074E6" w:rsidRDefault="000074E6" w:rsidP="000074E6">
      <w:pPr>
        <w:widowControl w:val="0"/>
        <w:suppressAutoHyphens/>
        <w:spacing w:after="0" w:line="240" w:lineRule="auto"/>
        <w:ind w:firstLine="5940"/>
        <w:jc w:val="right"/>
        <w:rPr>
          <w:rFonts w:eastAsia="SimSun"/>
          <w:kern w:val="1"/>
          <w:lang w:eastAsia="hi-IN" w:bidi="hi-IN"/>
        </w:rPr>
      </w:pPr>
      <w:r w:rsidRPr="000074E6">
        <w:rPr>
          <w:rFonts w:eastAsia="SimSun"/>
          <w:kern w:val="1"/>
          <w:lang w:eastAsia="hi-IN" w:bidi="hi-IN"/>
        </w:rPr>
        <w:t xml:space="preserve">в </w:t>
      </w:r>
      <w:proofErr w:type="gramStart"/>
      <w:r w:rsidRPr="000074E6">
        <w:rPr>
          <w:rFonts w:eastAsia="SimSun"/>
          <w:kern w:val="1"/>
          <w:lang w:eastAsia="hi-IN" w:bidi="hi-IN"/>
        </w:rPr>
        <w:t>отношении</w:t>
      </w:r>
      <w:proofErr w:type="gramEnd"/>
      <w:r w:rsidRPr="000074E6">
        <w:rPr>
          <w:rFonts w:eastAsia="SimSun"/>
          <w:kern w:val="1"/>
          <w:lang w:eastAsia="hi-IN" w:bidi="hi-IN"/>
        </w:rPr>
        <w:t xml:space="preserve"> систем коммунальной инфраструктуры                                                                            </w:t>
      </w:r>
    </w:p>
    <w:p w:rsidR="000074E6" w:rsidRPr="000074E6" w:rsidRDefault="000074E6" w:rsidP="000074E6">
      <w:pPr>
        <w:widowControl w:val="0"/>
        <w:suppressAutoHyphens/>
        <w:spacing w:after="0" w:line="240" w:lineRule="auto"/>
        <w:ind w:firstLine="5940"/>
        <w:jc w:val="right"/>
        <w:rPr>
          <w:rFonts w:eastAsia="SimSun"/>
          <w:kern w:val="1"/>
          <w:lang w:eastAsia="hi-IN" w:bidi="hi-IN"/>
        </w:rPr>
      </w:pPr>
      <w:r w:rsidRPr="000074E6">
        <w:rPr>
          <w:rFonts w:eastAsia="SimSun"/>
          <w:kern w:val="1"/>
          <w:lang w:eastAsia="hi-IN" w:bidi="hi-IN"/>
        </w:rPr>
        <w:t xml:space="preserve">                 от __________ г. № </w:t>
      </w:r>
    </w:p>
    <w:p w:rsidR="000074E6" w:rsidRPr="000074E6" w:rsidRDefault="000074E6" w:rsidP="000074E6">
      <w:pPr>
        <w:widowControl w:val="0"/>
        <w:suppressAutoHyphens/>
        <w:spacing w:after="0" w:line="240" w:lineRule="auto"/>
        <w:ind w:firstLine="6237"/>
        <w:jc w:val="right"/>
        <w:rPr>
          <w:rFonts w:eastAsia="SimSun"/>
          <w:kern w:val="1"/>
          <w:lang w:eastAsia="hi-IN" w:bidi="hi-IN"/>
        </w:rPr>
      </w:pPr>
    </w:p>
    <w:p w:rsidR="000074E6" w:rsidRPr="000074E6" w:rsidRDefault="000074E6" w:rsidP="000074E6">
      <w:pPr>
        <w:widowControl w:val="0"/>
        <w:suppressAutoHyphens/>
        <w:spacing w:after="0" w:line="240" w:lineRule="auto"/>
        <w:jc w:val="center"/>
        <w:rPr>
          <w:rFonts w:eastAsia="SimSun"/>
          <w:kern w:val="1"/>
          <w:lang w:eastAsia="hi-IN" w:bidi="hi-IN"/>
        </w:rPr>
      </w:pPr>
    </w:p>
    <w:p w:rsidR="000074E6" w:rsidRPr="000074E6" w:rsidRDefault="000074E6" w:rsidP="000074E6">
      <w:pPr>
        <w:widowControl w:val="0"/>
        <w:suppressAutoHyphens/>
        <w:autoSpaceDE w:val="0"/>
        <w:autoSpaceDN w:val="0"/>
        <w:adjustRightInd w:val="0"/>
        <w:spacing w:after="0" w:line="240" w:lineRule="auto"/>
        <w:ind w:firstLine="720"/>
        <w:jc w:val="center"/>
        <w:rPr>
          <w:rFonts w:eastAsia="SimSun"/>
          <w:b/>
          <w:kern w:val="1"/>
          <w:lang w:eastAsia="hi-IN" w:bidi="hi-IN"/>
        </w:rPr>
      </w:pPr>
      <w:r w:rsidRPr="000074E6">
        <w:rPr>
          <w:rFonts w:eastAsia="SimSun"/>
          <w:b/>
          <w:kern w:val="1"/>
          <w:lang w:eastAsia="hi-IN" w:bidi="hi-IN"/>
        </w:rPr>
        <w:t xml:space="preserve">Акт приема-передачи имущества </w:t>
      </w:r>
    </w:p>
    <w:p w:rsidR="000074E6" w:rsidRPr="000074E6" w:rsidRDefault="000074E6" w:rsidP="000074E6">
      <w:pPr>
        <w:widowControl w:val="0"/>
        <w:suppressAutoHyphens/>
        <w:autoSpaceDE w:val="0"/>
        <w:autoSpaceDN w:val="0"/>
        <w:adjustRightInd w:val="0"/>
        <w:spacing w:after="0" w:line="240" w:lineRule="auto"/>
        <w:ind w:firstLine="720"/>
        <w:jc w:val="center"/>
        <w:rPr>
          <w:rFonts w:eastAsia="SimSun"/>
          <w:b/>
          <w:kern w:val="1"/>
          <w:lang w:eastAsia="hi-IN" w:bidi="hi-IN"/>
        </w:rPr>
      </w:pPr>
      <w:r w:rsidRPr="000074E6">
        <w:rPr>
          <w:rFonts w:eastAsia="SimSun"/>
          <w:b/>
          <w:kern w:val="1"/>
          <w:lang w:eastAsia="hi-IN" w:bidi="hi-IN"/>
        </w:rPr>
        <w:t>по концессионному соглашению № _____ от _____________2019г.</w:t>
      </w:r>
    </w:p>
    <w:p w:rsidR="000074E6" w:rsidRPr="000074E6" w:rsidRDefault="000074E6" w:rsidP="000074E6">
      <w:pPr>
        <w:widowControl w:val="0"/>
        <w:suppressAutoHyphens/>
        <w:autoSpaceDE w:val="0"/>
        <w:autoSpaceDN w:val="0"/>
        <w:adjustRightInd w:val="0"/>
        <w:spacing w:after="0" w:line="240" w:lineRule="auto"/>
        <w:rPr>
          <w:rFonts w:eastAsia="SimSun"/>
          <w:kern w:val="1"/>
          <w:lang w:eastAsia="hi-IN" w:bidi="hi-IN"/>
        </w:rPr>
      </w:pPr>
    </w:p>
    <w:p w:rsidR="000074E6" w:rsidRPr="000074E6" w:rsidRDefault="000074E6" w:rsidP="000074E6">
      <w:pPr>
        <w:widowControl w:val="0"/>
        <w:suppressAutoHyphens/>
        <w:spacing w:after="0" w:line="100" w:lineRule="atLeast"/>
        <w:ind w:firstLine="284"/>
        <w:jc w:val="both"/>
        <w:rPr>
          <w:rFonts w:eastAsia="SimSun"/>
          <w:kern w:val="1"/>
          <w:lang w:eastAsia="hi-IN" w:bidi="hi-IN"/>
        </w:rPr>
      </w:pPr>
      <w:proofErr w:type="gramStart"/>
      <w:r w:rsidRPr="000074E6">
        <w:rPr>
          <w:rFonts w:eastAsia="SimSun"/>
          <w:kern w:val="1"/>
          <w:lang w:eastAsia="hi-IN" w:bidi="hi-IN"/>
        </w:rPr>
        <w:t xml:space="preserve">Администрация сельского поселения Альмухаметовский сельсовет муниципального района Абзелиловский район Республики Башкортостан, в лице главы Батыршина </w:t>
      </w:r>
      <w:proofErr w:type="spellStart"/>
      <w:r w:rsidRPr="000074E6">
        <w:rPr>
          <w:rFonts w:eastAsia="SimSun"/>
          <w:kern w:val="1"/>
          <w:lang w:eastAsia="hi-IN" w:bidi="hi-IN"/>
        </w:rPr>
        <w:t>Идриса</w:t>
      </w:r>
      <w:proofErr w:type="spellEnd"/>
      <w:r w:rsidRPr="000074E6">
        <w:rPr>
          <w:rFonts w:eastAsia="SimSun"/>
          <w:kern w:val="1"/>
          <w:lang w:eastAsia="hi-IN" w:bidi="hi-IN"/>
        </w:rPr>
        <w:t xml:space="preserve"> </w:t>
      </w:r>
      <w:proofErr w:type="spellStart"/>
      <w:r w:rsidRPr="000074E6">
        <w:rPr>
          <w:rFonts w:eastAsia="SimSun"/>
          <w:kern w:val="1"/>
          <w:lang w:eastAsia="hi-IN" w:bidi="hi-IN"/>
        </w:rPr>
        <w:t>Салаватовича</w:t>
      </w:r>
      <w:proofErr w:type="spellEnd"/>
      <w:r w:rsidRPr="000074E6">
        <w:rPr>
          <w:rFonts w:eastAsia="SimSun"/>
          <w:kern w:val="1"/>
          <w:lang w:eastAsia="hi-IN" w:bidi="hi-IN"/>
        </w:rPr>
        <w:t xml:space="preserve">, действующий на основании Устава, именуемый в дальнейшем </w:t>
      </w:r>
      <w:proofErr w:type="spellStart"/>
      <w:r w:rsidRPr="000074E6">
        <w:rPr>
          <w:rFonts w:eastAsia="SimSun"/>
          <w:kern w:val="1"/>
          <w:lang w:eastAsia="hi-IN" w:bidi="hi-IN"/>
        </w:rPr>
        <w:t>Концедент</w:t>
      </w:r>
      <w:proofErr w:type="spellEnd"/>
      <w:r w:rsidRPr="000074E6">
        <w:rPr>
          <w:rFonts w:eastAsia="SimSun"/>
          <w:kern w:val="1"/>
          <w:lang w:eastAsia="hi-IN" w:bidi="hi-IN"/>
        </w:rPr>
        <w:t xml:space="preserve">, с одной стороны, и </w:t>
      </w:r>
      <w:r w:rsidRPr="000074E6">
        <w:rPr>
          <w:rFonts w:eastAsia="SimSun"/>
          <w:bCs/>
          <w:kern w:val="1"/>
          <w:lang w:eastAsia="hi-IN" w:bidi="hi-IN"/>
        </w:rPr>
        <w:t xml:space="preserve"> общество с ограниченной ответственностью «Жилищно-коммунальное хозяйство «Урал », в лице директора </w:t>
      </w:r>
      <w:proofErr w:type="spellStart"/>
      <w:r w:rsidRPr="000074E6">
        <w:rPr>
          <w:rFonts w:eastAsia="SimSun"/>
          <w:bCs/>
          <w:kern w:val="1"/>
          <w:lang w:eastAsia="hi-IN" w:bidi="hi-IN"/>
        </w:rPr>
        <w:t>Хидиятова</w:t>
      </w:r>
      <w:proofErr w:type="spellEnd"/>
      <w:r w:rsidRPr="000074E6">
        <w:rPr>
          <w:rFonts w:eastAsia="SimSun"/>
          <w:bCs/>
          <w:kern w:val="1"/>
          <w:lang w:eastAsia="hi-IN" w:bidi="hi-IN"/>
        </w:rPr>
        <w:t xml:space="preserve"> </w:t>
      </w:r>
      <w:proofErr w:type="spellStart"/>
      <w:r w:rsidRPr="000074E6">
        <w:rPr>
          <w:rFonts w:eastAsia="SimSun"/>
          <w:bCs/>
          <w:kern w:val="1"/>
          <w:lang w:eastAsia="hi-IN" w:bidi="hi-IN"/>
        </w:rPr>
        <w:t>Расуля</w:t>
      </w:r>
      <w:proofErr w:type="spellEnd"/>
      <w:r w:rsidRPr="000074E6">
        <w:rPr>
          <w:rFonts w:eastAsia="SimSun"/>
          <w:bCs/>
          <w:kern w:val="1"/>
          <w:lang w:eastAsia="hi-IN" w:bidi="hi-IN"/>
        </w:rPr>
        <w:t xml:space="preserve"> </w:t>
      </w:r>
      <w:proofErr w:type="spellStart"/>
      <w:r w:rsidRPr="000074E6">
        <w:rPr>
          <w:rFonts w:eastAsia="SimSun"/>
          <w:bCs/>
          <w:kern w:val="1"/>
          <w:lang w:eastAsia="hi-IN" w:bidi="hi-IN"/>
        </w:rPr>
        <w:t>Гаязовича</w:t>
      </w:r>
      <w:proofErr w:type="spellEnd"/>
      <w:r w:rsidRPr="000074E6">
        <w:rPr>
          <w:rFonts w:eastAsia="SimSun"/>
          <w:bCs/>
          <w:kern w:val="1"/>
          <w:lang w:eastAsia="hi-IN" w:bidi="hi-IN"/>
        </w:rPr>
        <w:t>, действующего на основании Устава,</w:t>
      </w:r>
      <w:r w:rsidRPr="000074E6">
        <w:rPr>
          <w:rFonts w:eastAsia="SimSun"/>
          <w:kern w:val="1"/>
          <w:lang w:eastAsia="hi-IN" w:bidi="hi-IN"/>
        </w:rPr>
        <w:t xml:space="preserve"> именуемый в дальнейшем Концессионером, с другой стороны, именуемые также Сторонами,  </w:t>
      </w:r>
      <w:proofErr w:type="gramEnd"/>
    </w:p>
    <w:p w:rsidR="000074E6" w:rsidRPr="000074E6" w:rsidRDefault="000074E6" w:rsidP="000074E6">
      <w:pPr>
        <w:widowControl w:val="0"/>
        <w:suppressAutoHyphens/>
        <w:spacing w:after="0" w:line="100" w:lineRule="atLeast"/>
        <w:ind w:firstLine="284"/>
        <w:jc w:val="both"/>
        <w:rPr>
          <w:rFonts w:eastAsia="SimSun"/>
          <w:kern w:val="1"/>
          <w:lang w:eastAsia="hi-IN" w:bidi="hi-IN"/>
        </w:rPr>
      </w:pPr>
      <w:r w:rsidRPr="000074E6">
        <w:rPr>
          <w:rFonts w:eastAsia="SimSun"/>
          <w:kern w:val="1"/>
          <w:lang w:eastAsia="hi-IN" w:bidi="hi-IN"/>
        </w:rPr>
        <w:t>заключили настоящий акт приема-передачи о нижеследующем:</w:t>
      </w:r>
      <w:r w:rsidRPr="000074E6">
        <w:rPr>
          <w:rFonts w:ascii="Courier New" w:eastAsia="SimSun" w:hAnsi="Courier New"/>
          <w:kern w:val="1"/>
          <w:sz w:val="20"/>
          <w:szCs w:val="20"/>
          <w:lang w:eastAsia="hi-IN" w:bidi="hi-IN"/>
        </w:rPr>
        <w:t xml:space="preserve"> </w:t>
      </w:r>
    </w:p>
    <w:p w:rsidR="000074E6" w:rsidRPr="000074E6" w:rsidRDefault="000074E6" w:rsidP="000074E6">
      <w:pPr>
        <w:widowControl w:val="0"/>
        <w:suppressAutoHyphens/>
        <w:spacing w:after="0" w:line="240" w:lineRule="auto"/>
        <w:ind w:firstLine="567"/>
        <w:jc w:val="both"/>
        <w:rPr>
          <w:rFonts w:eastAsia="SimSun"/>
          <w:kern w:val="1"/>
          <w:lang w:eastAsia="hi-IN" w:bidi="hi-IN"/>
        </w:rPr>
      </w:pPr>
      <w:proofErr w:type="spellStart"/>
      <w:r w:rsidRPr="000074E6">
        <w:rPr>
          <w:rFonts w:eastAsia="SimSun"/>
          <w:kern w:val="1"/>
          <w:lang w:eastAsia="hi-IN" w:bidi="hi-IN"/>
        </w:rPr>
        <w:t>Концедент</w:t>
      </w:r>
      <w:proofErr w:type="spellEnd"/>
      <w:r w:rsidRPr="000074E6">
        <w:rPr>
          <w:rFonts w:eastAsia="SimSun"/>
          <w:kern w:val="1"/>
          <w:lang w:eastAsia="hi-IN" w:bidi="hi-IN"/>
        </w:rPr>
        <w:t xml:space="preserve"> передал, а Концессионер принял муниципальное имущество, </w:t>
      </w:r>
      <w:proofErr w:type="gramStart"/>
      <w:r w:rsidRPr="000074E6">
        <w:rPr>
          <w:rFonts w:eastAsia="SimSun"/>
          <w:kern w:val="1"/>
          <w:lang w:eastAsia="hi-IN" w:bidi="hi-IN"/>
        </w:rPr>
        <w:t>согласно Приложения</w:t>
      </w:r>
      <w:proofErr w:type="gramEnd"/>
      <w:r w:rsidRPr="000074E6">
        <w:rPr>
          <w:rFonts w:eastAsia="SimSun"/>
          <w:kern w:val="1"/>
          <w:lang w:eastAsia="hi-IN" w:bidi="hi-IN"/>
        </w:rPr>
        <w:t xml:space="preserve"> № 2 к концессионному соглашению № ____ от ____________ 2019 года. Передаваемое имущество находится в </w:t>
      </w:r>
      <w:proofErr w:type="gramStart"/>
      <w:r w:rsidRPr="000074E6">
        <w:rPr>
          <w:rFonts w:eastAsia="SimSun"/>
          <w:kern w:val="1"/>
          <w:lang w:eastAsia="hi-IN" w:bidi="hi-IN"/>
        </w:rPr>
        <w:t>рабочем</w:t>
      </w:r>
      <w:proofErr w:type="gramEnd"/>
      <w:r w:rsidRPr="000074E6">
        <w:rPr>
          <w:rFonts w:eastAsia="SimSun"/>
          <w:kern w:val="1"/>
          <w:lang w:eastAsia="hi-IN" w:bidi="hi-IN"/>
        </w:rPr>
        <w:t xml:space="preserve"> состоянии и пригодно для оказания услуг по водоснабжению и водоотведению потребителям, расположенным на территории муниципального района сельского поселения Альмухаметовский сельсовет муниципального района Абзелиловский район Республики Башкортостан.</w:t>
      </w:r>
    </w:p>
    <w:p w:rsidR="000074E6" w:rsidRPr="000074E6" w:rsidRDefault="000074E6" w:rsidP="000074E6">
      <w:pPr>
        <w:widowControl w:val="0"/>
        <w:suppressAutoHyphens/>
        <w:spacing w:after="0" w:line="240" w:lineRule="auto"/>
        <w:jc w:val="both"/>
        <w:rPr>
          <w:rFonts w:eastAsia="SimSun"/>
          <w:kern w:val="1"/>
          <w:lang w:eastAsia="hi-IN" w:bidi="hi-IN"/>
        </w:rPr>
      </w:pPr>
    </w:p>
    <w:p w:rsidR="000074E6" w:rsidRPr="000074E6" w:rsidRDefault="000074E6" w:rsidP="000074E6">
      <w:pPr>
        <w:widowControl w:val="0"/>
        <w:suppressAutoHyphens/>
        <w:spacing w:after="0" w:line="240" w:lineRule="auto"/>
        <w:jc w:val="center"/>
        <w:rPr>
          <w:rFonts w:eastAsia="SimSun"/>
          <w:kern w:val="1"/>
          <w:lang w:eastAsia="hi-IN" w:bidi="hi-IN"/>
        </w:rPr>
      </w:pPr>
      <w:r w:rsidRPr="000074E6">
        <w:rPr>
          <w:rFonts w:eastAsia="SimSun"/>
          <w:kern w:val="1"/>
          <w:lang w:eastAsia="hi-IN" w:bidi="hi-IN"/>
        </w:rPr>
        <w:t>Подписи сторон:</w:t>
      </w:r>
    </w:p>
    <w:p w:rsidR="000074E6" w:rsidRPr="000074E6" w:rsidRDefault="000074E6" w:rsidP="000074E6">
      <w:pPr>
        <w:widowControl w:val="0"/>
        <w:suppressAutoHyphens/>
        <w:spacing w:after="0" w:line="240" w:lineRule="auto"/>
        <w:jc w:val="center"/>
        <w:rPr>
          <w:rFonts w:eastAsia="SimSun"/>
          <w:kern w:val="1"/>
          <w:lang w:eastAsia="hi-IN" w:bidi="hi-IN"/>
        </w:rPr>
      </w:pPr>
    </w:p>
    <w:p w:rsidR="000074E6" w:rsidRPr="000074E6" w:rsidRDefault="000074E6" w:rsidP="000074E6">
      <w:pPr>
        <w:widowControl w:val="0"/>
        <w:suppressAutoHyphens/>
        <w:spacing w:after="0" w:line="100" w:lineRule="atLeast"/>
        <w:rPr>
          <w:rFonts w:eastAsia="SimSun"/>
          <w:kern w:val="1"/>
          <w:lang w:eastAsia="hi-IN" w:bidi="hi-IN"/>
        </w:rPr>
      </w:pPr>
      <w:r w:rsidRPr="000074E6">
        <w:rPr>
          <w:rFonts w:eastAsia="SimSun"/>
          <w:kern w:val="1"/>
          <w:lang w:eastAsia="hi-IN" w:bidi="hi-IN"/>
        </w:rPr>
        <w:t xml:space="preserve">                         </w:t>
      </w:r>
      <w:proofErr w:type="spellStart"/>
      <w:r w:rsidRPr="000074E6">
        <w:rPr>
          <w:rFonts w:eastAsia="SimSun"/>
          <w:kern w:val="1"/>
          <w:lang w:eastAsia="hi-IN" w:bidi="hi-IN"/>
        </w:rPr>
        <w:t>Концедент</w:t>
      </w:r>
      <w:proofErr w:type="spellEnd"/>
      <w:r w:rsidRPr="000074E6">
        <w:rPr>
          <w:rFonts w:eastAsia="SimSun"/>
          <w:kern w:val="1"/>
          <w:lang w:eastAsia="hi-IN" w:bidi="hi-IN"/>
        </w:rPr>
        <w:t xml:space="preserve">:                              </w:t>
      </w:r>
      <w:r w:rsidRPr="000074E6">
        <w:rPr>
          <w:rFonts w:eastAsia="SimSun"/>
          <w:kern w:val="1"/>
          <w:lang w:eastAsia="hi-IN" w:bidi="hi-IN"/>
        </w:rPr>
        <w:tab/>
      </w:r>
      <w:r w:rsidRPr="000074E6">
        <w:rPr>
          <w:rFonts w:eastAsia="SimSun"/>
          <w:kern w:val="1"/>
          <w:lang w:eastAsia="hi-IN" w:bidi="hi-IN"/>
        </w:rPr>
        <w:tab/>
      </w:r>
      <w:r w:rsidRPr="000074E6">
        <w:rPr>
          <w:rFonts w:eastAsia="SimSun"/>
          <w:kern w:val="1"/>
          <w:lang w:eastAsia="hi-IN" w:bidi="hi-IN"/>
        </w:rPr>
        <w:tab/>
        <w:t>Концессионер: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4999"/>
      </w:tblGrid>
      <w:tr w:rsidR="000074E6" w:rsidRPr="000074E6" w:rsidTr="000074E6">
        <w:trPr>
          <w:trHeight w:val="983"/>
        </w:trPr>
        <w:tc>
          <w:tcPr>
            <w:tcW w:w="4999" w:type="dxa"/>
          </w:tcPr>
          <w:p w:rsidR="000074E6" w:rsidRPr="000074E6" w:rsidRDefault="000074E6" w:rsidP="000074E6">
            <w:pPr>
              <w:widowControl w:val="0"/>
              <w:suppressAutoHyphens/>
              <w:spacing w:after="120" w:line="240" w:lineRule="auto"/>
              <w:jc w:val="center"/>
              <w:rPr>
                <w:rFonts w:eastAsia="SimSun"/>
                <w:kern w:val="1"/>
                <w:lang w:eastAsia="hi-IN" w:bidi="hi-IN"/>
              </w:rPr>
            </w:pPr>
          </w:p>
          <w:p w:rsidR="000074E6" w:rsidRPr="000074E6" w:rsidRDefault="000074E6" w:rsidP="000074E6">
            <w:pPr>
              <w:widowControl w:val="0"/>
              <w:suppressAutoHyphens/>
              <w:spacing w:after="120" w:line="240" w:lineRule="auto"/>
              <w:jc w:val="center"/>
              <w:rPr>
                <w:rFonts w:eastAsia="SimSun"/>
                <w:kern w:val="1"/>
                <w:lang w:eastAsia="hi-IN" w:bidi="hi-IN"/>
              </w:rPr>
            </w:pPr>
            <w:r w:rsidRPr="000074E6">
              <w:rPr>
                <w:rFonts w:eastAsia="SimSun"/>
                <w:kern w:val="1"/>
                <w:lang w:eastAsia="hi-IN" w:bidi="hi-IN"/>
              </w:rPr>
              <w:t xml:space="preserve">Администрация сельского поселения Альмухаметовский сельсовет муниципального района Абзелиловский район Юридический адрес: 453605, Республика Башкортостан, Абзелиловский район, </w:t>
            </w:r>
            <w:proofErr w:type="spellStart"/>
            <w:r w:rsidRPr="000074E6">
              <w:rPr>
                <w:rFonts w:eastAsia="SimSun"/>
                <w:kern w:val="1"/>
                <w:lang w:eastAsia="hi-IN" w:bidi="hi-IN"/>
              </w:rPr>
              <w:t>с</w:t>
            </w:r>
            <w:proofErr w:type="gramStart"/>
            <w:r w:rsidRPr="000074E6">
              <w:rPr>
                <w:rFonts w:eastAsia="SimSun"/>
                <w:kern w:val="1"/>
                <w:lang w:eastAsia="hi-IN" w:bidi="hi-IN"/>
              </w:rPr>
              <w:t>.Ц</w:t>
            </w:r>
            <w:proofErr w:type="gramEnd"/>
            <w:r w:rsidRPr="000074E6">
              <w:rPr>
                <w:rFonts w:eastAsia="SimSun"/>
                <w:kern w:val="1"/>
                <w:lang w:eastAsia="hi-IN" w:bidi="hi-IN"/>
              </w:rPr>
              <w:t>елинный</w:t>
            </w:r>
            <w:proofErr w:type="spellEnd"/>
            <w:r w:rsidRPr="000074E6">
              <w:rPr>
                <w:rFonts w:eastAsia="SimSun"/>
                <w:kern w:val="1"/>
                <w:lang w:eastAsia="hi-IN" w:bidi="hi-IN"/>
              </w:rPr>
              <w:t xml:space="preserve">, </w:t>
            </w:r>
            <w:proofErr w:type="spellStart"/>
            <w:r w:rsidRPr="000074E6">
              <w:rPr>
                <w:rFonts w:eastAsia="SimSun"/>
                <w:kern w:val="1"/>
                <w:lang w:eastAsia="hi-IN" w:bidi="hi-IN"/>
              </w:rPr>
              <w:t>ул.Ленина</w:t>
            </w:r>
            <w:proofErr w:type="spellEnd"/>
            <w:r w:rsidRPr="000074E6">
              <w:rPr>
                <w:rFonts w:eastAsia="SimSun"/>
                <w:kern w:val="1"/>
                <w:lang w:eastAsia="hi-IN" w:bidi="hi-IN"/>
              </w:rPr>
              <w:t xml:space="preserve">, 22. </w:t>
            </w:r>
            <w:r w:rsidRPr="000074E6">
              <w:rPr>
                <w:rFonts w:eastAsia="SimSun"/>
                <w:kern w:val="1"/>
                <w:lang w:eastAsia="hi-IN" w:bidi="hi-IN"/>
              </w:rPr>
              <w:br/>
            </w:r>
          </w:p>
        </w:tc>
        <w:tc>
          <w:tcPr>
            <w:tcW w:w="4999" w:type="dxa"/>
          </w:tcPr>
          <w:p w:rsidR="000074E6" w:rsidRPr="000074E6" w:rsidRDefault="000074E6" w:rsidP="000074E6">
            <w:pPr>
              <w:widowControl w:val="0"/>
              <w:suppressAutoHyphens/>
              <w:spacing w:after="0" w:line="240" w:lineRule="auto"/>
              <w:jc w:val="center"/>
              <w:rPr>
                <w:rFonts w:eastAsia="SimSun" w:cs="Mangal"/>
                <w:kern w:val="1"/>
              </w:rPr>
            </w:pPr>
          </w:p>
          <w:p w:rsidR="000074E6" w:rsidRPr="000074E6" w:rsidRDefault="000074E6" w:rsidP="000074E6">
            <w:pPr>
              <w:widowControl w:val="0"/>
              <w:suppressAutoHyphens/>
              <w:spacing w:after="0" w:line="240" w:lineRule="auto"/>
              <w:jc w:val="center"/>
              <w:rPr>
                <w:rFonts w:eastAsia="SimSun" w:cs="Mangal"/>
                <w:kern w:val="1"/>
              </w:rPr>
            </w:pPr>
            <w:r w:rsidRPr="000074E6">
              <w:rPr>
                <w:rFonts w:eastAsia="SimSun" w:cs="Mangal"/>
                <w:kern w:val="1"/>
              </w:rPr>
              <w:t>Общество с ограниченной ответственностью «Жилищно-коммунальное хозяйство «Урал»</w:t>
            </w:r>
          </w:p>
          <w:p w:rsidR="000074E6" w:rsidRPr="000074E6" w:rsidRDefault="000074E6" w:rsidP="000074E6">
            <w:pPr>
              <w:widowControl w:val="0"/>
              <w:suppressAutoHyphens/>
              <w:spacing w:after="0" w:line="240" w:lineRule="auto"/>
              <w:ind w:right="378"/>
              <w:jc w:val="center"/>
              <w:rPr>
                <w:rFonts w:eastAsia="SimSun"/>
                <w:kern w:val="1"/>
                <w:lang w:eastAsia="hi-IN" w:bidi="hi-IN"/>
              </w:rPr>
            </w:pPr>
            <w:r w:rsidRPr="000074E6">
              <w:rPr>
                <w:rFonts w:eastAsia="SimSun" w:cs="Mangal"/>
                <w:kern w:val="1"/>
              </w:rPr>
              <w:t xml:space="preserve">Юридический адрес: 453614, Республика Башкортостан, р-н. Абзелиловский, с. </w:t>
            </w:r>
            <w:proofErr w:type="gramStart"/>
            <w:r w:rsidRPr="000074E6">
              <w:rPr>
                <w:rFonts w:eastAsia="SimSun" w:cs="Mangal"/>
                <w:kern w:val="1"/>
              </w:rPr>
              <w:t>Целинный</w:t>
            </w:r>
            <w:proofErr w:type="gramEnd"/>
            <w:r w:rsidRPr="000074E6">
              <w:rPr>
                <w:rFonts w:eastAsia="SimSun" w:cs="Mangal"/>
                <w:kern w:val="1"/>
              </w:rPr>
              <w:t>, ул. Ленина, д. 24</w:t>
            </w:r>
          </w:p>
        </w:tc>
      </w:tr>
    </w:tbl>
    <w:p w:rsidR="000074E6" w:rsidRPr="000074E6" w:rsidRDefault="000074E6" w:rsidP="000074E6">
      <w:pPr>
        <w:widowControl w:val="0"/>
        <w:suppressAutoHyphens/>
        <w:spacing w:after="0" w:line="100" w:lineRule="atLeast"/>
        <w:jc w:val="center"/>
        <w:rPr>
          <w:rFonts w:eastAsia="SimSun"/>
          <w:kern w:val="1"/>
          <w:lang w:eastAsia="hi-IN" w:bidi="hi-IN"/>
        </w:rPr>
      </w:pPr>
      <w:r w:rsidRPr="000074E6">
        <w:rPr>
          <w:rFonts w:eastAsia="SimSun"/>
          <w:kern w:val="1"/>
          <w:lang w:eastAsia="hi-IN" w:bidi="hi-IN"/>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0074E6" w:rsidRPr="000074E6" w:rsidTr="000074E6">
        <w:tc>
          <w:tcPr>
            <w:tcW w:w="5070" w:type="dxa"/>
          </w:tcPr>
          <w:p w:rsidR="000074E6" w:rsidRPr="000074E6" w:rsidRDefault="000074E6" w:rsidP="000074E6">
            <w:pPr>
              <w:widowControl w:val="0"/>
              <w:suppressAutoHyphens/>
              <w:spacing w:after="0" w:line="240" w:lineRule="auto"/>
              <w:jc w:val="center"/>
              <w:rPr>
                <w:rFonts w:eastAsia="SimSun"/>
                <w:kern w:val="1"/>
                <w:lang w:eastAsia="hi-IN" w:bidi="hi-IN"/>
              </w:rPr>
            </w:pPr>
            <w:r w:rsidRPr="000074E6">
              <w:rPr>
                <w:rFonts w:eastAsia="SimSun"/>
                <w:kern w:val="1"/>
                <w:lang w:eastAsia="hi-IN" w:bidi="hi-IN"/>
              </w:rPr>
              <w:t>Глава администрации</w:t>
            </w:r>
          </w:p>
          <w:p w:rsidR="000074E6" w:rsidRPr="000074E6" w:rsidRDefault="000074E6" w:rsidP="000074E6">
            <w:pPr>
              <w:widowControl w:val="0"/>
              <w:suppressAutoHyphens/>
              <w:spacing w:after="0" w:line="240" w:lineRule="auto"/>
              <w:jc w:val="center"/>
              <w:rPr>
                <w:rFonts w:eastAsia="SimSun"/>
                <w:kern w:val="1"/>
                <w:lang w:eastAsia="hi-IN" w:bidi="hi-IN"/>
              </w:rPr>
            </w:pPr>
          </w:p>
          <w:p w:rsidR="000074E6" w:rsidRPr="000074E6" w:rsidRDefault="000074E6" w:rsidP="000074E6">
            <w:pPr>
              <w:widowControl w:val="0"/>
              <w:suppressAutoHyphens/>
              <w:spacing w:after="0" w:line="240" w:lineRule="auto"/>
              <w:jc w:val="center"/>
              <w:rPr>
                <w:rFonts w:eastAsia="SimSun"/>
                <w:kern w:val="1"/>
                <w:lang w:eastAsia="hi-IN" w:bidi="hi-IN"/>
              </w:rPr>
            </w:pPr>
            <w:r w:rsidRPr="000074E6">
              <w:rPr>
                <w:rFonts w:eastAsia="SimSun"/>
                <w:kern w:val="1"/>
                <w:lang w:eastAsia="hi-IN" w:bidi="hi-IN"/>
              </w:rPr>
              <w:t xml:space="preserve">_________________ </w:t>
            </w:r>
            <w:proofErr w:type="spellStart"/>
            <w:r w:rsidRPr="000074E6">
              <w:rPr>
                <w:rFonts w:eastAsia="SimSun"/>
                <w:kern w:val="1"/>
                <w:lang w:eastAsia="hi-IN" w:bidi="hi-IN"/>
              </w:rPr>
              <w:t>И.С.Батыршин</w:t>
            </w:r>
            <w:proofErr w:type="spellEnd"/>
          </w:p>
        </w:tc>
        <w:tc>
          <w:tcPr>
            <w:tcW w:w="4961" w:type="dxa"/>
          </w:tcPr>
          <w:p w:rsidR="000074E6" w:rsidRPr="000074E6" w:rsidRDefault="000074E6" w:rsidP="000074E6">
            <w:pPr>
              <w:widowControl w:val="0"/>
              <w:suppressAutoHyphens/>
              <w:spacing w:after="0" w:line="240" w:lineRule="auto"/>
              <w:jc w:val="center"/>
              <w:rPr>
                <w:rFonts w:eastAsia="SimSun"/>
                <w:kern w:val="1"/>
                <w:lang w:eastAsia="hi-IN" w:bidi="hi-IN"/>
              </w:rPr>
            </w:pPr>
            <w:r w:rsidRPr="000074E6">
              <w:rPr>
                <w:rFonts w:eastAsia="SimSun"/>
                <w:kern w:val="1"/>
                <w:lang w:eastAsia="hi-IN" w:bidi="hi-IN"/>
              </w:rPr>
              <w:t>Директор</w:t>
            </w:r>
          </w:p>
          <w:p w:rsidR="000074E6" w:rsidRPr="000074E6" w:rsidRDefault="000074E6" w:rsidP="000074E6">
            <w:pPr>
              <w:widowControl w:val="0"/>
              <w:suppressAutoHyphens/>
              <w:spacing w:after="0" w:line="240" w:lineRule="auto"/>
              <w:jc w:val="center"/>
              <w:rPr>
                <w:rFonts w:eastAsia="SimSun"/>
                <w:kern w:val="1"/>
                <w:lang w:eastAsia="hi-IN" w:bidi="hi-IN"/>
              </w:rPr>
            </w:pPr>
          </w:p>
          <w:p w:rsidR="000074E6" w:rsidRPr="000074E6" w:rsidRDefault="000074E6" w:rsidP="000074E6">
            <w:pPr>
              <w:widowControl w:val="0"/>
              <w:suppressAutoHyphens/>
              <w:spacing w:after="0" w:line="240" w:lineRule="auto"/>
              <w:jc w:val="center"/>
              <w:rPr>
                <w:rFonts w:eastAsia="SimSun"/>
                <w:kern w:val="1"/>
                <w:lang w:eastAsia="hi-IN" w:bidi="hi-IN"/>
              </w:rPr>
            </w:pPr>
            <w:r w:rsidRPr="000074E6">
              <w:rPr>
                <w:rFonts w:eastAsia="SimSun"/>
                <w:kern w:val="1"/>
                <w:lang w:eastAsia="hi-IN" w:bidi="hi-IN"/>
              </w:rPr>
              <w:t xml:space="preserve">___________________ </w:t>
            </w:r>
            <w:proofErr w:type="spellStart"/>
            <w:r w:rsidRPr="000074E6">
              <w:rPr>
                <w:rFonts w:eastAsia="SimSun"/>
                <w:kern w:val="1"/>
                <w:lang w:eastAsia="hi-IN" w:bidi="hi-IN"/>
              </w:rPr>
              <w:t>Р.Г.Хидиятов</w:t>
            </w:r>
            <w:proofErr w:type="spellEnd"/>
          </w:p>
        </w:tc>
      </w:tr>
    </w:tbl>
    <w:p w:rsidR="000074E6" w:rsidRPr="000074E6" w:rsidRDefault="000074E6" w:rsidP="000074E6">
      <w:pPr>
        <w:widowControl w:val="0"/>
        <w:suppressAutoHyphens/>
        <w:spacing w:after="0" w:line="240" w:lineRule="auto"/>
        <w:jc w:val="both"/>
        <w:rPr>
          <w:rFonts w:eastAsia="SimSun"/>
          <w:kern w:val="1"/>
          <w:lang w:eastAsia="hi-IN" w:bidi="hi-IN"/>
        </w:rPr>
      </w:pPr>
    </w:p>
    <w:p w:rsidR="000074E6" w:rsidRPr="000074E6" w:rsidRDefault="000074E6" w:rsidP="000074E6">
      <w:pPr>
        <w:widowControl w:val="0"/>
        <w:suppressAutoHyphens/>
        <w:spacing w:after="0" w:line="240" w:lineRule="auto"/>
        <w:rPr>
          <w:rFonts w:eastAsia="SimSun"/>
          <w:kern w:val="1"/>
          <w:lang w:eastAsia="hi-IN" w:bidi="hi-IN"/>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0074E6" w:rsidRPr="000074E6" w:rsidRDefault="000074E6" w:rsidP="000074E6">
      <w:pPr>
        <w:tabs>
          <w:tab w:val="center" w:pos="4677"/>
          <w:tab w:val="right" w:pos="9355"/>
        </w:tabs>
        <w:spacing w:after="0" w:line="240" w:lineRule="auto"/>
        <w:jc w:val="right"/>
        <w:rPr>
          <w:sz w:val="22"/>
          <w:szCs w:val="22"/>
          <w:lang w:eastAsia="en-US"/>
        </w:rPr>
      </w:pPr>
      <w:r w:rsidRPr="000074E6">
        <w:rPr>
          <w:sz w:val="22"/>
          <w:szCs w:val="22"/>
          <w:lang w:eastAsia="en-US"/>
        </w:rPr>
        <w:t>ПРИЛОЖЕНИЕ №1</w:t>
      </w:r>
    </w:p>
    <w:p w:rsidR="000074E6" w:rsidRPr="000074E6" w:rsidRDefault="000074E6" w:rsidP="000074E6">
      <w:pPr>
        <w:tabs>
          <w:tab w:val="center" w:pos="4677"/>
          <w:tab w:val="right" w:pos="9355"/>
        </w:tabs>
        <w:spacing w:after="0" w:line="240" w:lineRule="auto"/>
        <w:jc w:val="right"/>
        <w:rPr>
          <w:sz w:val="22"/>
          <w:szCs w:val="22"/>
          <w:lang w:eastAsia="en-US"/>
        </w:rPr>
      </w:pPr>
      <w:r w:rsidRPr="000074E6">
        <w:rPr>
          <w:sz w:val="22"/>
          <w:szCs w:val="22"/>
          <w:lang w:eastAsia="en-US"/>
        </w:rPr>
        <w:t>К КОНЦЕССИОННОМУ СОГЛАШЕНИЮ</w:t>
      </w:r>
    </w:p>
    <w:p w:rsidR="000074E6" w:rsidRPr="000074E6" w:rsidRDefault="000074E6" w:rsidP="000074E6">
      <w:pPr>
        <w:tabs>
          <w:tab w:val="center" w:pos="4677"/>
          <w:tab w:val="right" w:pos="9355"/>
        </w:tabs>
        <w:spacing w:after="0" w:line="240" w:lineRule="auto"/>
        <w:jc w:val="right"/>
        <w:rPr>
          <w:sz w:val="22"/>
          <w:szCs w:val="22"/>
          <w:lang w:eastAsia="en-US"/>
        </w:rPr>
      </w:pPr>
      <w:r w:rsidRPr="000074E6">
        <w:rPr>
          <w:sz w:val="22"/>
          <w:szCs w:val="22"/>
          <w:lang w:eastAsia="en-US"/>
        </w:rPr>
        <w:t xml:space="preserve">от «____  »  ______________   2019 г.       № ________   </w:t>
      </w:r>
    </w:p>
    <w:p w:rsidR="000074E6" w:rsidRPr="000074E6" w:rsidRDefault="000074E6" w:rsidP="000074E6">
      <w:pPr>
        <w:spacing w:line="240" w:lineRule="auto"/>
        <w:jc w:val="right"/>
        <w:rPr>
          <w:b/>
          <w:szCs w:val="22"/>
          <w:lang w:eastAsia="en-US"/>
        </w:rPr>
      </w:pPr>
    </w:p>
    <w:p w:rsidR="000074E6" w:rsidRPr="000074E6" w:rsidRDefault="000074E6" w:rsidP="000074E6">
      <w:pPr>
        <w:spacing w:line="240" w:lineRule="auto"/>
        <w:jc w:val="center"/>
        <w:rPr>
          <w:b/>
          <w:szCs w:val="22"/>
          <w:lang w:eastAsia="en-US"/>
        </w:rPr>
      </w:pPr>
      <w:r w:rsidRPr="000074E6">
        <w:rPr>
          <w:b/>
          <w:szCs w:val="22"/>
          <w:lang w:eastAsia="en-US"/>
        </w:rPr>
        <w:t xml:space="preserve">Перечень </w:t>
      </w:r>
      <w:r w:rsidRPr="000074E6">
        <w:rPr>
          <w:b/>
          <w:lang w:eastAsia="en-US"/>
        </w:rPr>
        <w:t xml:space="preserve"> документов,  удостоверяющих  право  собственности  </w:t>
      </w:r>
      <w:proofErr w:type="spellStart"/>
      <w:r w:rsidRPr="000074E6">
        <w:rPr>
          <w:b/>
          <w:lang w:eastAsia="en-US"/>
        </w:rPr>
        <w:t>Концедента</w:t>
      </w:r>
      <w:proofErr w:type="spellEnd"/>
      <w:r w:rsidRPr="000074E6">
        <w:rPr>
          <w:b/>
          <w:lang w:eastAsia="en-US"/>
        </w:rPr>
        <w:t xml:space="preserve"> на объект </w:t>
      </w:r>
      <w:r w:rsidRPr="000074E6">
        <w:rPr>
          <w:b/>
          <w:szCs w:val="22"/>
          <w:lang w:eastAsia="en-US"/>
        </w:rPr>
        <w:t>концессионного Соглашения</w:t>
      </w:r>
    </w:p>
    <w:p w:rsidR="000074E6" w:rsidRPr="000074E6" w:rsidRDefault="000074E6" w:rsidP="000074E6">
      <w:pPr>
        <w:spacing w:line="240" w:lineRule="auto"/>
        <w:jc w:val="center"/>
        <w:rPr>
          <w:b/>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8281"/>
      </w:tblGrid>
      <w:tr w:rsidR="000074E6" w:rsidRPr="000074E6" w:rsidTr="000074E6">
        <w:trPr>
          <w:tblHeader/>
        </w:trPr>
        <w:tc>
          <w:tcPr>
            <w:tcW w:w="899" w:type="dxa"/>
          </w:tcPr>
          <w:p w:rsidR="000074E6" w:rsidRPr="000074E6" w:rsidRDefault="000074E6" w:rsidP="000074E6">
            <w:pPr>
              <w:spacing w:after="0" w:line="240" w:lineRule="auto"/>
              <w:jc w:val="center"/>
              <w:rPr>
                <w:b/>
                <w:szCs w:val="22"/>
                <w:lang w:eastAsia="en-US"/>
              </w:rPr>
            </w:pPr>
          </w:p>
          <w:p w:rsidR="000074E6" w:rsidRPr="000074E6" w:rsidRDefault="000074E6" w:rsidP="000074E6">
            <w:pPr>
              <w:spacing w:after="0" w:line="240" w:lineRule="auto"/>
              <w:jc w:val="center"/>
              <w:rPr>
                <w:b/>
                <w:szCs w:val="22"/>
                <w:lang w:eastAsia="en-US"/>
              </w:rPr>
            </w:pPr>
            <w:r w:rsidRPr="000074E6">
              <w:rPr>
                <w:b/>
                <w:szCs w:val="22"/>
                <w:lang w:eastAsia="en-US"/>
              </w:rPr>
              <w:t xml:space="preserve">№ </w:t>
            </w:r>
            <w:proofErr w:type="gramStart"/>
            <w:r w:rsidRPr="000074E6">
              <w:rPr>
                <w:b/>
                <w:szCs w:val="22"/>
                <w:lang w:eastAsia="en-US"/>
              </w:rPr>
              <w:t>п</w:t>
            </w:r>
            <w:proofErr w:type="gramEnd"/>
            <w:r w:rsidRPr="000074E6">
              <w:rPr>
                <w:b/>
                <w:szCs w:val="22"/>
                <w:lang w:eastAsia="en-US"/>
              </w:rPr>
              <w:t>/п</w:t>
            </w:r>
          </w:p>
        </w:tc>
        <w:tc>
          <w:tcPr>
            <w:tcW w:w="8281" w:type="dxa"/>
          </w:tcPr>
          <w:p w:rsidR="000074E6" w:rsidRPr="000074E6" w:rsidRDefault="000074E6" w:rsidP="000074E6">
            <w:pPr>
              <w:spacing w:after="0" w:line="240" w:lineRule="auto"/>
              <w:jc w:val="center"/>
              <w:rPr>
                <w:b/>
                <w:szCs w:val="22"/>
                <w:lang w:eastAsia="en-US"/>
              </w:rPr>
            </w:pPr>
          </w:p>
          <w:p w:rsidR="000074E6" w:rsidRPr="000074E6" w:rsidRDefault="000074E6" w:rsidP="000074E6">
            <w:pPr>
              <w:spacing w:after="0" w:line="240" w:lineRule="auto"/>
              <w:jc w:val="center"/>
              <w:rPr>
                <w:b/>
                <w:szCs w:val="22"/>
                <w:lang w:eastAsia="en-US"/>
              </w:rPr>
            </w:pPr>
            <w:r w:rsidRPr="000074E6">
              <w:rPr>
                <w:b/>
                <w:szCs w:val="22"/>
                <w:lang w:eastAsia="en-US"/>
              </w:rPr>
              <w:t>Реквизиты документов</w:t>
            </w:r>
          </w:p>
        </w:tc>
      </w:tr>
      <w:tr w:rsidR="000074E6" w:rsidRPr="000074E6" w:rsidTr="000074E6">
        <w:tc>
          <w:tcPr>
            <w:tcW w:w="9180" w:type="dxa"/>
            <w:gridSpan w:val="2"/>
          </w:tcPr>
          <w:p w:rsidR="000074E6" w:rsidRPr="000074E6" w:rsidRDefault="000074E6" w:rsidP="000074E6">
            <w:pPr>
              <w:spacing w:after="0" w:line="240" w:lineRule="auto"/>
              <w:jc w:val="center"/>
              <w:rPr>
                <w:szCs w:val="22"/>
                <w:lang w:eastAsia="en-US"/>
              </w:rPr>
            </w:pPr>
            <w:r w:rsidRPr="000074E6">
              <w:rPr>
                <w:szCs w:val="22"/>
                <w:lang w:eastAsia="en-US"/>
              </w:rPr>
              <w:t>Недвижимое имущество</w:t>
            </w:r>
          </w:p>
        </w:tc>
      </w:tr>
      <w:tr w:rsidR="000074E6" w:rsidRPr="000074E6" w:rsidTr="000074E6">
        <w:trPr>
          <w:trHeight w:val="285"/>
        </w:trPr>
        <w:tc>
          <w:tcPr>
            <w:tcW w:w="899" w:type="dxa"/>
          </w:tcPr>
          <w:p w:rsidR="000074E6" w:rsidRPr="000074E6" w:rsidRDefault="000074E6" w:rsidP="000074E6">
            <w:pPr>
              <w:spacing w:after="0" w:line="240" w:lineRule="auto"/>
              <w:jc w:val="both"/>
              <w:rPr>
                <w:szCs w:val="22"/>
                <w:lang w:eastAsia="en-US"/>
              </w:rPr>
            </w:pPr>
            <w:r w:rsidRPr="000074E6">
              <w:rPr>
                <w:szCs w:val="22"/>
                <w:lang w:eastAsia="en-US"/>
              </w:rPr>
              <w:t>1.1</w:t>
            </w:r>
          </w:p>
        </w:tc>
        <w:tc>
          <w:tcPr>
            <w:tcW w:w="8281" w:type="dxa"/>
          </w:tcPr>
          <w:p w:rsidR="000074E6" w:rsidRPr="000074E6" w:rsidRDefault="000074E6" w:rsidP="000074E6">
            <w:pPr>
              <w:spacing w:after="0" w:line="240" w:lineRule="auto"/>
              <w:ind w:firstLine="1"/>
              <w:jc w:val="both"/>
              <w:rPr>
                <w:lang w:eastAsia="en-US"/>
              </w:rPr>
            </w:pPr>
            <w:r w:rsidRPr="000074E6">
              <w:rPr>
                <w:lang w:eastAsia="en-US"/>
              </w:rPr>
              <w:t>Постановление Правительства РБ от 30.12.2005 г. № 312</w:t>
            </w:r>
          </w:p>
        </w:tc>
      </w:tr>
      <w:tr w:rsidR="000074E6" w:rsidRPr="000074E6" w:rsidTr="000074E6">
        <w:tc>
          <w:tcPr>
            <w:tcW w:w="899" w:type="dxa"/>
          </w:tcPr>
          <w:p w:rsidR="000074E6" w:rsidRPr="000074E6" w:rsidRDefault="000074E6" w:rsidP="000074E6">
            <w:pPr>
              <w:spacing w:after="0" w:line="240" w:lineRule="auto"/>
              <w:jc w:val="both"/>
              <w:rPr>
                <w:szCs w:val="22"/>
                <w:lang w:eastAsia="en-US"/>
              </w:rPr>
            </w:pPr>
          </w:p>
        </w:tc>
        <w:tc>
          <w:tcPr>
            <w:tcW w:w="8281" w:type="dxa"/>
          </w:tcPr>
          <w:p w:rsidR="000074E6" w:rsidRPr="000074E6" w:rsidRDefault="000074E6" w:rsidP="000074E6">
            <w:pPr>
              <w:spacing w:after="0" w:line="240" w:lineRule="auto"/>
              <w:jc w:val="both"/>
              <w:rPr>
                <w:lang w:eastAsia="en-US"/>
              </w:rPr>
            </w:pPr>
            <w:r w:rsidRPr="000074E6">
              <w:rPr>
                <w:lang w:eastAsia="en-US"/>
              </w:rPr>
              <w:t>Постановление Правительства РБ от 12.05.2004 г. № 82</w:t>
            </w:r>
          </w:p>
        </w:tc>
      </w:tr>
      <w:tr w:rsidR="000074E6" w:rsidRPr="000074E6" w:rsidTr="000074E6">
        <w:tc>
          <w:tcPr>
            <w:tcW w:w="899" w:type="dxa"/>
          </w:tcPr>
          <w:p w:rsidR="000074E6" w:rsidRPr="000074E6" w:rsidRDefault="000074E6" w:rsidP="000074E6">
            <w:pPr>
              <w:spacing w:after="0" w:line="240" w:lineRule="auto"/>
              <w:jc w:val="both"/>
              <w:rPr>
                <w:szCs w:val="22"/>
                <w:lang w:eastAsia="en-US"/>
              </w:rPr>
            </w:pPr>
            <w:r w:rsidRPr="000074E6">
              <w:rPr>
                <w:szCs w:val="22"/>
                <w:lang w:eastAsia="en-US"/>
              </w:rPr>
              <w:t>1.2</w:t>
            </w:r>
          </w:p>
        </w:tc>
        <w:tc>
          <w:tcPr>
            <w:tcW w:w="8281" w:type="dxa"/>
          </w:tcPr>
          <w:p w:rsidR="000074E6" w:rsidRPr="000074E6" w:rsidRDefault="000074E6" w:rsidP="000074E6">
            <w:pPr>
              <w:spacing w:after="0" w:line="240" w:lineRule="auto"/>
              <w:jc w:val="both"/>
              <w:rPr>
                <w:lang w:eastAsia="en-US"/>
              </w:rPr>
            </w:pPr>
            <w:r w:rsidRPr="000074E6">
              <w:rPr>
                <w:lang w:eastAsia="en-US"/>
              </w:rPr>
              <w:t>Договор передачи государственного имущества РБ в муниципальную собственность муниципального образования муниципальный район Абзелиловский район  Республики Башкортостан от 30.01.2006  г. №1657</w:t>
            </w:r>
          </w:p>
        </w:tc>
      </w:tr>
      <w:tr w:rsidR="000074E6" w:rsidRPr="000074E6" w:rsidTr="000074E6">
        <w:tc>
          <w:tcPr>
            <w:tcW w:w="899" w:type="dxa"/>
          </w:tcPr>
          <w:p w:rsidR="000074E6" w:rsidRPr="000074E6" w:rsidRDefault="000074E6" w:rsidP="000074E6">
            <w:pPr>
              <w:spacing w:after="0" w:line="240" w:lineRule="auto"/>
              <w:jc w:val="both"/>
              <w:rPr>
                <w:szCs w:val="22"/>
                <w:lang w:eastAsia="en-US"/>
              </w:rPr>
            </w:pPr>
            <w:r w:rsidRPr="000074E6">
              <w:rPr>
                <w:szCs w:val="22"/>
                <w:lang w:eastAsia="en-US"/>
              </w:rPr>
              <w:t>1.3</w:t>
            </w:r>
          </w:p>
        </w:tc>
        <w:tc>
          <w:tcPr>
            <w:tcW w:w="8281" w:type="dxa"/>
          </w:tcPr>
          <w:p w:rsidR="000074E6" w:rsidRPr="000074E6" w:rsidRDefault="000074E6" w:rsidP="000074E6">
            <w:pPr>
              <w:spacing w:after="0" w:line="240" w:lineRule="auto"/>
              <w:jc w:val="both"/>
              <w:rPr>
                <w:lang w:eastAsia="en-US"/>
              </w:rPr>
            </w:pPr>
            <w:r w:rsidRPr="000074E6">
              <w:rPr>
                <w:lang w:eastAsia="en-US"/>
              </w:rPr>
              <w:t>Акт приема-передачи  к договору от 30.01.2006 г.</w:t>
            </w:r>
          </w:p>
        </w:tc>
      </w:tr>
    </w:tbl>
    <w:p w:rsidR="000074E6" w:rsidRPr="000074E6" w:rsidRDefault="000074E6" w:rsidP="000074E6">
      <w:pPr>
        <w:spacing w:line="240" w:lineRule="auto"/>
        <w:jc w:val="both"/>
        <w:rPr>
          <w:szCs w:val="22"/>
          <w:lang w:eastAsia="en-US"/>
        </w:rPr>
      </w:pPr>
    </w:p>
    <w:p w:rsidR="000074E6" w:rsidRPr="000074E6" w:rsidRDefault="000074E6" w:rsidP="000074E6">
      <w:pPr>
        <w:spacing w:line="240" w:lineRule="auto"/>
        <w:jc w:val="both"/>
        <w:rPr>
          <w:szCs w:val="22"/>
          <w:lang w:eastAsia="en-US"/>
        </w:rPr>
      </w:pPr>
    </w:p>
    <w:p w:rsidR="000074E6" w:rsidRPr="000074E6" w:rsidRDefault="000074E6" w:rsidP="000074E6">
      <w:pPr>
        <w:spacing w:line="240" w:lineRule="auto"/>
        <w:jc w:val="both"/>
        <w:rPr>
          <w:szCs w:val="22"/>
          <w:lang w:eastAsia="en-US"/>
        </w:rPr>
      </w:pPr>
    </w:p>
    <w:p w:rsidR="000074E6" w:rsidRPr="000074E6" w:rsidRDefault="000074E6" w:rsidP="000074E6">
      <w:pPr>
        <w:spacing w:line="240" w:lineRule="auto"/>
        <w:jc w:val="both"/>
        <w:rPr>
          <w:szCs w:val="22"/>
          <w:lang w:eastAsia="en-US"/>
        </w:rPr>
      </w:pPr>
    </w:p>
    <w:tbl>
      <w:tblPr>
        <w:tblW w:w="0" w:type="auto"/>
        <w:tblLook w:val="00A0" w:firstRow="1" w:lastRow="0" w:firstColumn="1" w:lastColumn="0" w:noHBand="0" w:noVBand="0"/>
      </w:tblPr>
      <w:tblGrid>
        <w:gridCol w:w="4644"/>
        <w:gridCol w:w="567"/>
        <w:gridCol w:w="4360"/>
      </w:tblGrid>
      <w:tr w:rsidR="000074E6" w:rsidRPr="000074E6" w:rsidTr="000074E6">
        <w:tc>
          <w:tcPr>
            <w:tcW w:w="4644" w:type="dxa"/>
            <w:hideMark/>
          </w:tcPr>
          <w:p w:rsidR="000074E6" w:rsidRPr="000074E6" w:rsidRDefault="000074E6" w:rsidP="000074E6">
            <w:pPr>
              <w:tabs>
                <w:tab w:val="left" w:pos="2440"/>
              </w:tabs>
              <w:jc w:val="center"/>
              <w:rPr>
                <w:b/>
                <w:lang w:eastAsia="en-US"/>
              </w:rPr>
            </w:pPr>
            <w:r w:rsidRPr="000074E6">
              <w:rPr>
                <w:b/>
                <w:lang w:eastAsia="en-US"/>
              </w:rPr>
              <w:t>«КОНЦЕНДЕНТ»</w:t>
            </w:r>
          </w:p>
        </w:tc>
        <w:tc>
          <w:tcPr>
            <w:tcW w:w="567" w:type="dxa"/>
          </w:tcPr>
          <w:p w:rsidR="000074E6" w:rsidRPr="000074E6" w:rsidRDefault="000074E6" w:rsidP="000074E6">
            <w:pPr>
              <w:jc w:val="center"/>
              <w:rPr>
                <w:b/>
                <w:lang w:eastAsia="en-US"/>
              </w:rPr>
            </w:pPr>
          </w:p>
        </w:tc>
        <w:tc>
          <w:tcPr>
            <w:tcW w:w="4360" w:type="dxa"/>
          </w:tcPr>
          <w:p w:rsidR="000074E6" w:rsidRPr="000074E6" w:rsidRDefault="000074E6" w:rsidP="000074E6">
            <w:pPr>
              <w:jc w:val="center"/>
              <w:rPr>
                <w:b/>
                <w:lang w:eastAsia="en-US"/>
              </w:rPr>
            </w:pPr>
            <w:r w:rsidRPr="000074E6">
              <w:rPr>
                <w:b/>
                <w:lang w:eastAsia="en-US"/>
              </w:rPr>
              <w:t>«КОНЦЕССИОНЕР»</w:t>
            </w:r>
          </w:p>
          <w:p w:rsidR="000074E6" w:rsidRPr="000074E6" w:rsidRDefault="000074E6" w:rsidP="000074E6">
            <w:pPr>
              <w:jc w:val="center"/>
              <w:rPr>
                <w:b/>
                <w:lang w:eastAsia="en-US"/>
              </w:rPr>
            </w:pPr>
          </w:p>
        </w:tc>
      </w:tr>
      <w:tr w:rsidR="000074E6" w:rsidRPr="000074E6" w:rsidTr="000074E6">
        <w:tc>
          <w:tcPr>
            <w:tcW w:w="4644" w:type="dxa"/>
            <w:hideMark/>
          </w:tcPr>
          <w:p w:rsidR="000074E6" w:rsidRPr="000074E6" w:rsidRDefault="000074E6" w:rsidP="000074E6">
            <w:pPr>
              <w:jc w:val="center"/>
              <w:rPr>
                <w:lang w:eastAsia="en-US"/>
              </w:rPr>
            </w:pPr>
            <w:r w:rsidRPr="000074E6">
              <w:rPr>
                <w:lang w:eastAsia="en-US"/>
              </w:rPr>
              <w:t>Администрация сельского поселения Альмухаметовский сельсовет муниципального района Абзелиловский район Республики Башкортостан</w:t>
            </w:r>
          </w:p>
        </w:tc>
        <w:tc>
          <w:tcPr>
            <w:tcW w:w="567" w:type="dxa"/>
          </w:tcPr>
          <w:p w:rsidR="000074E6" w:rsidRPr="000074E6" w:rsidRDefault="000074E6" w:rsidP="000074E6">
            <w:pPr>
              <w:jc w:val="center"/>
              <w:rPr>
                <w:lang w:eastAsia="en-US"/>
              </w:rPr>
            </w:pPr>
          </w:p>
        </w:tc>
        <w:tc>
          <w:tcPr>
            <w:tcW w:w="4360" w:type="dxa"/>
            <w:hideMark/>
          </w:tcPr>
          <w:p w:rsidR="000074E6" w:rsidRPr="000074E6" w:rsidRDefault="000074E6" w:rsidP="000074E6">
            <w:pPr>
              <w:jc w:val="center"/>
              <w:rPr>
                <w:lang w:eastAsia="en-US"/>
              </w:rPr>
            </w:pPr>
            <w:r w:rsidRPr="000074E6">
              <w:rPr>
                <w:lang w:eastAsia="en-US"/>
              </w:rPr>
              <w:t>Общество с ограниченной ответственностью «Жилищно-коммунальное хозяйство «Урал» директора</w:t>
            </w:r>
          </w:p>
        </w:tc>
      </w:tr>
      <w:tr w:rsidR="000074E6" w:rsidRPr="000074E6" w:rsidTr="000074E6">
        <w:tc>
          <w:tcPr>
            <w:tcW w:w="4644" w:type="dxa"/>
            <w:hideMark/>
          </w:tcPr>
          <w:p w:rsidR="000074E6" w:rsidRPr="000074E6" w:rsidRDefault="000074E6" w:rsidP="000074E6">
            <w:pPr>
              <w:jc w:val="center"/>
              <w:rPr>
                <w:lang w:eastAsia="en-US"/>
              </w:rPr>
            </w:pPr>
            <w:r w:rsidRPr="000074E6">
              <w:rPr>
                <w:lang w:eastAsia="en-US"/>
              </w:rPr>
              <w:t>Глава администрации</w:t>
            </w:r>
          </w:p>
        </w:tc>
        <w:tc>
          <w:tcPr>
            <w:tcW w:w="567" w:type="dxa"/>
          </w:tcPr>
          <w:p w:rsidR="000074E6" w:rsidRPr="000074E6" w:rsidRDefault="000074E6" w:rsidP="000074E6">
            <w:pPr>
              <w:jc w:val="center"/>
              <w:rPr>
                <w:lang w:eastAsia="en-US"/>
              </w:rPr>
            </w:pPr>
          </w:p>
        </w:tc>
        <w:tc>
          <w:tcPr>
            <w:tcW w:w="4360" w:type="dxa"/>
          </w:tcPr>
          <w:p w:rsidR="000074E6" w:rsidRPr="000074E6" w:rsidRDefault="000074E6" w:rsidP="000074E6">
            <w:pPr>
              <w:jc w:val="center"/>
              <w:rPr>
                <w:lang w:eastAsia="en-US"/>
              </w:rPr>
            </w:pPr>
            <w:r w:rsidRPr="000074E6">
              <w:rPr>
                <w:lang w:eastAsia="en-US"/>
              </w:rPr>
              <w:t>Директор</w:t>
            </w:r>
          </w:p>
          <w:p w:rsidR="000074E6" w:rsidRPr="000074E6" w:rsidRDefault="000074E6" w:rsidP="000074E6">
            <w:pPr>
              <w:jc w:val="center"/>
              <w:rPr>
                <w:lang w:eastAsia="en-US"/>
              </w:rPr>
            </w:pPr>
          </w:p>
        </w:tc>
      </w:tr>
      <w:tr w:rsidR="000074E6" w:rsidRPr="000074E6" w:rsidTr="000074E6">
        <w:tc>
          <w:tcPr>
            <w:tcW w:w="4644" w:type="dxa"/>
            <w:hideMark/>
          </w:tcPr>
          <w:p w:rsidR="000074E6" w:rsidRPr="000074E6" w:rsidRDefault="000074E6" w:rsidP="000074E6">
            <w:pPr>
              <w:jc w:val="both"/>
              <w:rPr>
                <w:b/>
                <w:lang w:eastAsia="en-US"/>
              </w:rPr>
            </w:pPr>
            <w:r w:rsidRPr="000074E6">
              <w:rPr>
                <w:b/>
                <w:lang w:eastAsia="en-US"/>
              </w:rPr>
              <w:lastRenderedPageBreak/>
              <w:t xml:space="preserve">__________________ И.С. </w:t>
            </w:r>
            <w:proofErr w:type="spellStart"/>
            <w:r w:rsidRPr="000074E6">
              <w:rPr>
                <w:b/>
                <w:lang w:eastAsia="en-US"/>
              </w:rPr>
              <w:t>Батыршин</w:t>
            </w:r>
            <w:proofErr w:type="spellEnd"/>
          </w:p>
        </w:tc>
        <w:tc>
          <w:tcPr>
            <w:tcW w:w="567" w:type="dxa"/>
          </w:tcPr>
          <w:p w:rsidR="000074E6" w:rsidRPr="000074E6" w:rsidRDefault="000074E6" w:rsidP="000074E6">
            <w:pPr>
              <w:jc w:val="both"/>
              <w:rPr>
                <w:b/>
                <w:lang w:eastAsia="en-US"/>
              </w:rPr>
            </w:pPr>
          </w:p>
        </w:tc>
        <w:tc>
          <w:tcPr>
            <w:tcW w:w="4360" w:type="dxa"/>
            <w:hideMark/>
          </w:tcPr>
          <w:p w:rsidR="000074E6" w:rsidRPr="000074E6" w:rsidRDefault="000074E6" w:rsidP="000074E6">
            <w:pPr>
              <w:jc w:val="both"/>
              <w:rPr>
                <w:b/>
                <w:lang w:eastAsia="en-US"/>
              </w:rPr>
            </w:pPr>
            <w:r w:rsidRPr="000074E6">
              <w:rPr>
                <w:b/>
                <w:lang w:eastAsia="en-US"/>
              </w:rPr>
              <w:t xml:space="preserve">___________________ Р.Г. </w:t>
            </w:r>
            <w:proofErr w:type="spellStart"/>
            <w:r w:rsidRPr="000074E6">
              <w:rPr>
                <w:b/>
                <w:lang w:eastAsia="en-US"/>
              </w:rPr>
              <w:t>Хидиятов</w:t>
            </w:r>
            <w:proofErr w:type="spellEnd"/>
          </w:p>
        </w:tc>
      </w:tr>
    </w:tbl>
    <w:p w:rsidR="000074E6" w:rsidRPr="000074E6" w:rsidRDefault="000074E6" w:rsidP="000074E6">
      <w:pPr>
        <w:spacing w:line="240" w:lineRule="auto"/>
        <w:jc w:val="both"/>
        <w:rPr>
          <w:szCs w:val="22"/>
          <w:lang w:eastAsia="en-US"/>
        </w:rPr>
      </w:pPr>
    </w:p>
    <w:p w:rsidR="000074E6" w:rsidRPr="000074E6" w:rsidRDefault="000074E6" w:rsidP="000074E6">
      <w:pPr>
        <w:tabs>
          <w:tab w:val="center" w:pos="4677"/>
          <w:tab w:val="right" w:pos="9355"/>
        </w:tabs>
        <w:spacing w:after="0" w:line="240" w:lineRule="auto"/>
        <w:jc w:val="right"/>
        <w:rPr>
          <w:rFonts w:eastAsia="Calibri"/>
          <w:sz w:val="20"/>
          <w:szCs w:val="20"/>
          <w:lang w:val="x-none" w:eastAsia="x-none"/>
        </w:rPr>
      </w:pPr>
      <w:r w:rsidRPr="000074E6">
        <w:rPr>
          <w:rFonts w:eastAsia="Calibri"/>
          <w:sz w:val="20"/>
          <w:szCs w:val="20"/>
          <w:lang w:val="x-none" w:eastAsia="x-none"/>
        </w:rPr>
        <w:t>ПРИЛОЖЕНИЕ №2</w:t>
      </w:r>
    </w:p>
    <w:p w:rsidR="000074E6" w:rsidRPr="000074E6" w:rsidRDefault="000074E6" w:rsidP="000074E6">
      <w:pPr>
        <w:tabs>
          <w:tab w:val="center" w:pos="4677"/>
          <w:tab w:val="right" w:pos="9355"/>
        </w:tabs>
        <w:spacing w:after="0" w:line="240" w:lineRule="auto"/>
        <w:jc w:val="right"/>
        <w:rPr>
          <w:rFonts w:eastAsia="Calibri"/>
          <w:sz w:val="20"/>
          <w:szCs w:val="20"/>
          <w:lang w:val="x-none" w:eastAsia="x-none"/>
        </w:rPr>
      </w:pPr>
      <w:r w:rsidRPr="000074E6">
        <w:rPr>
          <w:rFonts w:eastAsia="Calibri"/>
          <w:sz w:val="20"/>
          <w:szCs w:val="20"/>
          <w:lang w:val="x-none" w:eastAsia="x-none"/>
        </w:rPr>
        <w:t>К КОНЦЕССИОННОМУ СОГЛАШЕНИЮ</w:t>
      </w:r>
    </w:p>
    <w:p w:rsidR="000074E6" w:rsidRPr="000074E6" w:rsidRDefault="000074E6" w:rsidP="000074E6">
      <w:pPr>
        <w:tabs>
          <w:tab w:val="center" w:pos="4677"/>
          <w:tab w:val="right" w:pos="9355"/>
        </w:tabs>
        <w:spacing w:after="0" w:line="240" w:lineRule="auto"/>
        <w:jc w:val="right"/>
        <w:rPr>
          <w:rFonts w:eastAsia="Calibri"/>
          <w:sz w:val="20"/>
          <w:szCs w:val="20"/>
          <w:lang w:val="x-none" w:eastAsia="x-none"/>
        </w:rPr>
      </w:pPr>
      <w:r w:rsidRPr="000074E6">
        <w:rPr>
          <w:rFonts w:eastAsia="Calibri"/>
          <w:sz w:val="20"/>
          <w:szCs w:val="20"/>
          <w:lang w:val="x-none" w:eastAsia="x-none"/>
        </w:rPr>
        <w:t xml:space="preserve">от «____  »  ______________   2019 г.       № ________   </w:t>
      </w:r>
    </w:p>
    <w:p w:rsidR="000074E6" w:rsidRPr="000074E6" w:rsidRDefault="000074E6" w:rsidP="000074E6">
      <w:pPr>
        <w:spacing w:line="240" w:lineRule="auto"/>
        <w:jc w:val="center"/>
        <w:rPr>
          <w:b/>
          <w:szCs w:val="22"/>
          <w:lang w:eastAsia="en-US"/>
        </w:rPr>
      </w:pPr>
    </w:p>
    <w:p w:rsidR="000074E6" w:rsidRPr="000074E6" w:rsidRDefault="000074E6" w:rsidP="000074E6">
      <w:pPr>
        <w:spacing w:line="240" w:lineRule="auto"/>
        <w:jc w:val="center"/>
        <w:rPr>
          <w:b/>
          <w:sz w:val="20"/>
          <w:szCs w:val="20"/>
          <w:lang w:eastAsia="en-US"/>
        </w:rPr>
      </w:pPr>
      <w:r w:rsidRPr="000074E6">
        <w:rPr>
          <w:b/>
          <w:sz w:val="20"/>
          <w:szCs w:val="20"/>
          <w:lang w:eastAsia="en-US"/>
        </w:rPr>
        <w:t>Перечень объектов концессионного соглашения (сведения о составе и описание объектов, о технико-экономических показателях, техническом состоянии, сроке службы (полезного использования), балансовой, остаточной и амортизации)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2131"/>
        <w:gridCol w:w="1810"/>
        <w:gridCol w:w="1809"/>
        <w:gridCol w:w="1289"/>
        <w:gridCol w:w="1300"/>
        <w:gridCol w:w="1382"/>
      </w:tblGrid>
      <w:tr w:rsidR="000074E6" w:rsidRPr="000074E6" w:rsidTr="000074E6">
        <w:trPr>
          <w:cantSplit/>
          <w:trHeight w:val="2376"/>
        </w:trPr>
        <w:tc>
          <w:tcPr>
            <w:tcW w:w="0" w:type="auto"/>
            <w:shd w:val="clear" w:color="auto" w:fill="auto"/>
            <w:noWrap/>
          </w:tcPr>
          <w:p w:rsidR="000074E6" w:rsidRPr="000074E6" w:rsidRDefault="000074E6" w:rsidP="000074E6">
            <w:pPr>
              <w:spacing w:after="0" w:line="240" w:lineRule="auto"/>
              <w:jc w:val="center"/>
              <w:rPr>
                <w:b/>
                <w:bCs/>
                <w:color w:val="000000"/>
                <w:sz w:val="18"/>
                <w:szCs w:val="18"/>
              </w:rPr>
            </w:pPr>
            <w:r w:rsidRPr="000074E6">
              <w:rPr>
                <w:b/>
                <w:bCs/>
                <w:color w:val="000000"/>
                <w:sz w:val="18"/>
                <w:szCs w:val="18"/>
              </w:rPr>
              <w:t xml:space="preserve">№ </w:t>
            </w:r>
            <w:proofErr w:type="gramStart"/>
            <w:r w:rsidRPr="000074E6">
              <w:rPr>
                <w:b/>
                <w:bCs/>
                <w:color w:val="000000"/>
                <w:sz w:val="18"/>
                <w:szCs w:val="18"/>
              </w:rPr>
              <w:t>п</w:t>
            </w:r>
            <w:proofErr w:type="gramEnd"/>
            <w:r w:rsidRPr="000074E6">
              <w:rPr>
                <w:b/>
                <w:bCs/>
                <w:color w:val="000000"/>
                <w:sz w:val="18"/>
                <w:szCs w:val="18"/>
              </w:rPr>
              <w:t>/п</w:t>
            </w:r>
          </w:p>
        </w:tc>
        <w:tc>
          <w:tcPr>
            <w:tcW w:w="0" w:type="auto"/>
            <w:shd w:val="clear" w:color="auto" w:fill="auto"/>
            <w:noWrap/>
          </w:tcPr>
          <w:p w:rsidR="000074E6" w:rsidRPr="000074E6" w:rsidRDefault="000074E6" w:rsidP="000074E6">
            <w:pPr>
              <w:spacing w:after="0" w:line="240" w:lineRule="auto"/>
              <w:jc w:val="center"/>
              <w:rPr>
                <w:b/>
                <w:bCs/>
                <w:color w:val="000000"/>
                <w:sz w:val="18"/>
                <w:szCs w:val="18"/>
              </w:rPr>
            </w:pPr>
            <w:r w:rsidRPr="000074E6">
              <w:rPr>
                <w:b/>
                <w:bCs/>
                <w:color w:val="000000"/>
                <w:sz w:val="18"/>
                <w:szCs w:val="18"/>
              </w:rPr>
              <w:t>Наименование объекта</w:t>
            </w:r>
          </w:p>
        </w:tc>
        <w:tc>
          <w:tcPr>
            <w:tcW w:w="0" w:type="auto"/>
            <w:shd w:val="clear" w:color="auto" w:fill="auto"/>
            <w:noWrap/>
          </w:tcPr>
          <w:p w:rsidR="000074E6" w:rsidRPr="000074E6" w:rsidRDefault="000074E6" w:rsidP="000074E6">
            <w:pPr>
              <w:spacing w:after="0" w:line="240" w:lineRule="auto"/>
              <w:jc w:val="center"/>
              <w:rPr>
                <w:b/>
                <w:bCs/>
                <w:color w:val="000000"/>
                <w:sz w:val="18"/>
                <w:szCs w:val="18"/>
              </w:rPr>
            </w:pPr>
            <w:r w:rsidRPr="000074E6">
              <w:rPr>
                <w:b/>
                <w:bCs/>
                <w:color w:val="000000"/>
                <w:sz w:val="18"/>
                <w:szCs w:val="18"/>
              </w:rPr>
              <w:t>Адрес объекта</w:t>
            </w:r>
          </w:p>
        </w:tc>
        <w:tc>
          <w:tcPr>
            <w:tcW w:w="0" w:type="auto"/>
            <w:shd w:val="clear" w:color="auto" w:fill="auto"/>
          </w:tcPr>
          <w:p w:rsidR="000074E6" w:rsidRPr="000074E6" w:rsidRDefault="000074E6" w:rsidP="000074E6">
            <w:pPr>
              <w:spacing w:after="0" w:line="240" w:lineRule="auto"/>
              <w:jc w:val="center"/>
              <w:rPr>
                <w:b/>
                <w:bCs/>
                <w:color w:val="000000"/>
                <w:sz w:val="18"/>
                <w:szCs w:val="18"/>
              </w:rPr>
            </w:pPr>
            <w:r w:rsidRPr="000074E6">
              <w:rPr>
                <w:b/>
                <w:bCs/>
                <w:color w:val="000000"/>
                <w:sz w:val="18"/>
                <w:szCs w:val="18"/>
              </w:rPr>
              <w:t xml:space="preserve">Основная характеристика (общая площадь, </w:t>
            </w:r>
            <w:proofErr w:type="spellStart"/>
            <w:r w:rsidRPr="000074E6">
              <w:rPr>
                <w:b/>
                <w:bCs/>
                <w:color w:val="000000"/>
                <w:sz w:val="18"/>
                <w:szCs w:val="18"/>
              </w:rPr>
              <w:t>кв.м</w:t>
            </w:r>
            <w:proofErr w:type="spellEnd"/>
            <w:r w:rsidRPr="000074E6">
              <w:rPr>
                <w:b/>
                <w:bCs/>
                <w:color w:val="000000"/>
                <w:sz w:val="18"/>
                <w:szCs w:val="18"/>
              </w:rPr>
              <w:t xml:space="preserve">., протяженность, м., глубина, </w:t>
            </w:r>
            <w:proofErr w:type="gramStart"/>
            <w:r w:rsidRPr="000074E6">
              <w:rPr>
                <w:b/>
                <w:bCs/>
                <w:color w:val="000000"/>
                <w:sz w:val="18"/>
                <w:szCs w:val="18"/>
              </w:rPr>
              <w:t>м</w:t>
            </w:r>
            <w:proofErr w:type="gramEnd"/>
            <w:r w:rsidRPr="000074E6">
              <w:rPr>
                <w:b/>
                <w:bCs/>
                <w:color w:val="000000"/>
                <w:sz w:val="18"/>
                <w:szCs w:val="18"/>
              </w:rPr>
              <w:t>.)</w:t>
            </w:r>
          </w:p>
        </w:tc>
        <w:tc>
          <w:tcPr>
            <w:tcW w:w="0" w:type="auto"/>
            <w:shd w:val="clear" w:color="auto" w:fill="auto"/>
          </w:tcPr>
          <w:p w:rsidR="000074E6" w:rsidRPr="000074E6" w:rsidRDefault="000074E6" w:rsidP="000074E6">
            <w:pPr>
              <w:spacing w:after="0" w:line="240" w:lineRule="auto"/>
              <w:jc w:val="center"/>
              <w:rPr>
                <w:b/>
                <w:bCs/>
                <w:color w:val="000000"/>
                <w:sz w:val="18"/>
                <w:szCs w:val="18"/>
              </w:rPr>
            </w:pPr>
            <w:r w:rsidRPr="000074E6">
              <w:rPr>
                <w:b/>
                <w:bCs/>
                <w:color w:val="000000"/>
                <w:sz w:val="18"/>
                <w:szCs w:val="18"/>
              </w:rPr>
              <w:t>Балансовая стоимость на 1.01.19 (руб.)</w:t>
            </w:r>
          </w:p>
        </w:tc>
        <w:tc>
          <w:tcPr>
            <w:tcW w:w="0" w:type="auto"/>
            <w:shd w:val="clear" w:color="auto" w:fill="auto"/>
          </w:tcPr>
          <w:p w:rsidR="000074E6" w:rsidRPr="000074E6" w:rsidRDefault="000074E6" w:rsidP="000074E6">
            <w:pPr>
              <w:spacing w:after="0" w:line="240" w:lineRule="auto"/>
              <w:jc w:val="center"/>
              <w:rPr>
                <w:b/>
                <w:bCs/>
                <w:color w:val="000000"/>
                <w:sz w:val="18"/>
                <w:szCs w:val="18"/>
              </w:rPr>
            </w:pPr>
            <w:r w:rsidRPr="000074E6">
              <w:rPr>
                <w:b/>
                <w:bCs/>
                <w:color w:val="000000"/>
                <w:sz w:val="18"/>
                <w:szCs w:val="18"/>
              </w:rPr>
              <w:t>Остаточная стоимость на 1.01.19 (руб.)</w:t>
            </w:r>
          </w:p>
        </w:tc>
        <w:tc>
          <w:tcPr>
            <w:tcW w:w="0" w:type="auto"/>
            <w:shd w:val="clear" w:color="auto" w:fill="auto"/>
          </w:tcPr>
          <w:p w:rsidR="000074E6" w:rsidRPr="000074E6" w:rsidRDefault="000074E6" w:rsidP="000074E6">
            <w:pPr>
              <w:spacing w:after="0" w:line="240" w:lineRule="auto"/>
              <w:jc w:val="center"/>
              <w:rPr>
                <w:b/>
                <w:bCs/>
                <w:color w:val="000000"/>
                <w:sz w:val="18"/>
                <w:szCs w:val="18"/>
              </w:rPr>
            </w:pPr>
            <w:r w:rsidRPr="000074E6">
              <w:rPr>
                <w:b/>
                <w:bCs/>
                <w:color w:val="000000"/>
                <w:sz w:val="18"/>
                <w:szCs w:val="18"/>
              </w:rPr>
              <w:t>Амортизация за месяц (руб.)</w:t>
            </w:r>
          </w:p>
        </w:tc>
      </w:tr>
      <w:tr w:rsidR="000074E6" w:rsidRPr="000074E6" w:rsidTr="000074E6">
        <w:trPr>
          <w:cantSplit/>
          <w:trHeight w:val="297"/>
          <w:tblHeader/>
        </w:trPr>
        <w:tc>
          <w:tcPr>
            <w:tcW w:w="0" w:type="auto"/>
            <w:shd w:val="clear" w:color="auto" w:fill="auto"/>
            <w:noWrap/>
          </w:tcPr>
          <w:p w:rsidR="000074E6" w:rsidRPr="000074E6" w:rsidRDefault="000074E6" w:rsidP="000074E6">
            <w:pPr>
              <w:spacing w:after="0" w:line="240" w:lineRule="auto"/>
              <w:jc w:val="center"/>
              <w:rPr>
                <w:color w:val="000000"/>
                <w:sz w:val="20"/>
                <w:szCs w:val="20"/>
              </w:rPr>
            </w:pPr>
            <w:r w:rsidRPr="000074E6">
              <w:rPr>
                <w:color w:val="000000"/>
                <w:sz w:val="20"/>
                <w:szCs w:val="20"/>
              </w:rPr>
              <w:t>1</w:t>
            </w:r>
          </w:p>
        </w:tc>
        <w:tc>
          <w:tcPr>
            <w:tcW w:w="0" w:type="auto"/>
            <w:shd w:val="clear" w:color="auto" w:fill="auto"/>
            <w:noWrap/>
          </w:tcPr>
          <w:p w:rsidR="000074E6" w:rsidRPr="000074E6" w:rsidRDefault="000074E6" w:rsidP="000074E6">
            <w:pPr>
              <w:spacing w:after="0" w:line="240" w:lineRule="auto"/>
              <w:jc w:val="center"/>
              <w:rPr>
                <w:color w:val="000000"/>
                <w:sz w:val="20"/>
                <w:szCs w:val="20"/>
              </w:rPr>
            </w:pPr>
            <w:r w:rsidRPr="000074E6">
              <w:rPr>
                <w:color w:val="000000"/>
                <w:sz w:val="20"/>
                <w:szCs w:val="20"/>
              </w:rPr>
              <w:t>2</w:t>
            </w:r>
          </w:p>
        </w:tc>
        <w:tc>
          <w:tcPr>
            <w:tcW w:w="0" w:type="auto"/>
            <w:shd w:val="clear" w:color="auto" w:fill="auto"/>
            <w:noWrap/>
          </w:tcPr>
          <w:p w:rsidR="000074E6" w:rsidRPr="000074E6" w:rsidRDefault="000074E6" w:rsidP="000074E6">
            <w:pPr>
              <w:spacing w:after="0" w:line="240" w:lineRule="auto"/>
              <w:jc w:val="center"/>
              <w:rPr>
                <w:color w:val="000000"/>
                <w:sz w:val="20"/>
                <w:szCs w:val="20"/>
              </w:rPr>
            </w:pPr>
            <w:r w:rsidRPr="000074E6">
              <w:rPr>
                <w:color w:val="000000"/>
                <w:sz w:val="20"/>
                <w:szCs w:val="20"/>
              </w:rPr>
              <w:t>3</w:t>
            </w:r>
          </w:p>
        </w:tc>
        <w:tc>
          <w:tcPr>
            <w:tcW w:w="0" w:type="auto"/>
            <w:shd w:val="clear" w:color="auto" w:fill="auto"/>
            <w:noWrap/>
          </w:tcPr>
          <w:p w:rsidR="000074E6" w:rsidRPr="000074E6" w:rsidRDefault="000074E6" w:rsidP="000074E6">
            <w:pPr>
              <w:spacing w:after="0" w:line="240" w:lineRule="auto"/>
              <w:jc w:val="center"/>
              <w:rPr>
                <w:color w:val="000000"/>
                <w:sz w:val="20"/>
                <w:szCs w:val="20"/>
              </w:rPr>
            </w:pPr>
            <w:r w:rsidRPr="000074E6">
              <w:rPr>
                <w:color w:val="000000"/>
                <w:sz w:val="20"/>
                <w:szCs w:val="20"/>
              </w:rPr>
              <w:t>4</w:t>
            </w:r>
          </w:p>
        </w:tc>
        <w:tc>
          <w:tcPr>
            <w:tcW w:w="0" w:type="auto"/>
            <w:shd w:val="clear" w:color="auto" w:fill="auto"/>
            <w:noWrap/>
          </w:tcPr>
          <w:p w:rsidR="000074E6" w:rsidRPr="000074E6" w:rsidRDefault="000074E6" w:rsidP="000074E6">
            <w:pPr>
              <w:spacing w:after="0" w:line="240" w:lineRule="auto"/>
              <w:jc w:val="center"/>
              <w:rPr>
                <w:color w:val="000000"/>
                <w:sz w:val="20"/>
                <w:szCs w:val="20"/>
              </w:rPr>
            </w:pPr>
            <w:r w:rsidRPr="000074E6">
              <w:rPr>
                <w:color w:val="000000"/>
                <w:sz w:val="20"/>
                <w:szCs w:val="20"/>
              </w:rPr>
              <w:t>5</w:t>
            </w:r>
          </w:p>
        </w:tc>
        <w:tc>
          <w:tcPr>
            <w:tcW w:w="0" w:type="auto"/>
            <w:shd w:val="clear" w:color="auto" w:fill="auto"/>
            <w:noWrap/>
          </w:tcPr>
          <w:p w:rsidR="000074E6" w:rsidRPr="000074E6" w:rsidRDefault="000074E6" w:rsidP="000074E6">
            <w:pPr>
              <w:spacing w:after="0" w:line="240" w:lineRule="auto"/>
              <w:jc w:val="center"/>
              <w:rPr>
                <w:color w:val="000000"/>
                <w:sz w:val="20"/>
                <w:szCs w:val="20"/>
              </w:rPr>
            </w:pPr>
            <w:r w:rsidRPr="000074E6">
              <w:rPr>
                <w:color w:val="000000"/>
                <w:sz w:val="20"/>
                <w:szCs w:val="20"/>
              </w:rPr>
              <w:t>6</w:t>
            </w:r>
          </w:p>
        </w:tc>
        <w:tc>
          <w:tcPr>
            <w:tcW w:w="0" w:type="auto"/>
            <w:shd w:val="clear" w:color="auto" w:fill="auto"/>
            <w:noWrap/>
          </w:tcPr>
          <w:p w:rsidR="000074E6" w:rsidRPr="000074E6" w:rsidRDefault="000074E6" w:rsidP="000074E6">
            <w:pPr>
              <w:spacing w:after="0" w:line="240" w:lineRule="auto"/>
              <w:jc w:val="center"/>
              <w:rPr>
                <w:color w:val="000000"/>
                <w:sz w:val="20"/>
                <w:szCs w:val="20"/>
              </w:rPr>
            </w:pPr>
            <w:r w:rsidRPr="000074E6">
              <w:rPr>
                <w:color w:val="000000"/>
                <w:sz w:val="20"/>
                <w:szCs w:val="20"/>
              </w:rPr>
              <w:t>7</w:t>
            </w:r>
          </w:p>
        </w:tc>
      </w:tr>
      <w:tr w:rsidR="000074E6" w:rsidRPr="000074E6" w:rsidTr="000074E6">
        <w:trPr>
          <w:cantSplit/>
          <w:trHeight w:val="297"/>
        </w:trPr>
        <w:tc>
          <w:tcPr>
            <w:tcW w:w="0" w:type="auto"/>
            <w:gridSpan w:val="7"/>
            <w:shd w:val="clear" w:color="auto" w:fill="auto"/>
            <w:noWrap/>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НЕДВИЖИМОЕ ИМУЩЕСТВО</w:t>
            </w:r>
          </w:p>
        </w:tc>
      </w:tr>
      <w:tr w:rsidR="000074E6" w:rsidRPr="000074E6" w:rsidTr="000074E6">
        <w:trPr>
          <w:cantSplit/>
          <w:trHeight w:val="255"/>
        </w:trPr>
        <w:tc>
          <w:tcPr>
            <w:tcW w:w="0" w:type="auto"/>
            <w:shd w:val="clear" w:color="auto" w:fill="auto"/>
          </w:tcPr>
          <w:p w:rsidR="000074E6" w:rsidRPr="000074E6" w:rsidRDefault="000074E6" w:rsidP="000074E6">
            <w:pPr>
              <w:spacing w:after="0" w:line="240" w:lineRule="auto"/>
              <w:jc w:val="center"/>
              <w:rPr>
                <w:sz w:val="18"/>
                <w:szCs w:val="18"/>
              </w:rPr>
            </w:pPr>
            <w:r w:rsidRPr="000074E6">
              <w:rPr>
                <w:sz w:val="18"/>
                <w:szCs w:val="18"/>
              </w:rPr>
              <w:t>1</w:t>
            </w:r>
          </w:p>
        </w:tc>
        <w:tc>
          <w:tcPr>
            <w:tcW w:w="0" w:type="auto"/>
            <w:shd w:val="clear" w:color="FFFFCC" w:fill="FFFFFF"/>
          </w:tcPr>
          <w:p w:rsidR="000074E6" w:rsidRPr="000074E6" w:rsidRDefault="000074E6" w:rsidP="000074E6">
            <w:pPr>
              <w:rPr>
                <w:sz w:val="18"/>
                <w:szCs w:val="18"/>
                <w:lang w:eastAsia="en-US"/>
              </w:rPr>
            </w:pPr>
            <w:r w:rsidRPr="000074E6">
              <w:rPr>
                <w:sz w:val="18"/>
                <w:szCs w:val="18"/>
                <w:lang w:eastAsia="en-US"/>
              </w:rPr>
              <w:t>Водопровод</w:t>
            </w:r>
          </w:p>
        </w:tc>
        <w:tc>
          <w:tcPr>
            <w:tcW w:w="0" w:type="auto"/>
            <w:shd w:val="clear" w:color="FFFFCC" w:fill="FFFFFF"/>
          </w:tcPr>
          <w:p w:rsidR="000074E6" w:rsidRPr="000074E6" w:rsidRDefault="000074E6" w:rsidP="000074E6">
            <w:pPr>
              <w:rPr>
                <w:sz w:val="18"/>
                <w:szCs w:val="18"/>
                <w:lang w:eastAsia="en-US"/>
              </w:rPr>
            </w:pPr>
            <w:proofErr w:type="spellStart"/>
            <w:r w:rsidRPr="000074E6">
              <w:rPr>
                <w:sz w:val="18"/>
                <w:szCs w:val="18"/>
                <w:lang w:eastAsia="en-US"/>
              </w:rPr>
              <w:t>д.Ст</w:t>
            </w:r>
            <w:proofErr w:type="gramStart"/>
            <w:r w:rsidRPr="000074E6">
              <w:rPr>
                <w:sz w:val="18"/>
                <w:szCs w:val="18"/>
                <w:lang w:eastAsia="en-US"/>
              </w:rPr>
              <w:t>.А</w:t>
            </w:r>
            <w:proofErr w:type="gramEnd"/>
            <w:r w:rsidRPr="000074E6">
              <w:rPr>
                <w:sz w:val="18"/>
                <w:szCs w:val="18"/>
                <w:lang w:eastAsia="en-US"/>
              </w:rPr>
              <w:t>льмухаметово</w:t>
            </w:r>
            <w:proofErr w:type="spellEnd"/>
          </w:p>
        </w:tc>
        <w:tc>
          <w:tcPr>
            <w:tcW w:w="0" w:type="auto"/>
            <w:shd w:val="clear" w:color="FFFFCC" w:fill="FFFFFF"/>
          </w:tcPr>
          <w:p w:rsidR="000074E6" w:rsidRPr="000074E6" w:rsidRDefault="000074E6" w:rsidP="000074E6">
            <w:pPr>
              <w:rPr>
                <w:sz w:val="18"/>
                <w:szCs w:val="18"/>
                <w:lang w:eastAsia="en-US"/>
              </w:rPr>
            </w:pPr>
            <w:r w:rsidRPr="000074E6">
              <w:rPr>
                <w:sz w:val="18"/>
                <w:szCs w:val="18"/>
                <w:lang w:eastAsia="en-US"/>
              </w:rPr>
              <w:t>Протяженность 2,2 км, диаметр труб 63 мм</w:t>
            </w:r>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758704,12</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638575,8</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10010,69</w:t>
            </w:r>
          </w:p>
        </w:tc>
      </w:tr>
      <w:tr w:rsidR="000074E6" w:rsidRPr="000074E6" w:rsidTr="000074E6">
        <w:trPr>
          <w:cantSplit/>
          <w:trHeight w:val="516"/>
        </w:trPr>
        <w:tc>
          <w:tcPr>
            <w:tcW w:w="0" w:type="auto"/>
            <w:shd w:val="clear" w:color="auto" w:fill="auto"/>
          </w:tcPr>
          <w:p w:rsidR="000074E6" w:rsidRPr="000074E6" w:rsidRDefault="000074E6" w:rsidP="000074E6">
            <w:pPr>
              <w:spacing w:after="0" w:line="240" w:lineRule="auto"/>
              <w:jc w:val="center"/>
              <w:rPr>
                <w:sz w:val="18"/>
                <w:szCs w:val="18"/>
              </w:rPr>
            </w:pPr>
            <w:r w:rsidRPr="000074E6">
              <w:rPr>
                <w:sz w:val="18"/>
                <w:szCs w:val="18"/>
              </w:rPr>
              <w:t>2</w:t>
            </w:r>
          </w:p>
        </w:tc>
        <w:tc>
          <w:tcPr>
            <w:tcW w:w="0" w:type="auto"/>
            <w:shd w:val="clear" w:color="FFFFCC" w:fill="FFFFFF"/>
          </w:tcPr>
          <w:p w:rsidR="000074E6" w:rsidRPr="000074E6" w:rsidRDefault="000074E6" w:rsidP="000074E6">
            <w:pPr>
              <w:rPr>
                <w:sz w:val="18"/>
                <w:szCs w:val="18"/>
                <w:lang w:eastAsia="en-US"/>
              </w:rPr>
            </w:pPr>
            <w:r w:rsidRPr="000074E6">
              <w:rPr>
                <w:sz w:val="18"/>
                <w:szCs w:val="18"/>
                <w:lang w:eastAsia="en-US"/>
              </w:rPr>
              <w:t>водонапорная башня БР-15</w:t>
            </w:r>
          </w:p>
        </w:tc>
        <w:tc>
          <w:tcPr>
            <w:tcW w:w="0" w:type="auto"/>
            <w:shd w:val="clear" w:color="FFFFCC" w:fill="FFFFFF"/>
          </w:tcPr>
          <w:p w:rsidR="000074E6" w:rsidRPr="000074E6" w:rsidRDefault="000074E6" w:rsidP="000074E6">
            <w:pPr>
              <w:rPr>
                <w:sz w:val="18"/>
                <w:szCs w:val="18"/>
                <w:lang w:eastAsia="en-US"/>
              </w:rPr>
            </w:pPr>
            <w:proofErr w:type="spellStart"/>
            <w:r w:rsidRPr="000074E6">
              <w:rPr>
                <w:sz w:val="18"/>
                <w:szCs w:val="18"/>
                <w:lang w:eastAsia="en-US"/>
              </w:rPr>
              <w:t>д.Ст</w:t>
            </w:r>
            <w:proofErr w:type="gramStart"/>
            <w:r w:rsidRPr="000074E6">
              <w:rPr>
                <w:sz w:val="18"/>
                <w:szCs w:val="18"/>
                <w:lang w:eastAsia="en-US"/>
              </w:rPr>
              <w:t>.А</w:t>
            </w:r>
            <w:proofErr w:type="gramEnd"/>
            <w:r w:rsidRPr="000074E6">
              <w:rPr>
                <w:sz w:val="18"/>
                <w:szCs w:val="18"/>
                <w:lang w:eastAsia="en-US"/>
              </w:rPr>
              <w:t>льмухаметово</w:t>
            </w:r>
            <w:proofErr w:type="spellEnd"/>
          </w:p>
        </w:tc>
        <w:tc>
          <w:tcPr>
            <w:tcW w:w="0" w:type="auto"/>
            <w:shd w:val="clear" w:color="FFFFCC" w:fill="FFFFFF"/>
          </w:tcPr>
          <w:p w:rsidR="000074E6" w:rsidRPr="000074E6" w:rsidRDefault="000074E6" w:rsidP="000074E6">
            <w:pPr>
              <w:rPr>
                <w:sz w:val="18"/>
                <w:szCs w:val="18"/>
                <w:lang w:eastAsia="en-US"/>
              </w:rPr>
            </w:pPr>
            <w:r w:rsidRPr="000074E6">
              <w:rPr>
                <w:sz w:val="18"/>
                <w:szCs w:val="18"/>
                <w:lang w:eastAsia="en-US"/>
              </w:rPr>
              <w:t xml:space="preserve">Объем 15 </w:t>
            </w:r>
            <w:proofErr w:type="spellStart"/>
            <w:r w:rsidRPr="000074E6">
              <w:rPr>
                <w:sz w:val="18"/>
                <w:szCs w:val="18"/>
                <w:lang w:eastAsia="en-US"/>
              </w:rPr>
              <w:t>куб</w:t>
            </w:r>
            <w:proofErr w:type="gramStart"/>
            <w:r w:rsidRPr="000074E6">
              <w:rPr>
                <w:sz w:val="18"/>
                <w:szCs w:val="18"/>
                <w:lang w:eastAsia="en-US"/>
              </w:rPr>
              <w:t>.м</w:t>
            </w:r>
            <w:proofErr w:type="spellEnd"/>
            <w:proofErr w:type="gramEnd"/>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70347</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r>
      <w:tr w:rsidR="000074E6" w:rsidRPr="000074E6" w:rsidTr="000074E6">
        <w:trPr>
          <w:cantSplit/>
          <w:trHeight w:val="384"/>
        </w:trPr>
        <w:tc>
          <w:tcPr>
            <w:tcW w:w="0" w:type="auto"/>
            <w:shd w:val="clear" w:color="auto" w:fill="auto"/>
          </w:tcPr>
          <w:p w:rsidR="000074E6" w:rsidRPr="000074E6" w:rsidRDefault="000074E6" w:rsidP="000074E6">
            <w:pPr>
              <w:spacing w:after="0" w:line="240" w:lineRule="auto"/>
              <w:jc w:val="center"/>
              <w:rPr>
                <w:sz w:val="18"/>
                <w:szCs w:val="18"/>
              </w:rPr>
            </w:pPr>
            <w:r w:rsidRPr="000074E6">
              <w:rPr>
                <w:sz w:val="18"/>
                <w:szCs w:val="18"/>
              </w:rPr>
              <w:t>3</w:t>
            </w:r>
          </w:p>
        </w:tc>
        <w:tc>
          <w:tcPr>
            <w:tcW w:w="0" w:type="auto"/>
            <w:shd w:val="clear" w:color="FFFFCC" w:fill="FFFFFF"/>
          </w:tcPr>
          <w:p w:rsidR="000074E6" w:rsidRPr="000074E6" w:rsidRDefault="000074E6" w:rsidP="000074E6">
            <w:pPr>
              <w:rPr>
                <w:sz w:val="18"/>
                <w:szCs w:val="18"/>
                <w:lang w:eastAsia="en-US"/>
              </w:rPr>
            </w:pPr>
            <w:r w:rsidRPr="000074E6">
              <w:rPr>
                <w:sz w:val="18"/>
                <w:szCs w:val="18"/>
                <w:lang w:eastAsia="en-US"/>
              </w:rPr>
              <w:t>скважина буровая</w:t>
            </w:r>
          </w:p>
        </w:tc>
        <w:tc>
          <w:tcPr>
            <w:tcW w:w="0" w:type="auto"/>
            <w:shd w:val="clear" w:color="auto" w:fill="auto"/>
          </w:tcPr>
          <w:p w:rsidR="000074E6" w:rsidRPr="000074E6" w:rsidRDefault="000074E6" w:rsidP="000074E6">
            <w:pPr>
              <w:rPr>
                <w:sz w:val="18"/>
                <w:szCs w:val="18"/>
                <w:lang w:eastAsia="en-US"/>
              </w:rPr>
            </w:pPr>
            <w:proofErr w:type="spellStart"/>
            <w:r w:rsidRPr="000074E6">
              <w:rPr>
                <w:sz w:val="18"/>
                <w:szCs w:val="18"/>
                <w:lang w:eastAsia="en-US"/>
              </w:rPr>
              <w:t>д.Ст</w:t>
            </w:r>
            <w:proofErr w:type="gramStart"/>
            <w:r w:rsidRPr="000074E6">
              <w:rPr>
                <w:sz w:val="18"/>
                <w:szCs w:val="18"/>
                <w:lang w:eastAsia="en-US"/>
              </w:rPr>
              <w:t>.А</w:t>
            </w:r>
            <w:proofErr w:type="gramEnd"/>
            <w:r w:rsidRPr="000074E6">
              <w:rPr>
                <w:sz w:val="18"/>
                <w:szCs w:val="18"/>
                <w:lang w:eastAsia="en-US"/>
              </w:rPr>
              <w:t>льмухаметово</w:t>
            </w:r>
            <w:proofErr w:type="spellEnd"/>
          </w:p>
        </w:tc>
        <w:tc>
          <w:tcPr>
            <w:tcW w:w="0" w:type="auto"/>
            <w:shd w:val="clear" w:color="FFFFCC" w:fill="FFFFFF"/>
          </w:tcPr>
          <w:p w:rsidR="000074E6" w:rsidRPr="000074E6" w:rsidRDefault="000074E6" w:rsidP="000074E6">
            <w:pPr>
              <w:rPr>
                <w:sz w:val="18"/>
                <w:szCs w:val="18"/>
                <w:lang w:eastAsia="en-US"/>
              </w:rPr>
            </w:pPr>
            <w:r w:rsidRPr="000074E6">
              <w:rPr>
                <w:sz w:val="18"/>
                <w:szCs w:val="18"/>
                <w:lang w:eastAsia="en-US"/>
              </w:rPr>
              <w:t>Глубина 50 м</w:t>
            </w:r>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r>
      <w:tr w:rsidR="000074E6" w:rsidRPr="000074E6" w:rsidTr="000074E6">
        <w:trPr>
          <w:cantSplit/>
          <w:trHeight w:val="366"/>
        </w:trPr>
        <w:tc>
          <w:tcPr>
            <w:tcW w:w="0" w:type="auto"/>
            <w:shd w:val="clear" w:color="auto" w:fill="auto"/>
          </w:tcPr>
          <w:p w:rsidR="000074E6" w:rsidRPr="000074E6" w:rsidRDefault="000074E6" w:rsidP="000074E6">
            <w:pPr>
              <w:spacing w:after="0" w:line="240" w:lineRule="auto"/>
              <w:jc w:val="center"/>
              <w:rPr>
                <w:sz w:val="18"/>
                <w:szCs w:val="18"/>
              </w:rPr>
            </w:pPr>
            <w:r w:rsidRPr="000074E6">
              <w:rPr>
                <w:sz w:val="18"/>
                <w:szCs w:val="18"/>
              </w:rPr>
              <w:t>4</w:t>
            </w:r>
          </w:p>
        </w:tc>
        <w:tc>
          <w:tcPr>
            <w:tcW w:w="0" w:type="auto"/>
            <w:shd w:val="clear" w:color="FFFFCC" w:fill="FFFFFF"/>
          </w:tcPr>
          <w:p w:rsidR="000074E6" w:rsidRPr="000074E6" w:rsidRDefault="000074E6" w:rsidP="000074E6">
            <w:pPr>
              <w:rPr>
                <w:sz w:val="18"/>
                <w:szCs w:val="18"/>
                <w:lang w:eastAsia="en-US"/>
              </w:rPr>
            </w:pPr>
            <w:r w:rsidRPr="000074E6">
              <w:rPr>
                <w:sz w:val="18"/>
                <w:szCs w:val="18"/>
                <w:lang w:eastAsia="en-US"/>
              </w:rPr>
              <w:t>Водопровод</w:t>
            </w:r>
          </w:p>
        </w:tc>
        <w:tc>
          <w:tcPr>
            <w:tcW w:w="0" w:type="auto"/>
            <w:shd w:val="clear" w:color="auto" w:fill="auto"/>
          </w:tcPr>
          <w:p w:rsidR="000074E6" w:rsidRPr="000074E6" w:rsidRDefault="000074E6" w:rsidP="000074E6">
            <w:pPr>
              <w:rPr>
                <w:sz w:val="18"/>
                <w:szCs w:val="18"/>
                <w:lang w:eastAsia="en-US"/>
              </w:rPr>
            </w:pPr>
            <w:proofErr w:type="spellStart"/>
            <w:r w:rsidRPr="000074E6">
              <w:rPr>
                <w:sz w:val="18"/>
                <w:szCs w:val="18"/>
                <w:lang w:eastAsia="en-US"/>
              </w:rPr>
              <w:t>д</w:t>
            </w:r>
            <w:proofErr w:type="gramStart"/>
            <w:r w:rsidRPr="000074E6">
              <w:rPr>
                <w:sz w:val="18"/>
                <w:szCs w:val="18"/>
                <w:lang w:eastAsia="en-US"/>
              </w:rPr>
              <w:t>.У</w:t>
            </w:r>
            <w:proofErr w:type="gramEnd"/>
            <w:r w:rsidRPr="000074E6">
              <w:rPr>
                <w:sz w:val="18"/>
                <w:szCs w:val="18"/>
                <w:lang w:eastAsia="en-US"/>
              </w:rPr>
              <w:t>ральский</w:t>
            </w:r>
            <w:proofErr w:type="spellEnd"/>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Протяженность 0,85 км, диаметр труб 63 мм</w:t>
            </w:r>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r>
      <w:tr w:rsidR="000074E6" w:rsidRPr="000074E6" w:rsidTr="000074E6">
        <w:trPr>
          <w:cantSplit/>
          <w:trHeight w:val="953"/>
        </w:trPr>
        <w:tc>
          <w:tcPr>
            <w:tcW w:w="0" w:type="auto"/>
            <w:shd w:val="clear" w:color="auto" w:fill="auto"/>
          </w:tcPr>
          <w:p w:rsidR="000074E6" w:rsidRPr="000074E6" w:rsidRDefault="000074E6" w:rsidP="000074E6">
            <w:pPr>
              <w:spacing w:after="0" w:line="240" w:lineRule="auto"/>
              <w:jc w:val="center"/>
              <w:rPr>
                <w:sz w:val="18"/>
                <w:szCs w:val="18"/>
              </w:rPr>
            </w:pPr>
            <w:r w:rsidRPr="000074E6">
              <w:rPr>
                <w:sz w:val="18"/>
                <w:szCs w:val="18"/>
              </w:rPr>
              <w:t>5</w:t>
            </w:r>
          </w:p>
        </w:tc>
        <w:tc>
          <w:tcPr>
            <w:tcW w:w="0" w:type="auto"/>
            <w:shd w:val="clear" w:color="FFFFCC" w:fill="FFFFFF"/>
          </w:tcPr>
          <w:p w:rsidR="000074E6" w:rsidRPr="000074E6" w:rsidRDefault="000074E6" w:rsidP="000074E6">
            <w:pPr>
              <w:rPr>
                <w:sz w:val="18"/>
                <w:szCs w:val="18"/>
                <w:lang w:eastAsia="en-US"/>
              </w:rPr>
            </w:pPr>
            <w:r w:rsidRPr="000074E6">
              <w:rPr>
                <w:sz w:val="18"/>
                <w:szCs w:val="18"/>
                <w:lang w:eastAsia="en-US"/>
              </w:rPr>
              <w:t>водонапорная башня БР-15</w:t>
            </w:r>
          </w:p>
        </w:tc>
        <w:tc>
          <w:tcPr>
            <w:tcW w:w="0" w:type="auto"/>
            <w:shd w:val="clear" w:color="auto" w:fill="auto"/>
          </w:tcPr>
          <w:p w:rsidR="000074E6" w:rsidRPr="000074E6" w:rsidRDefault="000074E6" w:rsidP="000074E6">
            <w:pPr>
              <w:rPr>
                <w:sz w:val="18"/>
                <w:szCs w:val="18"/>
                <w:lang w:eastAsia="en-US"/>
              </w:rPr>
            </w:pPr>
            <w:proofErr w:type="spellStart"/>
            <w:r w:rsidRPr="000074E6">
              <w:rPr>
                <w:sz w:val="18"/>
                <w:szCs w:val="18"/>
                <w:lang w:eastAsia="en-US"/>
              </w:rPr>
              <w:t>д</w:t>
            </w:r>
            <w:proofErr w:type="gramStart"/>
            <w:r w:rsidRPr="000074E6">
              <w:rPr>
                <w:sz w:val="18"/>
                <w:szCs w:val="18"/>
                <w:lang w:eastAsia="en-US"/>
              </w:rPr>
              <w:t>.У</w:t>
            </w:r>
            <w:proofErr w:type="gramEnd"/>
            <w:r w:rsidRPr="000074E6">
              <w:rPr>
                <w:sz w:val="18"/>
                <w:szCs w:val="18"/>
                <w:lang w:eastAsia="en-US"/>
              </w:rPr>
              <w:t>ральский</w:t>
            </w:r>
            <w:proofErr w:type="spellEnd"/>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 xml:space="preserve">Объем 15 </w:t>
            </w:r>
            <w:proofErr w:type="spellStart"/>
            <w:r w:rsidRPr="000074E6">
              <w:rPr>
                <w:sz w:val="18"/>
                <w:szCs w:val="18"/>
                <w:lang w:eastAsia="en-US"/>
              </w:rPr>
              <w:t>куб</w:t>
            </w:r>
            <w:proofErr w:type="gramStart"/>
            <w:r w:rsidRPr="000074E6">
              <w:rPr>
                <w:sz w:val="18"/>
                <w:szCs w:val="18"/>
                <w:lang w:eastAsia="en-US"/>
              </w:rPr>
              <w:t>.м</w:t>
            </w:r>
            <w:proofErr w:type="spellEnd"/>
            <w:proofErr w:type="gramEnd"/>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r>
      <w:tr w:rsidR="000074E6" w:rsidRPr="000074E6" w:rsidTr="000074E6">
        <w:trPr>
          <w:cantSplit/>
          <w:trHeight w:val="324"/>
        </w:trPr>
        <w:tc>
          <w:tcPr>
            <w:tcW w:w="0" w:type="auto"/>
            <w:shd w:val="clear" w:color="auto" w:fill="auto"/>
          </w:tcPr>
          <w:p w:rsidR="000074E6" w:rsidRPr="000074E6" w:rsidRDefault="000074E6" w:rsidP="000074E6">
            <w:pPr>
              <w:spacing w:after="0" w:line="240" w:lineRule="auto"/>
              <w:jc w:val="center"/>
              <w:rPr>
                <w:sz w:val="18"/>
                <w:szCs w:val="18"/>
              </w:rPr>
            </w:pPr>
            <w:r w:rsidRPr="000074E6">
              <w:rPr>
                <w:sz w:val="18"/>
                <w:szCs w:val="18"/>
              </w:rPr>
              <w:t>6</w:t>
            </w:r>
          </w:p>
        </w:tc>
        <w:tc>
          <w:tcPr>
            <w:tcW w:w="0" w:type="auto"/>
            <w:shd w:val="clear" w:color="FFFFCC" w:fill="FFFFFF"/>
          </w:tcPr>
          <w:p w:rsidR="000074E6" w:rsidRPr="000074E6" w:rsidRDefault="000074E6" w:rsidP="000074E6">
            <w:pPr>
              <w:rPr>
                <w:sz w:val="18"/>
                <w:szCs w:val="18"/>
                <w:lang w:eastAsia="en-US"/>
              </w:rPr>
            </w:pPr>
            <w:r w:rsidRPr="000074E6">
              <w:rPr>
                <w:sz w:val="18"/>
                <w:szCs w:val="18"/>
                <w:lang w:eastAsia="en-US"/>
              </w:rPr>
              <w:t>скважина буровая</w:t>
            </w:r>
          </w:p>
        </w:tc>
        <w:tc>
          <w:tcPr>
            <w:tcW w:w="0" w:type="auto"/>
            <w:shd w:val="clear" w:color="auto" w:fill="auto"/>
          </w:tcPr>
          <w:p w:rsidR="000074E6" w:rsidRPr="000074E6" w:rsidRDefault="000074E6" w:rsidP="000074E6">
            <w:pPr>
              <w:rPr>
                <w:sz w:val="18"/>
                <w:szCs w:val="18"/>
                <w:lang w:eastAsia="en-US"/>
              </w:rPr>
            </w:pPr>
            <w:proofErr w:type="spellStart"/>
            <w:r w:rsidRPr="000074E6">
              <w:rPr>
                <w:sz w:val="18"/>
                <w:szCs w:val="18"/>
                <w:lang w:eastAsia="en-US"/>
              </w:rPr>
              <w:t>д</w:t>
            </w:r>
            <w:proofErr w:type="gramStart"/>
            <w:r w:rsidRPr="000074E6">
              <w:rPr>
                <w:sz w:val="18"/>
                <w:szCs w:val="18"/>
                <w:lang w:eastAsia="en-US"/>
              </w:rPr>
              <w:t>.У</w:t>
            </w:r>
            <w:proofErr w:type="gramEnd"/>
            <w:r w:rsidRPr="000074E6">
              <w:rPr>
                <w:sz w:val="18"/>
                <w:szCs w:val="18"/>
                <w:lang w:eastAsia="en-US"/>
              </w:rPr>
              <w:t>ральский</w:t>
            </w:r>
            <w:proofErr w:type="spellEnd"/>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Глубина 30 м</w:t>
            </w:r>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r>
      <w:tr w:rsidR="000074E6" w:rsidRPr="000074E6" w:rsidTr="000074E6">
        <w:trPr>
          <w:cantSplit/>
          <w:trHeight w:val="516"/>
        </w:trPr>
        <w:tc>
          <w:tcPr>
            <w:tcW w:w="0" w:type="auto"/>
            <w:shd w:val="clear" w:color="auto" w:fill="auto"/>
          </w:tcPr>
          <w:p w:rsidR="000074E6" w:rsidRPr="000074E6" w:rsidRDefault="000074E6" w:rsidP="000074E6">
            <w:pPr>
              <w:spacing w:after="0" w:line="240" w:lineRule="auto"/>
              <w:jc w:val="center"/>
              <w:rPr>
                <w:sz w:val="18"/>
                <w:szCs w:val="18"/>
              </w:rPr>
            </w:pPr>
            <w:r w:rsidRPr="000074E6">
              <w:rPr>
                <w:sz w:val="18"/>
                <w:szCs w:val="18"/>
              </w:rPr>
              <w:t>7</w:t>
            </w:r>
          </w:p>
        </w:tc>
        <w:tc>
          <w:tcPr>
            <w:tcW w:w="0" w:type="auto"/>
            <w:shd w:val="clear" w:color="FFFFCC" w:fill="FFFFFF"/>
          </w:tcPr>
          <w:p w:rsidR="000074E6" w:rsidRPr="000074E6" w:rsidRDefault="000074E6" w:rsidP="000074E6">
            <w:pPr>
              <w:rPr>
                <w:sz w:val="18"/>
                <w:szCs w:val="18"/>
                <w:lang w:eastAsia="en-US"/>
              </w:rPr>
            </w:pPr>
            <w:r w:rsidRPr="000074E6">
              <w:rPr>
                <w:sz w:val="18"/>
                <w:szCs w:val="18"/>
                <w:lang w:eastAsia="en-US"/>
              </w:rPr>
              <w:t>Водопровод</w:t>
            </w:r>
          </w:p>
        </w:tc>
        <w:tc>
          <w:tcPr>
            <w:tcW w:w="0" w:type="auto"/>
            <w:shd w:val="clear" w:color="auto" w:fill="auto"/>
          </w:tcPr>
          <w:p w:rsidR="000074E6" w:rsidRPr="000074E6" w:rsidRDefault="000074E6" w:rsidP="000074E6">
            <w:pPr>
              <w:rPr>
                <w:sz w:val="18"/>
                <w:szCs w:val="18"/>
                <w:lang w:eastAsia="en-US"/>
              </w:rPr>
            </w:pPr>
            <w:proofErr w:type="spellStart"/>
            <w:r w:rsidRPr="000074E6">
              <w:rPr>
                <w:sz w:val="18"/>
                <w:szCs w:val="18"/>
                <w:lang w:eastAsia="en-US"/>
              </w:rPr>
              <w:t>д</w:t>
            </w:r>
            <w:proofErr w:type="gramStart"/>
            <w:r w:rsidRPr="000074E6">
              <w:rPr>
                <w:sz w:val="18"/>
                <w:szCs w:val="18"/>
                <w:lang w:eastAsia="en-US"/>
              </w:rPr>
              <w:t>.С</w:t>
            </w:r>
            <w:proofErr w:type="gramEnd"/>
            <w:r w:rsidRPr="000074E6">
              <w:rPr>
                <w:sz w:val="18"/>
                <w:szCs w:val="18"/>
                <w:lang w:eastAsia="en-US"/>
              </w:rPr>
              <w:t>еверный</w:t>
            </w:r>
            <w:proofErr w:type="spellEnd"/>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Протяженность 11,2 км, диаметр труб ПНД 100 мм</w:t>
            </w:r>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r>
      <w:tr w:rsidR="000074E6" w:rsidRPr="000074E6" w:rsidTr="000074E6">
        <w:trPr>
          <w:cantSplit/>
          <w:trHeight w:val="400"/>
        </w:trPr>
        <w:tc>
          <w:tcPr>
            <w:tcW w:w="0" w:type="auto"/>
            <w:shd w:val="clear" w:color="auto" w:fill="auto"/>
          </w:tcPr>
          <w:p w:rsidR="000074E6" w:rsidRPr="000074E6" w:rsidRDefault="000074E6" w:rsidP="000074E6">
            <w:pPr>
              <w:spacing w:after="0" w:line="240" w:lineRule="auto"/>
              <w:jc w:val="center"/>
              <w:rPr>
                <w:sz w:val="18"/>
                <w:szCs w:val="18"/>
              </w:rPr>
            </w:pPr>
            <w:r w:rsidRPr="000074E6">
              <w:rPr>
                <w:sz w:val="18"/>
                <w:szCs w:val="18"/>
              </w:rPr>
              <w:t>8</w:t>
            </w:r>
          </w:p>
        </w:tc>
        <w:tc>
          <w:tcPr>
            <w:tcW w:w="0" w:type="auto"/>
            <w:shd w:val="clear" w:color="FFFFCC" w:fill="FFFFFF"/>
          </w:tcPr>
          <w:p w:rsidR="000074E6" w:rsidRPr="000074E6" w:rsidRDefault="000074E6" w:rsidP="000074E6">
            <w:pPr>
              <w:rPr>
                <w:sz w:val="18"/>
                <w:szCs w:val="18"/>
                <w:lang w:eastAsia="en-US"/>
              </w:rPr>
            </w:pPr>
            <w:r w:rsidRPr="000074E6">
              <w:rPr>
                <w:sz w:val="18"/>
                <w:szCs w:val="18"/>
                <w:lang w:eastAsia="en-US"/>
              </w:rPr>
              <w:t>скважина буровая</w:t>
            </w:r>
          </w:p>
        </w:tc>
        <w:tc>
          <w:tcPr>
            <w:tcW w:w="0" w:type="auto"/>
            <w:shd w:val="clear" w:color="auto" w:fill="auto"/>
          </w:tcPr>
          <w:p w:rsidR="000074E6" w:rsidRPr="000074E6" w:rsidRDefault="000074E6" w:rsidP="000074E6">
            <w:pPr>
              <w:rPr>
                <w:sz w:val="18"/>
                <w:szCs w:val="18"/>
                <w:lang w:eastAsia="en-US"/>
              </w:rPr>
            </w:pPr>
            <w:proofErr w:type="spellStart"/>
            <w:r w:rsidRPr="000074E6">
              <w:rPr>
                <w:sz w:val="18"/>
                <w:szCs w:val="18"/>
                <w:lang w:eastAsia="en-US"/>
              </w:rPr>
              <w:t>д</w:t>
            </w:r>
            <w:proofErr w:type="gramStart"/>
            <w:r w:rsidRPr="000074E6">
              <w:rPr>
                <w:sz w:val="18"/>
                <w:szCs w:val="18"/>
                <w:lang w:eastAsia="en-US"/>
              </w:rPr>
              <w:t>.С</w:t>
            </w:r>
            <w:proofErr w:type="gramEnd"/>
            <w:r w:rsidRPr="000074E6">
              <w:rPr>
                <w:sz w:val="18"/>
                <w:szCs w:val="18"/>
                <w:lang w:eastAsia="en-US"/>
              </w:rPr>
              <w:t>еверный</w:t>
            </w:r>
            <w:proofErr w:type="spellEnd"/>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Глубина 65 м</w:t>
            </w:r>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r>
      <w:tr w:rsidR="000074E6" w:rsidRPr="000074E6" w:rsidTr="000074E6">
        <w:trPr>
          <w:cantSplit/>
          <w:trHeight w:val="592"/>
        </w:trPr>
        <w:tc>
          <w:tcPr>
            <w:tcW w:w="0" w:type="auto"/>
            <w:shd w:val="clear" w:color="auto" w:fill="auto"/>
          </w:tcPr>
          <w:p w:rsidR="000074E6" w:rsidRPr="000074E6" w:rsidRDefault="000074E6" w:rsidP="000074E6">
            <w:pPr>
              <w:spacing w:after="0" w:line="240" w:lineRule="auto"/>
              <w:jc w:val="center"/>
              <w:rPr>
                <w:sz w:val="18"/>
                <w:szCs w:val="18"/>
              </w:rPr>
            </w:pPr>
            <w:r w:rsidRPr="000074E6">
              <w:rPr>
                <w:sz w:val="18"/>
                <w:szCs w:val="18"/>
              </w:rPr>
              <w:t>9</w:t>
            </w:r>
          </w:p>
        </w:tc>
        <w:tc>
          <w:tcPr>
            <w:tcW w:w="0" w:type="auto"/>
            <w:shd w:val="clear" w:color="FFFFCC" w:fill="FFFFFF"/>
          </w:tcPr>
          <w:p w:rsidR="000074E6" w:rsidRPr="000074E6" w:rsidRDefault="000074E6" w:rsidP="000074E6">
            <w:pPr>
              <w:rPr>
                <w:sz w:val="18"/>
                <w:szCs w:val="18"/>
                <w:lang w:eastAsia="en-US"/>
              </w:rPr>
            </w:pPr>
            <w:r w:rsidRPr="000074E6">
              <w:rPr>
                <w:sz w:val="18"/>
                <w:szCs w:val="18"/>
                <w:lang w:eastAsia="en-US"/>
              </w:rPr>
              <w:t>Подземный накопитель воды</w:t>
            </w:r>
          </w:p>
        </w:tc>
        <w:tc>
          <w:tcPr>
            <w:tcW w:w="0" w:type="auto"/>
            <w:shd w:val="clear" w:color="auto" w:fill="auto"/>
          </w:tcPr>
          <w:p w:rsidR="000074E6" w:rsidRPr="000074E6" w:rsidRDefault="000074E6" w:rsidP="000074E6">
            <w:pPr>
              <w:rPr>
                <w:sz w:val="18"/>
                <w:szCs w:val="18"/>
                <w:lang w:eastAsia="en-US"/>
              </w:rPr>
            </w:pPr>
            <w:proofErr w:type="spellStart"/>
            <w:r w:rsidRPr="000074E6">
              <w:rPr>
                <w:sz w:val="18"/>
                <w:szCs w:val="18"/>
                <w:lang w:eastAsia="en-US"/>
              </w:rPr>
              <w:t>д</w:t>
            </w:r>
            <w:proofErr w:type="gramStart"/>
            <w:r w:rsidRPr="000074E6">
              <w:rPr>
                <w:sz w:val="18"/>
                <w:szCs w:val="18"/>
                <w:lang w:eastAsia="en-US"/>
              </w:rPr>
              <w:t>.С</w:t>
            </w:r>
            <w:proofErr w:type="gramEnd"/>
            <w:r w:rsidRPr="000074E6">
              <w:rPr>
                <w:sz w:val="18"/>
                <w:szCs w:val="18"/>
                <w:lang w:eastAsia="en-US"/>
              </w:rPr>
              <w:t>еверный</w:t>
            </w:r>
            <w:proofErr w:type="spellEnd"/>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 xml:space="preserve">Объем 30 </w:t>
            </w:r>
            <w:proofErr w:type="spellStart"/>
            <w:r w:rsidRPr="000074E6">
              <w:rPr>
                <w:sz w:val="18"/>
                <w:szCs w:val="18"/>
                <w:lang w:eastAsia="en-US"/>
              </w:rPr>
              <w:t>куб</w:t>
            </w:r>
            <w:proofErr w:type="gramStart"/>
            <w:r w:rsidRPr="000074E6">
              <w:rPr>
                <w:sz w:val="18"/>
                <w:szCs w:val="18"/>
                <w:lang w:eastAsia="en-US"/>
              </w:rPr>
              <w:t>.м</w:t>
            </w:r>
            <w:proofErr w:type="spellEnd"/>
            <w:proofErr w:type="gramEnd"/>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r>
      <w:tr w:rsidR="000074E6" w:rsidRPr="000074E6" w:rsidTr="000074E6">
        <w:trPr>
          <w:cantSplit/>
          <w:trHeight w:val="592"/>
        </w:trPr>
        <w:tc>
          <w:tcPr>
            <w:tcW w:w="0" w:type="auto"/>
            <w:shd w:val="clear" w:color="auto" w:fill="auto"/>
          </w:tcPr>
          <w:p w:rsidR="000074E6" w:rsidRPr="000074E6" w:rsidRDefault="000074E6" w:rsidP="000074E6">
            <w:pPr>
              <w:spacing w:after="0" w:line="240" w:lineRule="auto"/>
              <w:jc w:val="center"/>
              <w:rPr>
                <w:sz w:val="18"/>
                <w:szCs w:val="18"/>
              </w:rPr>
            </w:pPr>
            <w:r w:rsidRPr="000074E6">
              <w:rPr>
                <w:sz w:val="18"/>
                <w:szCs w:val="18"/>
              </w:rPr>
              <w:t>10</w:t>
            </w:r>
          </w:p>
        </w:tc>
        <w:tc>
          <w:tcPr>
            <w:tcW w:w="0" w:type="auto"/>
            <w:shd w:val="clear" w:color="FFFFCC" w:fill="FFFFFF"/>
          </w:tcPr>
          <w:p w:rsidR="000074E6" w:rsidRPr="000074E6" w:rsidRDefault="000074E6" w:rsidP="000074E6">
            <w:pPr>
              <w:rPr>
                <w:sz w:val="18"/>
                <w:szCs w:val="18"/>
                <w:lang w:eastAsia="en-US"/>
              </w:rPr>
            </w:pPr>
            <w:r w:rsidRPr="000074E6">
              <w:rPr>
                <w:sz w:val="18"/>
                <w:szCs w:val="18"/>
                <w:lang w:eastAsia="en-US"/>
              </w:rPr>
              <w:t>Водопровод</w:t>
            </w:r>
          </w:p>
        </w:tc>
        <w:tc>
          <w:tcPr>
            <w:tcW w:w="0" w:type="auto"/>
            <w:shd w:val="clear" w:color="auto" w:fill="auto"/>
          </w:tcPr>
          <w:p w:rsidR="000074E6" w:rsidRPr="000074E6" w:rsidRDefault="000074E6" w:rsidP="000074E6">
            <w:pPr>
              <w:rPr>
                <w:sz w:val="18"/>
                <w:szCs w:val="18"/>
                <w:lang w:eastAsia="en-US"/>
              </w:rPr>
            </w:pPr>
            <w:proofErr w:type="spellStart"/>
            <w:r w:rsidRPr="000074E6">
              <w:rPr>
                <w:sz w:val="18"/>
                <w:szCs w:val="18"/>
                <w:lang w:eastAsia="en-US"/>
              </w:rPr>
              <w:t>д</w:t>
            </w:r>
            <w:proofErr w:type="gramStart"/>
            <w:r w:rsidRPr="000074E6">
              <w:rPr>
                <w:sz w:val="18"/>
                <w:szCs w:val="18"/>
                <w:lang w:eastAsia="en-US"/>
              </w:rPr>
              <w:t>.А</w:t>
            </w:r>
            <w:proofErr w:type="gramEnd"/>
            <w:r w:rsidRPr="000074E6">
              <w:rPr>
                <w:sz w:val="18"/>
                <w:szCs w:val="18"/>
                <w:lang w:eastAsia="en-US"/>
              </w:rPr>
              <w:t>льмухаметово</w:t>
            </w:r>
            <w:proofErr w:type="spellEnd"/>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Протяженность 4,1 км, диаметр труб ПНД 100 мм</w:t>
            </w:r>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r>
      <w:tr w:rsidR="000074E6" w:rsidRPr="000074E6" w:rsidTr="000074E6">
        <w:trPr>
          <w:cantSplit/>
          <w:trHeight w:val="592"/>
        </w:trPr>
        <w:tc>
          <w:tcPr>
            <w:tcW w:w="0" w:type="auto"/>
            <w:shd w:val="clear" w:color="auto" w:fill="auto"/>
          </w:tcPr>
          <w:p w:rsidR="000074E6" w:rsidRPr="000074E6" w:rsidRDefault="000074E6" w:rsidP="000074E6">
            <w:pPr>
              <w:spacing w:after="0" w:line="240" w:lineRule="auto"/>
              <w:jc w:val="center"/>
              <w:rPr>
                <w:sz w:val="18"/>
                <w:szCs w:val="18"/>
              </w:rPr>
            </w:pPr>
            <w:r w:rsidRPr="000074E6">
              <w:rPr>
                <w:sz w:val="18"/>
                <w:szCs w:val="18"/>
              </w:rPr>
              <w:t>11</w:t>
            </w:r>
          </w:p>
        </w:tc>
        <w:tc>
          <w:tcPr>
            <w:tcW w:w="0" w:type="auto"/>
            <w:shd w:val="clear" w:color="FFFFCC" w:fill="FFFFFF"/>
          </w:tcPr>
          <w:p w:rsidR="000074E6" w:rsidRPr="000074E6" w:rsidRDefault="000074E6" w:rsidP="000074E6">
            <w:pPr>
              <w:rPr>
                <w:sz w:val="18"/>
                <w:szCs w:val="18"/>
                <w:lang w:eastAsia="en-US"/>
              </w:rPr>
            </w:pPr>
            <w:r w:rsidRPr="000074E6">
              <w:rPr>
                <w:sz w:val="18"/>
                <w:szCs w:val="18"/>
                <w:lang w:eastAsia="en-US"/>
              </w:rPr>
              <w:t>скважина буровая</w:t>
            </w:r>
          </w:p>
        </w:tc>
        <w:tc>
          <w:tcPr>
            <w:tcW w:w="0" w:type="auto"/>
            <w:shd w:val="clear" w:color="auto" w:fill="auto"/>
          </w:tcPr>
          <w:p w:rsidR="000074E6" w:rsidRPr="000074E6" w:rsidRDefault="000074E6" w:rsidP="000074E6">
            <w:pPr>
              <w:rPr>
                <w:sz w:val="18"/>
                <w:szCs w:val="18"/>
                <w:lang w:eastAsia="en-US"/>
              </w:rPr>
            </w:pPr>
            <w:proofErr w:type="spellStart"/>
            <w:r w:rsidRPr="000074E6">
              <w:rPr>
                <w:sz w:val="18"/>
                <w:szCs w:val="18"/>
                <w:lang w:eastAsia="en-US"/>
              </w:rPr>
              <w:t>д</w:t>
            </w:r>
            <w:proofErr w:type="gramStart"/>
            <w:r w:rsidRPr="000074E6">
              <w:rPr>
                <w:sz w:val="18"/>
                <w:szCs w:val="18"/>
                <w:lang w:eastAsia="en-US"/>
              </w:rPr>
              <w:t>.А</w:t>
            </w:r>
            <w:proofErr w:type="gramEnd"/>
            <w:r w:rsidRPr="000074E6">
              <w:rPr>
                <w:sz w:val="18"/>
                <w:szCs w:val="18"/>
                <w:lang w:eastAsia="en-US"/>
              </w:rPr>
              <w:t>льмухаметово</w:t>
            </w:r>
            <w:proofErr w:type="spellEnd"/>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Глубина 30 м</w:t>
            </w:r>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r>
      <w:tr w:rsidR="000074E6" w:rsidRPr="000074E6" w:rsidTr="000074E6">
        <w:trPr>
          <w:cantSplit/>
          <w:trHeight w:val="592"/>
        </w:trPr>
        <w:tc>
          <w:tcPr>
            <w:tcW w:w="0" w:type="auto"/>
            <w:shd w:val="clear" w:color="auto" w:fill="auto"/>
          </w:tcPr>
          <w:p w:rsidR="000074E6" w:rsidRPr="000074E6" w:rsidRDefault="000074E6" w:rsidP="000074E6">
            <w:pPr>
              <w:spacing w:after="0" w:line="240" w:lineRule="auto"/>
              <w:jc w:val="center"/>
              <w:rPr>
                <w:sz w:val="18"/>
                <w:szCs w:val="18"/>
              </w:rPr>
            </w:pPr>
            <w:r w:rsidRPr="000074E6">
              <w:rPr>
                <w:sz w:val="18"/>
                <w:szCs w:val="18"/>
              </w:rPr>
              <w:t>12</w:t>
            </w:r>
          </w:p>
        </w:tc>
        <w:tc>
          <w:tcPr>
            <w:tcW w:w="0" w:type="auto"/>
            <w:shd w:val="clear" w:color="FFFFCC" w:fill="FFFFFF"/>
          </w:tcPr>
          <w:p w:rsidR="000074E6" w:rsidRPr="000074E6" w:rsidRDefault="000074E6" w:rsidP="000074E6">
            <w:pPr>
              <w:rPr>
                <w:sz w:val="18"/>
                <w:szCs w:val="18"/>
                <w:lang w:eastAsia="en-US"/>
              </w:rPr>
            </w:pPr>
            <w:r w:rsidRPr="000074E6">
              <w:rPr>
                <w:sz w:val="18"/>
                <w:szCs w:val="18"/>
                <w:lang w:eastAsia="en-US"/>
              </w:rPr>
              <w:t>Здание насосной станции</w:t>
            </w:r>
          </w:p>
        </w:tc>
        <w:tc>
          <w:tcPr>
            <w:tcW w:w="0" w:type="auto"/>
            <w:shd w:val="clear" w:color="auto" w:fill="auto"/>
          </w:tcPr>
          <w:p w:rsidR="000074E6" w:rsidRPr="000074E6" w:rsidRDefault="000074E6" w:rsidP="000074E6">
            <w:pPr>
              <w:rPr>
                <w:sz w:val="18"/>
                <w:szCs w:val="18"/>
                <w:lang w:eastAsia="en-US"/>
              </w:rPr>
            </w:pPr>
            <w:proofErr w:type="spellStart"/>
            <w:r w:rsidRPr="000074E6">
              <w:rPr>
                <w:sz w:val="18"/>
                <w:szCs w:val="18"/>
                <w:lang w:eastAsia="en-US"/>
              </w:rPr>
              <w:t>д</w:t>
            </w:r>
            <w:proofErr w:type="gramStart"/>
            <w:r w:rsidRPr="000074E6">
              <w:rPr>
                <w:sz w:val="18"/>
                <w:szCs w:val="18"/>
                <w:lang w:eastAsia="en-US"/>
              </w:rPr>
              <w:t>.А</w:t>
            </w:r>
            <w:proofErr w:type="gramEnd"/>
            <w:r w:rsidRPr="000074E6">
              <w:rPr>
                <w:sz w:val="18"/>
                <w:szCs w:val="18"/>
                <w:lang w:eastAsia="en-US"/>
              </w:rPr>
              <w:t>льмухаметово</w:t>
            </w:r>
            <w:proofErr w:type="spellEnd"/>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 xml:space="preserve">Площадь 108 </w:t>
            </w:r>
            <w:proofErr w:type="spellStart"/>
            <w:r w:rsidRPr="000074E6">
              <w:rPr>
                <w:sz w:val="18"/>
                <w:szCs w:val="18"/>
                <w:lang w:eastAsia="en-US"/>
              </w:rPr>
              <w:t>кв</w:t>
            </w:r>
            <w:proofErr w:type="gramStart"/>
            <w:r w:rsidRPr="000074E6">
              <w:rPr>
                <w:sz w:val="18"/>
                <w:szCs w:val="18"/>
                <w:lang w:eastAsia="en-US"/>
              </w:rPr>
              <w:t>.м</w:t>
            </w:r>
            <w:proofErr w:type="spellEnd"/>
            <w:proofErr w:type="gramEnd"/>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r>
      <w:tr w:rsidR="000074E6" w:rsidRPr="000074E6" w:rsidTr="000074E6">
        <w:trPr>
          <w:cantSplit/>
          <w:trHeight w:val="592"/>
        </w:trPr>
        <w:tc>
          <w:tcPr>
            <w:tcW w:w="0" w:type="auto"/>
            <w:shd w:val="clear" w:color="auto" w:fill="auto"/>
          </w:tcPr>
          <w:p w:rsidR="000074E6" w:rsidRPr="000074E6" w:rsidRDefault="000074E6" w:rsidP="000074E6">
            <w:pPr>
              <w:spacing w:after="0" w:line="240" w:lineRule="auto"/>
              <w:jc w:val="center"/>
              <w:rPr>
                <w:sz w:val="18"/>
                <w:szCs w:val="18"/>
              </w:rPr>
            </w:pPr>
            <w:r w:rsidRPr="000074E6">
              <w:rPr>
                <w:sz w:val="18"/>
                <w:szCs w:val="18"/>
              </w:rPr>
              <w:t>13</w:t>
            </w:r>
          </w:p>
        </w:tc>
        <w:tc>
          <w:tcPr>
            <w:tcW w:w="0" w:type="auto"/>
            <w:shd w:val="clear" w:color="FFFFCC" w:fill="FFFFFF"/>
          </w:tcPr>
          <w:p w:rsidR="000074E6" w:rsidRPr="000074E6" w:rsidRDefault="000074E6" w:rsidP="000074E6">
            <w:pPr>
              <w:rPr>
                <w:sz w:val="18"/>
                <w:szCs w:val="18"/>
                <w:lang w:eastAsia="en-US"/>
              </w:rPr>
            </w:pPr>
            <w:r w:rsidRPr="000074E6">
              <w:rPr>
                <w:sz w:val="18"/>
                <w:szCs w:val="18"/>
                <w:lang w:eastAsia="en-US"/>
              </w:rPr>
              <w:t>Водопровод</w:t>
            </w:r>
          </w:p>
        </w:tc>
        <w:tc>
          <w:tcPr>
            <w:tcW w:w="0" w:type="auto"/>
            <w:shd w:val="clear" w:color="auto" w:fill="auto"/>
          </w:tcPr>
          <w:p w:rsidR="000074E6" w:rsidRPr="000074E6" w:rsidRDefault="000074E6" w:rsidP="000074E6">
            <w:pPr>
              <w:rPr>
                <w:sz w:val="18"/>
                <w:szCs w:val="18"/>
                <w:lang w:eastAsia="en-US"/>
              </w:rPr>
            </w:pPr>
            <w:proofErr w:type="spellStart"/>
            <w:r w:rsidRPr="000074E6">
              <w:rPr>
                <w:sz w:val="18"/>
                <w:szCs w:val="18"/>
                <w:lang w:eastAsia="en-US"/>
              </w:rPr>
              <w:t>с</w:t>
            </w:r>
            <w:proofErr w:type="gramStart"/>
            <w:r w:rsidRPr="000074E6">
              <w:rPr>
                <w:sz w:val="18"/>
                <w:szCs w:val="18"/>
                <w:lang w:eastAsia="en-US"/>
              </w:rPr>
              <w:t>.Ц</w:t>
            </w:r>
            <w:proofErr w:type="gramEnd"/>
            <w:r w:rsidRPr="000074E6">
              <w:rPr>
                <w:sz w:val="18"/>
                <w:szCs w:val="18"/>
                <w:lang w:eastAsia="en-US"/>
              </w:rPr>
              <w:t>елинный</w:t>
            </w:r>
            <w:proofErr w:type="spellEnd"/>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Протяженность 7,9 км, диаметр труб100 мм, 63 мм</w:t>
            </w:r>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277762</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71605,64</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13412,86</w:t>
            </w:r>
          </w:p>
        </w:tc>
      </w:tr>
      <w:tr w:rsidR="000074E6" w:rsidRPr="000074E6" w:rsidTr="000074E6">
        <w:trPr>
          <w:cantSplit/>
          <w:trHeight w:val="592"/>
        </w:trPr>
        <w:tc>
          <w:tcPr>
            <w:tcW w:w="0" w:type="auto"/>
            <w:shd w:val="clear" w:color="auto" w:fill="auto"/>
          </w:tcPr>
          <w:p w:rsidR="000074E6" w:rsidRPr="000074E6" w:rsidRDefault="000074E6" w:rsidP="000074E6">
            <w:pPr>
              <w:spacing w:after="0" w:line="240" w:lineRule="auto"/>
              <w:jc w:val="center"/>
              <w:rPr>
                <w:sz w:val="18"/>
                <w:szCs w:val="18"/>
              </w:rPr>
            </w:pPr>
            <w:r w:rsidRPr="000074E6">
              <w:rPr>
                <w:sz w:val="18"/>
                <w:szCs w:val="18"/>
              </w:rPr>
              <w:lastRenderedPageBreak/>
              <w:t>14</w:t>
            </w:r>
          </w:p>
        </w:tc>
        <w:tc>
          <w:tcPr>
            <w:tcW w:w="0" w:type="auto"/>
            <w:shd w:val="clear" w:color="FFFFCC" w:fill="FFFFFF"/>
          </w:tcPr>
          <w:p w:rsidR="000074E6" w:rsidRPr="000074E6" w:rsidRDefault="000074E6" w:rsidP="000074E6">
            <w:pPr>
              <w:rPr>
                <w:sz w:val="18"/>
                <w:szCs w:val="18"/>
                <w:lang w:eastAsia="en-US"/>
              </w:rPr>
            </w:pPr>
            <w:r w:rsidRPr="000074E6">
              <w:rPr>
                <w:sz w:val="18"/>
                <w:szCs w:val="18"/>
                <w:lang w:eastAsia="en-US"/>
              </w:rPr>
              <w:t>скважина буровая</w:t>
            </w:r>
          </w:p>
        </w:tc>
        <w:tc>
          <w:tcPr>
            <w:tcW w:w="0" w:type="auto"/>
            <w:shd w:val="clear" w:color="auto" w:fill="auto"/>
          </w:tcPr>
          <w:p w:rsidR="000074E6" w:rsidRPr="000074E6" w:rsidRDefault="000074E6" w:rsidP="000074E6">
            <w:pPr>
              <w:rPr>
                <w:sz w:val="18"/>
                <w:szCs w:val="18"/>
                <w:lang w:eastAsia="en-US"/>
              </w:rPr>
            </w:pPr>
            <w:proofErr w:type="spellStart"/>
            <w:r w:rsidRPr="000074E6">
              <w:rPr>
                <w:sz w:val="18"/>
                <w:szCs w:val="18"/>
                <w:lang w:eastAsia="en-US"/>
              </w:rPr>
              <w:t>с</w:t>
            </w:r>
            <w:proofErr w:type="gramStart"/>
            <w:r w:rsidRPr="000074E6">
              <w:rPr>
                <w:sz w:val="18"/>
                <w:szCs w:val="18"/>
                <w:lang w:eastAsia="en-US"/>
              </w:rPr>
              <w:t>.Ц</w:t>
            </w:r>
            <w:proofErr w:type="gramEnd"/>
            <w:r w:rsidRPr="000074E6">
              <w:rPr>
                <w:sz w:val="18"/>
                <w:szCs w:val="18"/>
                <w:lang w:eastAsia="en-US"/>
              </w:rPr>
              <w:t>елинный</w:t>
            </w:r>
            <w:proofErr w:type="spellEnd"/>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Глубина 45 м</w:t>
            </w:r>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450887,43</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405798,51</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3757,41</w:t>
            </w:r>
          </w:p>
        </w:tc>
      </w:tr>
      <w:tr w:rsidR="000074E6" w:rsidRPr="000074E6" w:rsidTr="000074E6">
        <w:trPr>
          <w:cantSplit/>
          <w:trHeight w:val="592"/>
        </w:trPr>
        <w:tc>
          <w:tcPr>
            <w:tcW w:w="0" w:type="auto"/>
            <w:shd w:val="clear" w:color="auto" w:fill="auto"/>
          </w:tcPr>
          <w:p w:rsidR="000074E6" w:rsidRPr="000074E6" w:rsidRDefault="000074E6" w:rsidP="000074E6">
            <w:pPr>
              <w:spacing w:after="0" w:line="240" w:lineRule="auto"/>
              <w:jc w:val="center"/>
              <w:rPr>
                <w:sz w:val="18"/>
                <w:szCs w:val="18"/>
              </w:rPr>
            </w:pPr>
            <w:r w:rsidRPr="000074E6">
              <w:rPr>
                <w:sz w:val="18"/>
                <w:szCs w:val="18"/>
              </w:rPr>
              <w:t>15</w:t>
            </w:r>
          </w:p>
        </w:tc>
        <w:tc>
          <w:tcPr>
            <w:tcW w:w="0" w:type="auto"/>
            <w:shd w:val="clear" w:color="FFFFCC" w:fill="FFFFFF"/>
          </w:tcPr>
          <w:p w:rsidR="000074E6" w:rsidRPr="000074E6" w:rsidRDefault="000074E6" w:rsidP="000074E6">
            <w:pPr>
              <w:rPr>
                <w:sz w:val="18"/>
                <w:szCs w:val="18"/>
                <w:lang w:eastAsia="en-US"/>
              </w:rPr>
            </w:pPr>
            <w:r w:rsidRPr="000074E6">
              <w:rPr>
                <w:sz w:val="18"/>
                <w:szCs w:val="18"/>
                <w:lang w:eastAsia="en-US"/>
              </w:rPr>
              <w:t>скважина буровая</w:t>
            </w:r>
          </w:p>
        </w:tc>
        <w:tc>
          <w:tcPr>
            <w:tcW w:w="0" w:type="auto"/>
            <w:shd w:val="clear" w:color="auto" w:fill="auto"/>
          </w:tcPr>
          <w:p w:rsidR="000074E6" w:rsidRPr="000074E6" w:rsidRDefault="000074E6" w:rsidP="000074E6">
            <w:pPr>
              <w:rPr>
                <w:sz w:val="18"/>
                <w:szCs w:val="18"/>
                <w:lang w:eastAsia="en-US"/>
              </w:rPr>
            </w:pPr>
            <w:proofErr w:type="spellStart"/>
            <w:r w:rsidRPr="000074E6">
              <w:rPr>
                <w:sz w:val="18"/>
                <w:szCs w:val="18"/>
                <w:lang w:eastAsia="en-US"/>
              </w:rPr>
              <w:t>с</w:t>
            </w:r>
            <w:proofErr w:type="gramStart"/>
            <w:r w:rsidRPr="000074E6">
              <w:rPr>
                <w:sz w:val="18"/>
                <w:szCs w:val="18"/>
                <w:lang w:eastAsia="en-US"/>
              </w:rPr>
              <w:t>.Ц</w:t>
            </w:r>
            <w:proofErr w:type="gramEnd"/>
            <w:r w:rsidRPr="000074E6">
              <w:rPr>
                <w:sz w:val="18"/>
                <w:szCs w:val="18"/>
                <w:lang w:eastAsia="en-US"/>
              </w:rPr>
              <w:t>елинный</w:t>
            </w:r>
            <w:proofErr w:type="spellEnd"/>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Глубина 30 м</w:t>
            </w:r>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311220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r>
      <w:tr w:rsidR="000074E6" w:rsidRPr="000074E6" w:rsidTr="000074E6">
        <w:trPr>
          <w:cantSplit/>
          <w:trHeight w:val="592"/>
        </w:trPr>
        <w:tc>
          <w:tcPr>
            <w:tcW w:w="0" w:type="auto"/>
            <w:shd w:val="clear" w:color="auto" w:fill="auto"/>
          </w:tcPr>
          <w:p w:rsidR="000074E6" w:rsidRPr="000074E6" w:rsidRDefault="000074E6" w:rsidP="000074E6">
            <w:pPr>
              <w:spacing w:after="0" w:line="240" w:lineRule="auto"/>
              <w:jc w:val="center"/>
              <w:rPr>
                <w:sz w:val="18"/>
                <w:szCs w:val="18"/>
              </w:rPr>
            </w:pPr>
            <w:r w:rsidRPr="000074E6">
              <w:rPr>
                <w:sz w:val="18"/>
                <w:szCs w:val="18"/>
              </w:rPr>
              <w:t>16</w:t>
            </w:r>
          </w:p>
        </w:tc>
        <w:tc>
          <w:tcPr>
            <w:tcW w:w="0" w:type="auto"/>
            <w:shd w:val="clear" w:color="FFFFCC" w:fill="FFFFFF"/>
          </w:tcPr>
          <w:p w:rsidR="000074E6" w:rsidRPr="000074E6" w:rsidRDefault="000074E6" w:rsidP="000074E6">
            <w:pPr>
              <w:rPr>
                <w:sz w:val="18"/>
                <w:szCs w:val="18"/>
                <w:lang w:eastAsia="en-US"/>
              </w:rPr>
            </w:pPr>
            <w:r w:rsidRPr="000074E6">
              <w:rPr>
                <w:sz w:val="18"/>
                <w:szCs w:val="18"/>
                <w:lang w:eastAsia="en-US"/>
              </w:rPr>
              <w:t>скважина буровая</w:t>
            </w:r>
          </w:p>
        </w:tc>
        <w:tc>
          <w:tcPr>
            <w:tcW w:w="0" w:type="auto"/>
            <w:shd w:val="clear" w:color="auto" w:fill="auto"/>
          </w:tcPr>
          <w:p w:rsidR="000074E6" w:rsidRPr="000074E6" w:rsidRDefault="000074E6" w:rsidP="000074E6">
            <w:pPr>
              <w:rPr>
                <w:sz w:val="18"/>
                <w:szCs w:val="18"/>
                <w:lang w:eastAsia="en-US"/>
              </w:rPr>
            </w:pPr>
            <w:proofErr w:type="spellStart"/>
            <w:r w:rsidRPr="000074E6">
              <w:rPr>
                <w:sz w:val="18"/>
                <w:szCs w:val="18"/>
                <w:lang w:eastAsia="en-US"/>
              </w:rPr>
              <w:t>с</w:t>
            </w:r>
            <w:proofErr w:type="gramStart"/>
            <w:r w:rsidRPr="000074E6">
              <w:rPr>
                <w:sz w:val="18"/>
                <w:szCs w:val="18"/>
                <w:lang w:eastAsia="en-US"/>
              </w:rPr>
              <w:t>.Ц</w:t>
            </w:r>
            <w:proofErr w:type="gramEnd"/>
            <w:r w:rsidRPr="000074E6">
              <w:rPr>
                <w:sz w:val="18"/>
                <w:szCs w:val="18"/>
                <w:lang w:eastAsia="en-US"/>
              </w:rPr>
              <w:t>елинный</w:t>
            </w:r>
            <w:proofErr w:type="spellEnd"/>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Глубина 30 м</w:t>
            </w:r>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594624</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r>
      <w:tr w:rsidR="000074E6" w:rsidRPr="000074E6" w:rsidTr="000074E6">
        <w:trPr>
          <w:cantSplit/>
          <w:trHeight w:val="592"/>
        </w:trPr>
        <w:tc>
          <w:tcPr>
            <w:tcW w:w="0" w:type="auto"/>
            <w:shd w:val="clear" w:color="auto" w:fill="auto"/>
          </w:tcPr>
          <w:p w:rsidR="000074E6" w:rsidRPr="000074E6" w:rsidRDefault="000074E6" w:rsidP="000074E6">
            <w:pPr>
              <w:spacing w:after="0" w:line="240" w:lineRule="auto"/>
              <w:jc w:val="center"/>
              <w:rPr>
                <w:sz w:val="18"/>
                <w:szCs w:val="18"/>
              </w:rPr>
            </w:pPr>
            <w:r w:rsidRPr="000074E6">
              <w:rPr>
                <w:sz w:val="18"/>
                <w:szCs w:val="18"/>
              </w:rPr>
              <w:t>17</w:t>
            </w:r>
          </w:p>
        </w:tc>
        <w:tc>
          <w:tcPr>
            <w:tcW w:w="0" w:type="auto"/>
            <w:shd w:val="clear" w:color="FFFFCC" w:fill="FFFFFF"/>
          </w:tcPr>
          <w:p w:rsidR="000074E6" w:rsidRPr="000074E6" w:rsidRDefault="000074E6" w:rsidP="000074E6">
            <w:pPr>
              <w:rPr>
                <w:sz w:val="18"/>
                <w:szCs w:val="18"/>
                <w:lang w:eastAsia="en-US"/>
              </w:rPr>
            </w:pPr>
            <w:r w:rsidRPr="000074E6">
              <w:rPr>
                <w:sz w:val="18"/>
                <w:szCs w:val="18"/>
                <w:lang w:eastAsia="en-US"/>
              </w:rPr>
              <w:t>водонапорная башня БР-15</w:t>
            </w:r>
          </w:p>
        </w:tc>
        <w:tc>
          <w:tcPr>
            <w:tcW w:w="0" w:type="auto"/>
            <w:shd w:val="clear" w:color="auto" w:fill="auto"/>
          </w:tcPr>
          <w:p w:rsidR="000074E6" w:rsidRPr="000074E6" w:rsidRDefault="000074E6" w:rsidP="000074E6">
            <w:pPr>
              <w:rPr>
                <w:sz w:val="18"/>
                <w:szCs w:val="18"/>
                <w:lang w:eastAsia="en-US"/>
              </w:rPr>
            </w:pPr>
            <w:proofErr w:type="spellStart"/>
            <w:r w:rsidRPr="000074E6">
              <w:rPr>
                <w:sz w:val="18"/>
                <w:szCs w:val="18"/>
                <w:lang w:eastAsia="en-US"/>
              </w:rPr>
              <w:t>с</w:t>
            </w:r>
            <w:proofErr w:type="gramStart"/>
            <w:r w:rsidRPr="000074E6">
              <w:rPr>
                <w:sz w:val="18"/>
                <w:szCs w:val="18"/>
                <w:lang w:eastAsia="en-US"/>
              </w:rPr>
              <w:t>.Ц</w:t>
            </w:r>
            <w:proofErr w:type="gramEnd"/>
            <w:r w:rsidRPr="000074E6">
              <w:rPr>
                <w:sz w:val="18"/>
                <w:szCs w:val="18"/>
                <w:lang w:eastAsia="en-US"/>
              </w:rPr>
              <w:t>елинный</w:t>
            </w:r>
            <w:proofErr w:type="spellEnd"/>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 xml:space="preserve">Объем 15 </w:t>
            </w:r>
            <w:proofErr w:type="spellStart"/>
            <w:r w:rsidRPr="000074E6">
              <w:rPr>
                <w:sz w:val="18"/>
                <w:szCs w:val="18"/>
                <w:lang w:eastAsia="en-US"/>
              </w:rPr>
              <w:t>куб</w:t>
            </w:r>
            <w:proofErr w:type="gramStart"/>
            <w:r w:rsidRPr="000074E6">
              <w:rPr>
                <w:sz w:val="18"/>
                <w:szCs w:val="18"/>
                <w:lang w:eastAsia="en-US"/>
              </w:rPr>
              <w:t>.м</w:t>
            </w:r>
            <w:proofErr w:type="spellEnd"/>
            <w:proofErr w:type="gramEnd"/>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380000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r>
      <w:tr w:rsidR="000074E6" w:rsidRPr="000074E6" w:rsidTr="000074E6">
        <w:trPr>
          <w:cantSplit/>
          <w:trHeight w:val="592"/>
        </w:trPr>
        <w:tc>
          <w:tcPr>
            <w:tcW w:w="0" w:type="auto"/>
            <w:shd w:val="clear" w:color="auto" w:fill="auto"/>
          </w:tcPr>
          <w:p w:rsidR="000074E6" w:rsidRPr="000074E6" w:rsidRDefault="000074E6" w:rsidP="000074E6">
            <w:pPr>
              <w:spacing w:after="0" w:line="240" w:lineRule="auto"/>
              <w:jc w:val="center"/>
              <w:rPr>
                <w:sz w:val="18"/>
                <w:szCs w:val="18"/>
              </w:rPr>
            </w:pPr>
            <w:r w:rsidRPr="000074E6">
              <w:rPr>
                <w:sz w:val="18"/>
                <w:szCs w:val="18"/>
              </w:rPr>
              <w:t>18</w:t>
            </w:r>
          </w:p>
        </w:tc>
        <w:tc>
          <w:tcPr>
            <w:tcW w:w="0" w:type="auto"/>
            <w:shd w:val="clear" w:color="FFFFCC" w:fill="FFFFFF"/>
          </w:tcPr>
          <w:p w:rsidR="000074E6" w:rsidRPr="000074E6" w:rsidRDefault="000074E6" w:rsidP="000074E6">
            <w:pPr>
              <w:rPr>
                <w:sz w:val="18"/>
                <w:szCs w:val="18"/>
                <w:lang w:eastAsia="en-US"/>
              </w:rPr>
            </w:pPr>
            <w:r w:rsidRPr="000074E6">
              <w:rPr>
                <w:sz w:val="18"/>
                <w:szCs w:val="18"/>
                <w:lang w:eastAsia="en-US"/>
              </w:rPr>
              <w:t>Подземный накопитель воды</w:t>
            </w:r>
          </w:p>
        </w:tc>
        <w:tc>
          <w:tcPr>
            <w:tcW w:w="0" w:type="auto"/>
            <w:shd w:val="clear" w:color="auto" w:fill="auto"/>
          </w:tcPr>
          <w:p w:rsidR="000074E6" w:rsidRPr="000074E6" w:rsidRDefault="000074E6" w:rsidP="000074E6">
            <w:pPr>
              <w:rPr>
                <w:sz w:val="18"/>
                <w:szCs w:val="18"/>
                <w:lang w:eastAsia="en-US"/>
              </w:rPr>
            </w:pPr>
            <w:proofErr w:type="spellStart"/>
            <w:r w:rsidRPr="000074E6">
              <w:rPr>
                <w:sz w:val="18"/>
                <w:szCs w:val="18"/>
                <w:lang w:eastAsia="en-US"/>
              </w:rPr>
              <w:t>с</w:t>
            </w:r>
            <w:proofErr w:type="gramStart"/>
            <w:r w:rsidRPr="000074E6">
              <w:rPr>
                <w:sz w:val="18"/>
                <w:szCs w:val="18"/>
                <w:lang w:eastAsia="en-US"/>
              </w:rPr>
              <w:t>.Ц</w:t>
            </w:r>
            <w:proofErr w:type="gramEnd"/>
            <w:r w:rsidRPr="000074E6">
              <w:rPr>
                <w:sz w:val="18"/>
                <w:szCs w:val="18"/>
                <w:lang w:eastAsia="en-US"/>
              </w:rPr>
              <w:t>елинный</w:t>
            </w:r>
            <w:proofErr w:type="spellEnd"/>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 xml:space="preserve">Объем 20 </w:t>
            </w:r>
            <w:proofErr w:type="spellStart"/>
            <w:r w:rsidRPr="000074E6">
              <w:rPr>
                <w:sz w:val="18"/>
                <w:szCs w:val="18"/>
                <w:lang w:eastAsia="en-US"/>
              </w:rPr>
              <w:t>куб</w:t>
            </w:r>
            <w:proofErr w:type="gramStart"/>
            <w:r w:rsidRPr="000074E6">
              <w:rPr>
                <w:sz w:val="18"/>
                <w:szCs w:val="18"/>
                <w:lang w:eastAsia="en-US"/>
              </w:rPr>
              <w:t>.м</w:t>
            </w:r>
            <w:proofErr w:type="spellEnd"/>
            <w:proofErr w:type="gramEnd"/>
          </w:p>
        </w:tc>
        <w:tc>
          <w:tcPr>
            <w:tcW w:w="0" w:type="auto"/>
            <w:shd w:val="clear" w:color="auto" w:fill="auto"/>
          </w:tcPr>
          <w:p w:rsidR="000074E6" w:rsidRPr="000074E6" w:rsidRDefault="000074E6" w:rsidP="000074E6">
            <w:pPr>
              <w:rPr>
                <w:sz w:val="18"/>
                <w:szCs w:val="18"/>
                <w:lang w:eastAsia="en-US"/>
              </w:rPr>
            </w:pPr>
            <w:r w:rsidRPr="000074E6">
              <w:rPr>
                <w:sz w:val="18"/>
                <w:szCs w:val="18"/>
                <w:lang w:eastAsia="en-US"/>
              </w:rPr>
              <w:t>18062</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c>
          <w:tcPr>
            <w:tcW w:w="0" w:type="auto"/>
            <w:shd w:val="clear" w:color="auto" w:fill="auto"/>
          </w:tcPr>
          <w:p w:rsidR="000074E6" w:rsidRPr="000074E6" w:rsidRDefault="000074E6" w:rsidP="000074E6">
            <w:pPr>
              <w:spacing w:after="0" w:line="240" w:lineRule="auto"/>
              <w:jc w:val="center"/>
              <w:rPr>
                <w:color w:val="000000"/>
                <w:sz w:val="18"/>
                <w:szCs w:val="18"/>
              </w:rPr>
            </w:pPr>
            <w:r w:rsidRPr="000074E6">
              <w:rPr>
                <w:color w:val="000000"/>
                <w:sz w:val="18"/>
                <w:szCs w:val="18"/>
              </w:rPr>
              <w:t>0</w:t>
            </w:r>
          </w:p>
        </w:tc>
      </w:tr>
      <w:tr w:rsidR="000074E6" w:rsidRPr="000074E6" w:rsidTr="000074E6">
        <w:trPr>
          <w:cantSplit/>
          <w:trHeight w:val="297"/>
        </w:trPr>
        <w:tc>
          <w:tcPr>
            <w:tcW w:w="0" w:type="auto"/>
            <w:gridSpan w:val="4"/>
            <w:shd w:val="clear" w:color="auto" w:fill="auto"/>
          </w:tcPr>
          <w:p w:rsidR="000074E6" w:rsidRPr="000074E6" w:rsidRDefault="000074E6" w:rsidP="000074E6">
            <w:pPr>
              <w:spacing w:after="0" w:line="240" w:lineRule="auto"/>
              <w:rPr>
                <w:b/>
                <w:bCs/>
                <w:color w:val="000000"/>
                <w:sz w:val="18"/>
                <w:szCs w:val="18"/>
              </w:rPr>
            </w:pPr>
            <w:r w:rsidRPr="000074E6">
              <w:rPr>
                <w:b/>
                <w:bCs/>
                <w:color w:val="000000"/>
                <w:sz w:val="18"/>
                <w:szCs w:val="18"/>
              </w:rPr>
              <w:t>Итого:</w:t>
            </w:r>
          </w:p>
        </w:tc>
        <w:tc>
          <w:tcPr>
            <w:tcW w:w="0" w:type="auto"/>
            <w:shd w:val="clear" w:color="auto" w:fill="auto"/>
          </w:tcPr>
          <w:p w:rsidR="000074E6" w:rsidRPr="000074E6" w:rsidRDefault="000074E6" w:rsidP="000074E6">
            <w:pPr>
              <w:spacing w:after="0" w:line="240" w:lineRule="auto"/>
              <w:jc w:val="center"/>
              <w:rPr>
                <w:color w:val="000000"/>
                <w:sz w:val="18"/>
                <w:szCs w:val="18"/>
              </w:rPr>
            </w:pPr>
          </w:p>
        </w:tc>
        <w:tc>
          <w:tcPr>
            <w:tcW w:w="0" w:type="auto"/>
            <w:shd w:val="clear" w:color="auto" w:fill="auto"/>
          </w:tcPr>
          <w:p w:rsidR="000074E6" w:rsidRPr="000074E6" w:rsidRDefault="000074E6" w:rsidP="000074E6">
            <w:pPr>
              <w:spacing w:after="0" w:line="240" w:lineRule="auto"/>
              <w:jc w:val="center"/>
              <w:rPr>
                <w:color w:val="000000"/>
                <w:sz w:val="18"/>
                <w:szCs w:val="18"/>
              </w:rPr>
            </w:pPr>
          </w:p>
        </w:tc>
        <w:tc>
          <w:tcPr>
            <w:tcW w:w="0" w:type="auto"/>
            <w:shd w:val="clear" w:color="auto" w:fill="auto"/>
          </w:tcPr>
          <w:p w:rsidR="000074E6" w:rsidRPr="000074E6" w:rsidRDefault="000074E6" w:rsidP="000074E6">
            <w:pPr>
              <w:spacing w:after="0" w:line="240" w:lineRule="auto"/>
              <w:jc w:val="center"/>
              <w:rPr>
                <w:color w:val="000000"/>
                <w:sz w:val="18"/>
                <w:szCs w:val="18"/>
              </w:rPr>
            </w:pPr>
          </w:p>
        </w:tc>
      </w:tr>
      <w:tr w:rsidR="000074E6" w:rsidRPr="000074E6" w:rsidTr="000074E6">
        <w:trPr>
          <w:cantSplit/>
          <w:trHeight w:val="297"/>
        </w:trPr>
        <w:tc>
          <w:tcPr>
            <w:tcW w:w="0" w:type="auto"/>
            <w:gridSpan w:val="4"/>
            <w:shd w:val="clear" w:color="auto" w:fill="auto"/>
          </w:tcPr>
          <w:p w:rsidR="000074E6" w:rsidRPr="000074E6" w:rsidRDefault="000074E6" w:rsidP="000074E6">
            <w:pPr>
              <w:spacing w:after="0" w:line="240" w:lineRule="auto"/>
              <w:rPr>
                <w:b/>
                <w:bCs/>
                <w:color w:val="000000"/>
                <w:sz w:val="20"/>
                <w:szCs w:val="20"/>
              </w:rPr>
            </w:pPr>
            <w:r w:rsidRPr="000074E6">
              <w:rPr>
                <w:b/>
                <w:bCs/>
                <w:color w:val="000000"/>
                <w:sz w:val="20"/>
                <w:szCs w:val="20"/>
              </w:rPr>
              <w:t>Всего:</w:t>
            </w:r>
          </w:p>
        </w:tc>
        <w:tc>
          <w:tcPr>
            <w:tcW w:w="0" w:type="auto"/>
            <w:shd w:val="clear" w:color="auto" w:fill="auto"/>
          </w:tcPr>
          <w:p w:rsidR="000074E6" w:rsidRPr="000074E6" w:rsidRDefault="000074E6" w:rsidP="000074E6">
            <w:pPr>
              <w:spacing w:after="0" w:line="240" w:lineRule="auto"/>
              <w:jc w:val="center"/>
              <w:rPr>
                <w:b/>
                <w:bCs/>
                <w:color w:val="000000"/>
                <w:sz w:val="20"/>
                <w:szCs w:val="20"/>
              </w:rPr>
            </w:pPr>
          </w:p>
        </w:tc>
        <w:tc>
          <w:tcPr>
            <w:tcW w:w="0" w:type="auto"/>
            <w:shd w:val="clear" w:color="auto" w:fill="auto"/>
          </w:tcPr>
          <w:p w:rsidR="000074E6" w:rsidRPr="000074E6" w:rsidRDefault="000074E6" w:rsidP="000074E6">
            <w:pPr>
              <w:spacing w:after="0" w:line="240" w:lineRule="auto"/>
              <w:jc w:val="center"/>
              <w:rPr>
                <w:b/>
                <w:bCs/>
                <w:color w:val="000000"/>
                <w:sz w:val="20"/>
                <w:szCs w:val="20"/>
              </w:rPr>
            </w:pPr>
          </w:p>
        </w:tc>
        <w:tc>
          <w:tcPr>
            <w:tcW w:w="0" w:type="auto"/>
            <w:shd w:val="clear" w:color="auto" w:fill="auto"/>
          </w:tcPr>
          <w:p w:rsidR="000074E6" w:rsidRPr="000074E6" w:rsidRDefault="000074E6" w:rsidP="000074E6">
            <w:pPr>
              <w:spacing w:after="0" w:line="240" w:lineRule="auto"/>
              <w:jc w:val="center"/>
              <w:rPr>
                <w:b/>
                <w:bCs/>
                <w:color w:val="000000"/>
                <w:sz w:val="20"/>
                <w:szCs w:val="20"/>
              </w:rPr>
            </w:pPr>
          </w:p>
        </w:tc>
      </w:tr>
    </w:tbl>
    <w:p w:rsidR="000074E6" w:rsidRPr="000074E6" w:rsidRDefault="000074E6" w:rsidP="000074E6">
      <w:pPr>
        <w:spacing w:line="240" w:lineRule="auto"/>
        <w:jc w:val="center"/>
        <w:rPr>
          <w:szCs w:val="22"/>
          <w:lang w:eastAsia="en-US"/>
        </w:rPr>
      </w:pPr>
    </w:p>
    <w:p w:rsidR="000074E6" w:rsidRPr="000074E6" w:rsidRDefault="000074E6" w:rsidP="000074E6">
      <w:pPr>
        <w:spacing w:line="240" w:lineRule="auto"/>
        <w:jc w:val="center"/>
        <w:rPr>
          <w:color w:val="000000"/>
          <w:sz w:val="20"/>
          <w:szCs w:val="20"/>
          <w:lang w:eastAsia="en-US"/>
        </w:rPr>
      </w:pPr>
      <w:r w:rsidRPr="000074E6">
        <w:rPr>
          <w:b/>
          <w:bCs/>
          <w:color w:val="000000"/>
          <w:sz w:val="20"/>
          <w:szCs w:val="20"/>
          <w:u w:val="single"/>
        </w:rPr>
        <w:t>СИСТЕМА ВОДОСНАБЖЕНИЯ</w:t>
      </w:r>
    </w:p>
    <w:tbl>
      <w:tblPr>
        <w:tblW w:w="10077" w:type="dxa"/>
        <w:tblInd w:w="96" w:type="dxa"/>
        <w:tblLook w:val="0000" w:firstRow="0" w:lastRow="0" w:firstColumn="0" w:lastColumn="0" w:noHBand="0" w:noVBand="0"/>
      </w:tblPr>
      <w:tblGrid>
        <w:gridCol w:w="909"/>
        <w:gridCol w:w="4206"/>
        <w:gridCol w:w="4962"/>
      </w:tblGrid>
      <w:tr w:rsidR="000074E6" w:rsidRPr="000074E6" w:rsidTr="000074E6">
        <w:trPr>
          <w:trHeight w:val="254"/>
        </w:trPr>
        <w:tc>
          <w:tcPr>
            <w:tcW w:w="10077" w:type="dxa"/>
            <w:gridSpan w:val="3"/>
            <w:tcBorders>
              <w:top w:val="nil"/>
              <w:left w:val="nil"/>
              <w:bottom w:val="single" w:sz="4" w:space="0" w:color="auto"/>
              <w:right w:val="nil"/>
            </w:tcBorders>
            <w:shd w:val="clear" w:color="auto" w:fill="auto"/>
            <w:noWrap/>
            <w:vAlign w:val="bottom"/>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Общая техническая характеристика системы водоснабжения</w:t>
            </w:r>
          </w:p>
          <w:p w:rsidR="000074E6" w:rsidRPr="000074E6" w:rsidRDefault="000074E6" w:rsidP="000074E6">
            <w:pPr>
              <w:spacing w:after="0" w:line="240" w:lineRule="auto"/>
              <w:jc w:val="center"/>
              <w:rPr>
                <w:b/>
                <w:bCs/>
                <w:color w:val="000000"/>
                <w:sz w:val="20"/>
                <w:szCs w:val="20"/>
              </w:rPr>
            </w:pPr>
          </w:p>
        </w:tc>
      </w:tr>
      <w:tr w:rsidR="000074E6" w:rsidRPr="000074E6" w:rsidTr="000074E6">
        <w:trPr>
          <w:trHeight w:val="254"/>
        </w:trPr>
        <w:tc>
          <w:tcPr>
            <w:tcW w:w="909" w:type="dxa"/>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4206" w:type="dxa"/>
            <w:tcBorders>
              <w:top w:val="nil"/>
              <w:left w:val="nil"/>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Характеристика</w:t>
            </w:r>
          </w:p>
        </w:tc>
        <w:tc>
          <w:tcPr>
            <w:tcW w:w="4962" w:type="dxa"/>
            <w:tcBorders>
              <w:top w:val="nil"/>
              <w:left w:val="nil"/>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Показатели</w:t>
            </w:r>
          </w:p>
        </w:tc>
      </w:tr>
      <w:tr w:rsidR="000074E6" w:rsidRPr="000074E6" w:rsidTr="000074E6">
        <w:trPr>
          <w:trHeight w:val="509"/>
        </w:trPr>
        <w:tc>
          <w:tcPr>
            <w:tcW w:w="909" w:type="dxa"/>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1</w:t>
            </w:r>
          </w:p>
        </w:tc>
        <w:tc>
          <w:tcPr>
            <w:tcW w:w="4206" w:type="dxa"/>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Местоположение  водопроводных сетей</w:t>
            </w:r>
          </w:p>
        </w:tc>
        <w:tc>
          <w:tcPr>
            <w:tcW w:w="4962" w:type="dxa"/>
            <w:tcBorders>
              <w:top w:val="nil"/>
              <w:left w:val="nil"/>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rPr>
                <w:color w:val="000000"/>
                <w:sz w:val="20"/>
                <w:szCs w:val="20"/>
              </w:rPr>
            </w:pPr>
            <w:r w:rsidRPr="000074E6">
              <w:rPr>
                <w:color w:val="000000"/>
                <w:sz w:val="20"/>
                <w:szCs w:val="20"/>
              </w:rPr>
              <w:t>Республика Башкортостан, Абзелиловский район, Альмухаметовский сельский совет</w:t>
            </w:r>
          </w:p>
        </w:tc>
      </w:tr>
      <w:tr w:rsidR="000074E6" w:rsidRPr="000074E6" w:rsidTr="000074E6">
        <w:trPr>
          <w:trHeight w:val="763"/>
        </w:trPr>
        <w:tc>
          <w:tcPr>
            <w:tcW w:w="909" w:type="dxa"/>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2</w:t>
            </w:r>
          </w:p>
        </w:tc>
        <w:tc>
          <w:tcPr>
            <w:tcW w:w="4206" w:type="dxa"/>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Год ввода в эксплуатацию водопроводных сетей</w:t>
            </w:r>
          </w:p>
        </w:tc>
        <w:tc>
          <w:tcPr>
            <w:tcW w:w="4962" w:type="dxa"/>
            <w:tcBorders>
              <w:top w:val="nil"/>
              <w:left w:val="nil"/>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rPr>
                <w:color w:val="000000"/>
                <w:sz w:val="20"/>
                <w:szCs w:val="20"/>
              </w:rPr>
            </w:pPr>
            <w:r w:rsidRPr="000074E6">
              <w:rPr>
                <w:color w:val="000000"/>
                <w:sz w:val="20"/>
                <w:szCs w:val="20"/>
              </w:rPr>
              <w:t>1970-2018</w:t>
            </w:r>
          </w:p>
        </w:tc>
      </w:tr>
      <w:tr w:rsidR="000074E6" w:rsidRPr="000074E6" w:rsidTr="000074E6">
        <w:trPr>
          <w:trHeight w:val="297"/>
        </w:trPr>
        <w:tc>
          <w:tcPr>
            <w:tcW w:w="909" w:type="dxa"/>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3</w:t>
            </w:r>
          </w:p>
        </w:tc>
        <w:tc>
          <w:tcPr>
            <w:tcW w:w="4206" w:type="dxa"/>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 xml:space="preserve">Износ </w:t>
            </w:r>
          </w:p>
        </w:tc>
        <w:tc>
          <w:tcPr>
            <w:tcW w:w="4962" w:type="dxa"/>
            <w:tcBorders>
              <w:top w:val="nil"/>
              <w:left w:val="nil"/>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rPr>
                <w:color w:val="000000"/>
                <w:sz w:val="20"/>
                <w:szCs w:val="20"/>
              </w:rPr>
            </w:pPr>
            <w:r w:rsidRPr="000074E6">
              <w:rPr>
                <w:color w:val="000000"/>
                <w:sz w:val="20"/>
                <w:szCs w:val="20"/>
              </w:rPr>
              <w:t>50</w:t>
            </w:r>
          </w:p>
        </w:tc>
      </w:tr>
      <w:tr w:rsidR="000074E6" w:rsidRPr="000074E6" w:rsidTr="000074E6">
        <w:trPr>
          <w:trHeight w:val="763"/>
        </w:trPr>
        <w:tc>
          <w:tcPr>
            <w:tcW w:w="909" w:type="dxa"/>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4</w:t>
            </w:r>
          </w:p>
        </w:tc>
        <w:tc>
          <w:tcPr>
            <w:tcW w:w="4206" w:type="dxa"/>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 xml:space="preserve">Общая протяженность водопроводных сетей, </w:t>
            </w:r>
            <w:proofErr w:type="gramStart"/>
            <w:r w:rsidRPr="000074E6">
              <w:rPr>
                <w:color w:val="000000"/>
                <w:sz w:val="20"/>
                <w:szCs w:val="20"/>
              </w:rPr>
              <w:t>м</w:t>
            </w:r>
            <w:proofErr w:type="gramEnd"/>
          </w:p>
        </w:tc>
        <w:tc>
          <w:tcPr>
            <w:tcW w:w="4962" w:type="dxa"/>
            <w:tcBorders>
              <w:top w:val="nil"/>
              <w:left w:val="nil"/>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rPr>
                <w:color w:val="000000"/>
                <w:sz w:val="20"/>
                <w:szCs w:val="20"/>
              </w:rPr>
            </w:pPr>
            <w:r w:rsidRPr="000074E6">
              <w:rPr>
                <w:color w:val="000000"/>
                <w:sz w:val="20"/>
                <w:szCs w:val="20"/>
              </w:rPr>
              <w:t>30000</w:t>
            </w:r>
          </w:p>
        </w:tc>
      </w:tr>
      <w:tr w:rsidR="000074E6" w:rsidRPr="000074E6" w:rsidTr="000074E6">
        <w:trPr>
          <w:trHeight w:val="297"/>
        </w:trPr>
        <w:tc>
          <w:tcPr>
            <w:tcW w:w="909" w:type="dxa"/>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5</w:t>
            </w:r>
          </w:p>
        </w:tc>
        <w:tc>
          <w:tcPr>
            <w:tcW w:w="4206" w:type="dxa"/>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Количество скважин</w:t>
            </w:r>
          </w:p>
        </w:tc>
        <w:tc>
          <w:tcPr>
            <w:tcW w:w="4962" w:type="dxa"/>
            <w:tcBorders>
              <w:top w:val="nil"/>
              <w:left w:val="nil"/>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rPr>
                <w:color w:val="000000"/>
                <w:sz w:val="20"/>
                <w:szCs w:val="20"/>
              </w:rPr>
            </w:pPr>
            <w:r w:rsidRPr="000074E6">
              <w:rPr>
                <w:color w:val="000000"/>
                <w:sz w:val="20"/>
                <w:szCs w:val="20"/>
              </w:rPr>
              <w:t>6</w:t>
            </w:r>
          </w:p>
        </w:tc>
      </w:tr>
    </w:tbl>
    <w:p w:rsidR="000074E6" w:rsidRPr="000074E6" w:rsidRDefault="000074E6" w:rsidP="000074E6">
      <w:pPr>
        <w:spacing w:line="240" w:lineRule="auto"/>
        <w:jc w:val="both"/>
        <w:rPr>
          <w:color w:val="000000"/>
          <w:szCs w:val="22"/>
          <w:lang w:eastAsia="en-US"/>
        </w:rPr>
      </w:pPr>
    </w:p>
    <w:tbl>
      <w:tblPr>
        <w:tblW w:w="8300" w:type="dxa"/>
        <w:tblInd w:w="96" w:type="dxa"/>
        <w:tblLook w:val="0000" w:firstRow="0" w:lastRow="0" w:firstColumn="0" w:lastColumn="0" w:noHBand="0" w:noVBand="0"/>
      </w:tblPr>
      <w:tblGrid>
        <w:gridCol w:w="1276"/>
        <w:gridCol w:w="4304"/>
        <w:gridCol w:w="2720"/>
      </w:tblGrid>
      <w:tr w:rsidR="000074E6" w:rsidRPr="000074E6" w:rsidTr="000074E6">
        <w:trPr>
          <w:trHeight w:val="254"/>
        </w:trPr>
        <w:tc>
          <w:tcPr>
            <w:tcW w:w="8300" w:type="dxa"/>
            <w:gridSpan w:val="3"/>
            <w:tcBorders>
              <w:top w:val="nil"/>
              <w:left w:val="nil"/>
              <w:bottom w:val="nil"/>
              <w:right w:val="nil"/>
            </w:tcBorders>
            <w:shd w:val="clear" w:color="auto" w:fill="auto"/>
            <w:noWrap/>
            <w:vAlign w:val="bottom"/>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Характеристика сооружений водоснабжения (водопровод)</w:t>
            </w:r>
          </w:p>
          <w:p w:rsidR="000074E6" w:rsidRPr="000074E6" w:rsidRDefault="000074E6" w:rsidP="000074E6">
            <w:pPr>
              <w:spacing w:after="0" w:line="240" w:lineRule="auto"/>
              <w:jc w:val="center"/>
              <w:rPr>
                <w:rFonts w:ascii="Arial" w:hAnsi="Arial" w:cs="Arial"/>
                <w:color w:val="000000"/>
                <w:sz w:val="20"/>
                <w:szCs w:val="20"/>
              </w:rPr>
            </w:pPr>
          </w:p>
        </w:tc>
      </w:tr>
      <w:tr w:rsidR="000074E6" w:rsidRPr="000074E6" w:rsidTr="000074E6">
        <w:trPr>
          <w:trHeight w:val="2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4304" w:type="dxa"/>
            <w:tcBorders>
              <w:top w:val="single" w:sz="4" w:space="0" w:color="auto"/>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Показатели</w:t>
            </w:r>
          </w:p>
        </w:tc>
        <w:tc>
          <w:tcPr>
            <w:tcW w:w="2720" w:type="dxa"/>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b/>
                <w:bCs/>
                <w:color w:val="000000"/>
                <w:sz w:val="20"/>
                <w:szCs w:val="20"/>
              </w:rPr>
            </w:pPr>
            <w:r w:rsidRPr="000074E6">
              <w:rPr>
                <w:b/>
                <w:bCs/>
                <w:color w:val="000000"/>
                <w:sz w:val="20"/>
                <w:szCs w:val="20"/>
              </w:rPr>
              <w:t>Значения</w:t>
            </w:r>
          </w:p>
        </w:tc>
      </w:tr>
      <w:tr w:rsidR="000074E6" w:rsidRPr="000074E6" w:rsidTr="000074E6">
        <w:trPr>
          <w:trHeight w:val="25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1</w:t>
            </w:r>
          </w:p>
        </w:tc>
        <w:tc>
          <w:tcPr>
            <w:tcW w:w="4304" w:type="dxa"/>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Расположение</w:t>
            </w:r>
          </w:p>
        </w:tc>
        <w:tc>
          <w:tcPr>
            <w:tcW w:w="2720" w:type="dxa"/>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w:t>
            </w:r>
            <w:proofErr w:type="spellStart"/>
            <w:r w:rsidRPr="000074E6">
              <w:rPr>
                <w:color w:val="000000"/>
                <w:sz w:val="20"/>
                <w:szCs w:val="20"/>
              </w:rPr>
              <w:t>С.Целинный</w:t>
            </w:r>
            <w:proofErr w:type="spellEnd"/>
          </w:p>
        </w:tc>
      </w:tr>
      <w:tr w:rsidR="000074E6" w:rsidRPr="000074E6" w:rsidTr="000074E6">
        <w:trPr>
          <w:trHeight w:val="509"/>
        </w:trPr>
        <w:tc>
          <w:tcPr>
            <w:tcW w:w="1276" w:type="dxa"/>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3</w:t>
            </w:r>
          </w:p>
        </w:tc>
        <w:tc>
          <w:tcPr>
            <w:tcW w:w="4304" w:type="dxa"/>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Год ввода в эксплуатацию</w:t>
            </w:r>
          </w:p>
        </w:tc>
        <w:tc>
          <w:tcPr>
            <w:tcW w:w="2720" w:type="dxa"/>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1970-1993</w:t>
            </w:r>
          </w:p>
        </w:tc>
      </w:tr>
      <w:tr w:rsidR="000074E6" w:rsidRPr="000074E6" w:rsidTr="000074E6">
        <w:trPr>
          <w:trHeight w:val="509"/>
        </w:trPr>
        <w:tc>
          <w:tcPr>
            <w:tcW w:w="1276" w:type="dxa"/>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4</w:t>
            </w:r>
          </w:p>
        </w:tc>
        <w:tc>
          <w:tcPr>
            <w:tcW w:w="4304" w:type="dxa"/>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 xml:space="preserve">Протяженность в </w:t>
            </w:r>
            <w:proofErr w:type="gramStart"/>
            <w:r w:rsidRPr="000074E6">
              <w:rPr>
                <w:color w:val="000000"/>
                <w:sz w:val="20"/>
                <w:szCs w:val="20"/>
              </w:rPr>
              <w:t>метрах</w:t>
            </w:r>
            <w:proofErr w:type="gramEnd"/>
          </w:p>
        </w:tc>
        <w:tc>
          <w:tcPr>
            <w:tcW w:w="2720" w:type="dxa"/>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7800</w:t>
            </w:r>
          </w:p>
        </w:tc>
      </w:tr>
      <w:tr w:rsidR="000074E6" w:rsidRPr="000074E6" w:rsidTr="000074E6">
        <w:trPr>
          <w:trHeight w:val="25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5</w:t>
            </w:r>
          </w:p>
        </w:tc>
        <w:tc>
          <w:tcPr>
            <w:tcW w:w="4304" w:type="dxa"/>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Диаметр труб</w:t>
            </w:r>
          </w:p>
        </w:tc>
        <w:tc>
          <w:tcPr>
            <w:tcW w:w="2720" w:type="dxa"/>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100</w:t>
            </w:r>
          </w:p>
        </w:tc>
      </w:tr>
      <w:tr w:rsidR="000074E6" w:rsidRPr="000074E6" w:rsidTr="000074E6">
        <w:trPr>
          <w:trHeight w:val="25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6</w:t>
            </w:r>
          </w:p>
        </w:tc>
        <w:tc>
          <w:tcPr>
            <w:tcW w:w="4304" w:type="dxa"/>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Материал труб</w:t>
            </w:r>
          </w:p>
        </w:tc>
        <w:tc>
          <w:tcPr>
            <w:tcW w:w="2720" w:type="dxa"/>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Чугун, металл, ПНД</w:t>
            </w:r>
          </w:p>
        </w:tc>
      </w:tr>
      <w:tr w:rsidR="000074E6" w:rsidRPr="000074E6" w:rsidTr="000074E6">
        <w:trPr>
          <w:trHeight w:val="805"/>
        </w:trPr>
        <w:tc>
          <w:tcPr>
            <w:tcW w:w="1276" w:type="dxa"/>
            <w:tcBorders>
              <w:top w:val="nil"/>
              <w:left w:val="single" w:sz="4" w:space="0" w:color="auto"/>
              <w:bottom w:val="single" w:sz="4" w:space="0" w:color="auto"/>
              <w:right w:val="single" w:sz="4" w:space="0" w:color="auto"/>
            </w:tcBorders>
            <w:shd w:val="clear" w:color="auto" w:fill="auto"/>
            <w:noWrap/>
          </w:tcPr>
          <w:p w:rsidR="000074E6" w:rsidRPr="000074E6" w:rsidRDefault="000074E6" w:rsidP="000074E6">
            <w:pPr>
              <w:spacing w:after="0" w:line="240" w:lineRule="auto"/>
              <w:jc w:val="center"/>
              <w:rPr>
                <w:color w:val="000000"/>
                <w:sz w:val="20"/>
                <w:szCs w:val="20"/>
              </w:rPr>
            </w:pPr>
            <w:r w:rsidRPr="000074E6">
              <w:rPr>
                <w:color w:val="000000"/>
                <w:sz w:val="20"/>
                <w:szCs w:val="20"/>
              </w:rPr>
              <w:t>9</w:t>
            </w:r>
          </w:p>
        </w:tc>
        <w:tc>
          <w:tcPr>
            <w:tcW w:w="4304" w:type="dxa"/>
            <w:tcBorders>
              <w:top w:val="nil"/>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xml:space="preserve">Год проведения последнего капитального ремонта, либо реконструкции / </w:t>
            </w:r>
            <w:proofErr w:type="spellStart"/>
            <w:r w:rsidRPr="000074E6">
              <w:rPr>
                <w:color w:val="000000"/>
                <w:sz w:val="20"/>
                <w:szCs w:val="20"/>
              </w:rPr>
              <w:t>тех</w:t>
            </w:r>
            <w:proofErr w:type="gramStart"/>
            <w:r w:rsidRPr="000074E6">
              <w:rPr>
                <w:color w:val="000000"/>
                <w:sz w:val="20"/>
                <w:szCs w:val="20"/>
              </w:rPr>
              <w:t>.п</w:t>
            </w:r>
            <w:proofErr w:type="gramEnd"/>
            <w:r w:rsidRPr="000074E6">
              <w:rPr>
                <w:color w:val="000000"/>
                <w:sz w:val="20"/>
                <w:szCs w:val="20"/>
              </w:rPr>
              <w:t>еревооружения</w:t>
            </w:r>
            <w:proofErr w:type="spellEnd"/>
          </w:p>
        </w:tc>
        <w:tc>
          <w:tcPr>
            <w:tcW w:w="2720" w:type="dxa"/>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2018 г.-400 м.</w:t>
            </w:r>
          </w:p>
        </w:tc>
      </w:tr>
    </w:tbl>
    <w:p w:rsidR="000074E6" w:rsidRPr="000074E6" w:rsidRDefault="000074E6" w:rsidP="000074E6">
      <w:pPr>
        <w:spacing w:line="240" w:lineRule="auto"/>
        <w:jc w:val="both"/>
        <w:rPr>
          <w:color w:val="000000"/>
          <w:szCs w:val="22"/>
          <w:lang w:eastAsia="en-US"/>
        </w:rPr>
      </w:pPr>
    </w:p>
    <w:tbl>
      <w:tblPr>
        <w:tblW w:w="7259" w:type="dxa"/>
        <w:tblInd w:w="96" w:type="dxa"/>
        <w:tblLook w:val="0000" w:firstRow="0" w:lastRow="0" w:firstColumn="0" w:lastColumn="0" w:noHBand="0" w:noVBand="0"/>
      </w:tblPr>
      <w:tblGrid>
        <w:gridCol w:w="1113"/>
        <w:gridCol w:w="2958"/>
        <w:gridCol w:w="1219"/>
        <w:gridCol w:w="2160"/>
        <w:gridCol w:w="1162"/>
        <w:gridCol w:w="760"/>
      </w:tblGrid>
      <w:tr w:rsidR="000074E6" w:rsidRPr="000074E6" w:rsidTr="000074E6">
        <w:trPr>
          <w:trHeight w:val="254"/>
        </w:trPr>
        <w:tc>
          <w:tcPr>
            <w:tcW w:w="7259" w:type="dxa"/>
            <w:gridSpan w:val="6"/>
            <w:tcBorders>
              <w:top w:val="nil"/>
              <w:left w:val="nil"/>
              <w:bottom w:val="single" w:sz="4" w:space="0" w:color="auto"/>
              <w:right w:val="nil"/>
            </w:tcBorders>
            <w:shd w:val="clear" w:color="auto" w:fill="auto"/>
            <w:noWrap/>
            <w:vAlign w:val="bottom"/>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Характеристика основного оборудования (для насосных станций)</w:t>
            </w:r>
          </w:p>
          <w:p w:rsidR="000074E6" w:rsidRPr="000074E6" w:rsidRDefault="000074E6" w:rsidP="000074E6">
            <w:pPr>
              <w:spacing w:after="0" w:line="240" w:lineRule="auto"/>
              <w:jc w:val="center"/>
              <w:rPr>
                <w:b/>
                <w:bCs/>
                <w:color w:val="000000"/>
                <w:sz w:val="20"/>
                <w:szCs w:val="20"/>
              </w:rPr>
            </w:pPr>
          </w:p>
        </w:tc>
      </w:tr>
      <w:tr w:rsidR="000074E6" w:rsidRPr="000074E6" w:rsidTr="000074E6">
        <w:trPr>
          <w:trHeight w:val="254"/>
        </w:trPr>
        <w:tc>
          <w:tcPr>
            <w:tcW w:w="840" w:type="dxa"/>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3152" w:type="dxa"/>
            <w:gridSpan w:val="2"/>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Наименование</w:t>
            </w:r>
          </w:p>
        </w:tc>
        <w:tc>
          <w:tcPr>
            <w:tcW w:w="1630" w:type="dxa"/>
            <w:tcBorders>
              <w:top w:val="nil"/>
              <w:left w:val="nil"/>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Марка</w:t>
            </w:r>
          </w:p>
        </w:tc>
        <w:tc>
          <w:tcPr>
            <w:tcW w:w="1637" w:type="dxa"/>
            <w:gridSpan w:val="2"/>
            <w:tcBorders>
              <w:top w:val="nil"/>
              <w:left w:val="nil"/>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Количество</w:t>
            </w:r>
          </w:p>
        </w:tc>
      </w:tr>
      <w:tr w:rsidR="000074E6" w:rsidRPr="000074E6" w:rsidTr="000074E6">
        <w:trPr>
          <w:trHeight w:val="254"/>
        </w:trPr>
        <w:tc>
          <w:tcPr>
            <w:tcW w:w="840" w:type="dxa"/>
            <w:tcBorders>
              <w:top w:val="nil"/>
              <w:left w:val="single" w:sz="4" w:space="0" w:color="auto"/>
              <w:bottom w:val="single" w:sz="4" w:space="0" w:color="auto"/>
              <w:right w:val="single" w:sz="4" w:space="0" w:color="auto"/>
            </w:tcBorders>
            <w:shd w:val="clear" w:color="auto" w:fill="auto"/>
            <w:noWrap/>
            <w:vAlign w:val="bottom"/>
          </w:tcPr>
          <w:p w:rsidR="000074E6" w:rsidRPr="000074E6" w:rsidRDefault="000074E6" w:rsidP="000074E6">
            <w:pPr>
              <w:spacing w:after="0" w:line="240" w:lineRule="auto"/>
              <w:jc w:val="right"/>
              <w:rPr>
                <w:color w:val="000000"/>
                <w:sz w:val="20"/>
                <w:szCs w:val="20"/>
              </w:rPr>
            </w:pPr>
            <w:r w:rsidRPr="000074E6">
              <w:rPr>
                <w:color w:val="000000"/>
                <w:sz w:val="20"/>
                <w:szCs w:val="20"/>
              </w:rPr>
              <w:t>1</w:t>
            </w:r>
          </w:p>
        </w:tc>
        <w:tc>
          <w:tcPr>
            <w:tcW w:w="3152" w:type="dxa"/>
            <w:gridSpan w:val="2"/>
            <w:tcBorders>
              <w:top w:val="single" w:sz="4" w:space="0" w:color="auto"/>
              <w:left w:val="nil"/>
              <w:bottom w:val="single" w:sz="4" w:space="0" w:color="auto"/>
              <w:right w:val="nil"/>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Насос</w:t>
            </w:r>
          </w:p>
        </w:tc>
        <w:tc>
          <w:tcPr>
            <w:tcW w:w="1630" w:type="dxa"/>
            <w:tcBorders>
              <w:top w:val="nil"/>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ЭЦВ-6-10-80</w:t>
            </w:r>
          </w:p>
        </w:tc>
        <w:tc>
          <w:tcPr>
            <w:tcW w:w="1637" w:type="dxa"/>
            <w:gridSpan w:val="2"/>
            <w:tcBorders>
              <w:top w:val="nil"/>
              <w:left w:val="nil"/>
              <w:bottom w:val="single" w:sz="4" w:space="0" w:color="auto"/>
              <w:right w:val="single" w:sz="4" w:space="0" w:color="auto"/>
            </w:tcBorders>
            <w:shd w:val="clear" w:color="auto" w:fill="auto"/>
            <w:noWrap/>
            <w:vAlign w:val="bottom"/>
          </w:tcPr>
          <w:p w:rsidR="000074E6" w:rsidRPr="000074E6" w:rsidRDefault="000074E6" w:rsidP="000074E6">
            <w:pPr>
              <w:spacing w:after="0" w:line="240" w:lineRule="auto"/>
              <w:jc w:val="right"/>
              <w:rPr>
                <w:color w:val="000000"/>
                <w:sz w:val="20"/>
                <w:szCs w:val="20"/>
              </w:rPr>
            </w:pPr>
            <w:r w:rsidRPr="000074E6">
              <w:rPr>
                <w:color w:val="000000"/>
                <w:sz w:val="20"/>
                <w:szCs w:val="20"/>
              </w:rPr>
              <w:t>3</w:t>
            </w:r>
          </w:p>
        </w:tc>
      </w:tr>
      <w:tr w:rsidR="000074E6" w:rsidRPr="000074E6" w:rsidTr="000074E6">
        <w:trPr>
          <w:gridAfter w:val="1"/>
          <w:wAfter w:w="760" w:type="dxa"/>
          <w:trHeight w:val="297"/>
        </w:trPr>
        <w:tc>
          <w:tcPr>
            <w:tcW w:w="6499" w:type="dxa"/>
            <w:gridSpan w:val="5"/>
            <w:tcBorders>
              <w:top w:val="nil"/>
              <w:left w:val="nil"/>
              <w:bottom w:val="nil"/>
              <w:right w:val="nil"/>
            </w:tcBorders>
            <w:shd w:val="clear" w:color="auto" w:fill="auto"/>
          </w:tcPr>
          <w:p w:rsidR="000074E6" w:rsidRPr="000074E6" w:rsidRDefault="000074E6" w:rsidP="000074E6">
            <w:pPr>
              <w:spacing w:after="0" w:line="240" w:lineRule="auto"/>
              <w:jc w:val="center"/>
              <w:rPr>
                <w:b/>
                <w:bCs/>
                <w:color w:val="000000"/>
                <w:sz w:val="20"/>
                <w:szCs w:val="20"/>
              </w:rPr>
            </w:pPr>
          </w:p>
          <w:tbl>
            <w:tblPr>
              <w:tblW w:w="8300" w:type="dxa"/>
              <w:tblInd w:w="96" w:type="dxa"/>
              <w:tblLook w:val="0000" w:firstRow="0" w:lastRow="0" w:firstColumn="0" w:lastColumn="0" w:noHBand="0" w:noVBand="0"/>
            </w:tblPr>
            <w:tblGrid>
              <w:gridCol w:w="1276"/>
              <w:gridCol w:w="4304"/>
              <w:gridCol w:w="2720"/>
            </w:tblGrid>
            <w:tr w:rsidR="000074E6" w:rsidRPr="000074E6" w:rsidTr="000074E6">
              <w:trPr>
                <w:trHeight w:val="254"/>
              </w:trPr>
              <w:tc>
                <w:tcPr>
                  <w:tcW w:w="8300" w:type="dxa"/>
                  <w:gridSpan w:val="3"/>
                  <w:tcBorders>
                    <w:top w:val="nil"/>
                    <w:left w:val="nil"/>
                    <w:bottom w:val="nil"/>
                    <w:right w:val="nil"/>
                  </w:tcBorders>
                  <w:shd w:val="clear" w:color="auto" w:fill="auto"/>
                  <w:noWrap/>
                  <w:vAlign w:val="bottom"/>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Характеристика сооружений водоснабжения (водопровод)</w:t>
                  </w:r>
                </w:p>
                <w:p w:rsidR="000074E6" w:rsidRPr="000074E6" w:rsidRDefault="000074E6" w:rsidP="000074E6">
                  <w:pPr>
                    <w:spacing w:after="0" w:line="240" w:lineRule="auto"/>
                    <w:jc w:val="center"/>
                    <w:rPr>
                      <w:rFonts w:ascii="Arial" w:hAnsi="Arial" w:cs="Arial"/>
                      <w:color w:val="000000"/>
                      <w:sz w:val="20"/>
                      <w:szCs w:val="20"/>
                    </w:rPr>
                  </w:pPr>
                </w:p>
              </w:tc>
            </w:tr>
            <w:tr w:rsidR="000074E6" w:rsidRPr="000074E6" w:rsidTr="000074E6">
              <w:trPr>
                <w:trHeight w:val="2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4304" w:type="dxa"/>
                  <w:tcBorders>
                    <w:top w:val="single" w:sz="4" w:space="0" w:color="auto"/>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Показатели</w:t>
                  </w:r>
                </w:p>
              </w:tc>
              <w:tc>
                <w:tcPr>
                  <w:tcW w:w="2720" w:type="dxa"/>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b/>
                      <w:bCs/>
                      <w:color w:val="000000"/>
                      <w:sz w:val="20"/>
                      <w:szCs w:val="20"/>
                    </w:rPr>
                  </w:pPr>
                  <w:r w:rsidRPr="000074E6">
                    <w:rPr>
                      <w:b/>
                      <w:bCs/>
                      <w:color w:val="000000"/>
                      <w:sz w:val="20"/>
                      <w:szCs w:val="20"/>
                    </w:rPr>
                    <w:t>Значения</w:t>
                  </w:r>
                </w:p>
              </w:tc>
            </w:tr>
            <w:tr w:rsidR="000074E6" w:rsidRPr="000074E6" w:rsidTr="000074E6">
              <w:trPr>
                <w:trHeight w:val="25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1</w:t>
                  </w:r>
                </w:p>
              </w:tc>
              <w:tc>
                <w:tcPr>
                  <w:tcW w:w="4304" w:type="dxa"/>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Расположение</w:t>
                  </w:r>
                </w:p>
              </w:tc>
              <w:tc>
                <w:tcPr>
                  <w:tcW w:w="2720" w:type="dxa"/>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proofErr w:type="spellStart"/>
                  <w:r w:rsidRPr="000074E6">
                    <w:rPr>
                      <w:color w:val="000000"/>
                      <w:sz w:val="20"/>
                      <w:szCs w:val="20"/>
                    </w:rPr>
                    <w:t>д</w:t>
                  </w:r>
                  <w:proofErr w:type="gramStart"/>
                  <w:r w:rsidRPr="000074E6">
                    <w:rPr>
                      <w:color w:val="000000"/>
                      <w:sz w:val="20"/>
                      <w:szCs w:val="20"/>
                    </w:rPr>
                    <w:t>.А</w:t>
                  </w:r>
                  <w:proofErr w:type="gramEnd"/>
                  <w:r w:rsidRPr="000074E6">
                    <w:rPr>
                      <w:color w:val="000000"/>
                      <w:sz w:val="20"/>
                      <w:szCs w:val="20"/>
                    </w:rPr>
                    <w:t>льмухаметово</w:t>
                  </w:r>
                  <w:proofErr w:type="spellEnd"/>
                </w:p>
              </w:tc>
            </w:tr>
            <w:tr w:rsidR="000074E6" w:rsidRPr="000074E6" w:rsidTr="000074E6">
              <w:trPr>
                <w:trHeight w:val="509"/>
              </w:trPr>
              <w:tc>
                <w:tcPr>
                  <w:tcW w:w="1276" w:type="dxa"/>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3</w:t>
                  </w:r>
                </w:p>
              </w:tc>
              <w:tc>
                <w:tcPr>
                  <w:tcW w:w="4304" w:type="dxa"/>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Год ввода в эксплуатацию</w:t>
                  </w:r>
                </w:p>
              </w:tc>
              <w:tc>
                <w:tcPr>
                  <w:tcW w:w="2720" w:type="dxa"/>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1975-1992</w:t>
                  </w:r>
                </w:p>
              </w:tc>
            </w:tr>
            <w:tr w:rsidR="000074E6" w:rsidRPr="000074E6" w:rsidTr="000074E6">
              <w:trPr>
                <w:trHeight w:val="509"/>
              </w:trPr>
              <w:tc>
                <w:tcPr>
                  <w:tcW w:w="1276" w:type="dxa"/>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4</w:t>
                  </w:r>
                </w:p>
              </w:tc>
              <w:tc>
                <w:tcPr>
                  <w:tcW w:w="4304" w:type="dxa"/>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 xml:space="preserve">Протяженность в </w:t>
                  </w:r>
                  <w:proofErr w:type="gramStart"/>
                  <w:r w:rsidRPr="000074E6">
                    <w:rPr>
                      <w:color w:val="000000"/>
                      <w:sz w:val="20"/>
                      <w:szCs w:val="20"/>
                    </w:rPr>
                    <w:t>метрах</w:t>
                  </w:r>
                  <w:proofErr w:type="gramEnd"/>
                </w:p>
              </w:tc>
              <w:tc>
                <w:tcPr>
                  <w:tcW w:w="2720" w:type="dxa"/>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5000</w:t>
                  </w:r>
                </w:p>
              </w:tc>
            </w:tr>
            <w:tr w:rsidR="000074E6" w:rsidRPr="000074E6" w:rsidTr="000074E6">
              <w:trPr>
                <w:trHeight w:val="25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lastRenderedPageBreak/>
                    <w:t>5</w:t>
                  </w:r>
                </w:p>
              </w:tc>
              <w:tc>
                <w:tcPr>
                  <w:tcW w:w="4304" w:type="dxa"/>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Диаметр труб</w:t>
                  </w:r>
                </w:p>
              </w:tc>
              <w:tc>
                <w:tcPr>
                  <w:tcW w:w="2720" w:type="dxa"/>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100</w:t>
                  </w:r>
                </w:p>
              </w:tc>
            </w:tr>
            <w:tr w:rsidR="000074E6" w:rsidRPr="000074E6" w:rsidTr="000074E6">
              <w:trPr>
                <w:trHeight w:val="25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6</w:t>
                  </w:r>
                </w:p>
              </w:tc>
              <w:tc>
                <w:tcPr>
                  <w:tcW w:w="4304" w:type="dxa"/>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Материал труб</w:t>
                  </w:r>
                </w:p>
              </w:tc>
              <w:tc>
                <w:tcPr>
                  <w:tcW w:w="2720" w:type="dxa"/>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ПНД</w:t>
                  </w:r>
                </w:p>
              </w:tc>
            </w:tr>
            <w:tr w:rsidR="000074E6" w:rsidRPr="000074E6" w:rsidTr="000074E6">
              <w:trPr>
                <w:trHeight w:val="805"/>
              </w:trPr>
              <w:tc>
                <w:tcPr>
                  <w:tcW w:w="1276" w:type="dxa"/>
                  <w:tcBorders>
                    <w:top w:val="nil"/>
                    <w:left w:val="single" w:sz="4" w:space="0" w:color="auto"/>
                    <w:bottom w:val="single" w:sz="4" w:space="0" w:color="auto"/>
                    <w:right w:val="single" w:sz="4" w:space="0" w:color="auto"/>
                  </w:tcBorders>
                  <w:shd w:val="clear" w:color="auto" w:fill="auto"/>
                  <w:noWrap/>
                </w:tcPr>
                <w:p w:rsidR="000074E6" w:rsidRPr="000074E6" w:rsidRDefault="000074E6" w:rsidP="000074E6">
                  <w:pPr>
                    <w:spacing w:after="0" w:line="240" w:lineRule="auto"/>
                    <w:jc w:val="center"/>
                    <w:rPr>
                      <w:color w:val="000000"/>
                      <w:sz w:val="20"/>
                      <w:szCs w:val="20"/>
                    </w:rPr>
                  </w:pPr>
                  <w:r w:rsidRPr="000074E6">
                    <w:rPr>
                      <w:color w:val="000000"/>
                      <w:sz w:val="20"/>
                      <w:szCs w:val="20"/>
                    </w:rPr>
                    <w:t>9</w:t>
                  </w:r>
                </w:p>
              </w:tc>
              <w:tc>
                <w:tcPr>
                  <w:tcW w:w="4304" w:type="dxa"/>
                  <w:tcBorders>
                    <w:top w:val="nil"/>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xml:space="preserve">Год проведения последнего капитального ремонта, либо реконструкции / </w:t>
                  </w:r>
                  <w:proofErr w:type="spellStart"/>
                  <w:r w:rsidRPr="000074E6">
                    <w:rPr>
                      <w:color w:val="000000"/>
                      <w:sz w:val="20"/>
                      <w:szCs w:val="20"/>
                    </w:rPr>
                    <w:t>тех</w:t>
                  </w:r>
                  <w:proofErr w:type="gramStart"/>
                  <w:r w:rsidRPr="000074E6">
                    <w:rPr>
                      <w:color w:val="000000"/>
                      <w:sz w:val="20"/>
                      <w:szCs w:val="20"/>
                    </w:rPr>
                    <w:t>.п</w:t>
                  </w:r>
                  <w:proofErr w:type="gramEnd"/>
                  <w:r w:rsidRPr="000074E6">
                    <w:rPr>
                      <w:color w:val="000000"/>
                      <w:sz w:val="20"/>
                      <w:szCs w:val="20"/>
                    </w:rPr>
                    <w:t>еревооружения</w:t>
                  </w:r>
                  <w:proofErr w:type="spellEnd"/>
                </w:p>
              </w:tc>
              <w:tc>
                <w:tcPr>
                  <w:tcW w:w="2720" w:type="dxa"/>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2018</w:t>
                  </w:r>
                </w:p>
              </w:tc>
            </w:tr>
          </w:tbl>
          <w:p w:rsidR="000074E6" w:rsidRPr="000074E6" w:rsidRDefault="000074E6" w:rsidP="000074E6">
            <w:pPr>
              <w:spacing w:line="240" w:lineRule="auto"/>
              <w:jc w:val="both"/>
              <w:rPr>
                <w:color w:val="000000"/>
                <w:szCs w:val="22"/>
                <w:lang w:eastAsia="en-US"/>
              </w:rPr>
            </w:pPr>
          </w:p>
          <w:tbl>
            <w:tblPr>
              <w:tblW w:w="8300" w:type="dxa"/>
              <w:tblLook w:val="0000" w:firstRow="0" w:lastRow="0" w:firstColumn="0" w:lastColumn="0" w:noHBand="0" w:noVBand="0"/>
            </w:tblPr>
            <w:tblGrid>
              <w:gridCol w:w="108"/>
              <w:gridCol w:w="840"/>
              <w:gridCol w:w="328"/>
              <w:gridCol w:w="2824"/>
              <w:gridCol w:w="1480"/>
              <w:gridCol w:w="150"/>
              <w:gridCol w:w="1637"/>
              <w:gridCol w:w="933"/>
            </w:tblGrid>
            <w:tr w:rsidR="000074E6" w:rsidRPr="000074E6" w:rsidTr="000074E6">
              <w:trPr>
                <w:gridBefore w:val="1"/>
                <w:gridAfter w:val="1"/>
                <w:wBefore w:w="108" w:type="dxa"/>
                <w:wAfter w:w="933" w:type="dxa"/>
                <w:trHeight w:val="254"/>
              </w:trPr>
              <w:tc>
                <w:tcPr>
                  <w:tcW w:w="7259" w:type="dxa"/>
                  <w:gridSpan w:val="6"/>
                  <w:tcBorders>
                    <w:top w:val="nil"/>
                    <w:left w:val="nil"/>
                    <w:bottom w:val="single" w:sz="4" w:space="0" w:color="auto"/>
                    <w:right w:val="nil"/>
                  </w:tcBorders>
                  <w:shd w:val="clear" w:color="auto" w:fill="auto"/>
                  <w:noWrap/>
                  <w:vAlign w:val="bottom"/>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Характеристика основного оборудования (для насосных станций)</w:t>
                  </w:r>
                </w:p>
                <w:p w:rsidR="000074E6" w:rsidRPr="000074E6" w:rsidRDefault="000074E6" w:rsidP="000074E6">
                  <w:pPr>
                    <w:spacing w:after="0" w:line="240" w:lineRule="auto"/>
                    <w:jc w:val="center"/>
                    <w:rPr>
                      <w:b/>
                      <w:bCs/>
                      <w:color w:val="000000"/>
                      <w:sz w:val="20"/>
                      <w:szCs w:val="20"/>
                    </w:rPr>
                  </w:pPr>
                </w:p>
              </w:tc>
            </w:tr>
            <w:tr w:rsidR="000074E6" w:rsidRPr="000074E6" w:rsidTr="000074E6">
              <w:trPr>
                <w:gridBefore w:val="1"/>
                <w:gridAfter w:val="1"/>
                <w:wBefore w:w="108" w:type="dxa"/>
                <w:wAfter w:w="933" w:type="dxa"/>
                <w:trHeight w:val="254"/>
              </w:trPr>
              <w:tc>
                <w:tcPr>
                  <w:tcW w:w="840" w:type="dxa"/>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3152" w:type="dxa"/>
                  <w:gridSpan w:val="2"/>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Наименование</w:t>
                  </w:r>
                </w:p>
              </w:tc>
              <w:tc>
                <w:tcPr>
                  <w:tcW w:w="1630" w:type="dxa"/>
                  <w:gridSpan w:val="2"/>
                  <w:tcBorders>
                    <w:top w:val="nil"/>
                    <w:left w:val="nil"/>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Марка</w:t>
                  </w:r>
                </w:p>
              </w:tc>
              <w:tc>
                <w:tcPr>
                  <w:tcW w:w="1637" w:type="dxa"/>
                  <w:tcBorders>
                    <w:top w:val="nil"/>
                    <w:left w:val="nil"/>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Количество</w:t>
                  </w:r>
                </w:p>
              </w:tc>
            </w:tr>
            <w:tr w:rsidR="000074E6" w:rsidRPr="000074E6" w:rsidTr="000074E6">
              <w:trPr>
                <w:gridBefore w:val="1"/>
                <w:gridAfter w:val="1"/>
                <w:wBefore w:w="108" w:type="dxa"/>
                <w:wAfter w:w="933" w:type="dxa"/>
                <w:trHeight w:val="254"/>
              </w:trPr>
              <w:tc>
                <w:tcPr>
                  <w:tcW w:w="840" w:type="dxa"/>
                  <w:tcBorders>
                    <w:top w:val="nil"/>
                    <w:left w:val="single" w:sz="4" w:space="0" w:color="auto"/>
                    <w:bottom w:val="single" w:sz="4" w:space="0" w:color="auto"/>
                    <w:right w:val="single" w:sz="4" w:space="0" w:color="auto"/>
                  </w:tcBorders>
                  <w:shd w:val="clear" w:color="auto" w:fill="auto"/>
                  <w:noWrap/>
                  <w:vAlign w:val="bottom"/>
                </w:tcPr>
                <w:p w:rsidR="000074E6" w:rsidRPr="000074E6" w:rsidRDefault="000074E6" w:rsidP="000074E6">
                  <w:pPr>
                    <w:spacing w:after="0" w:line="240" w:lineRule="auto"/>
                    <w:jc w:val="right"/>
                    <w:rPr>
                      <w:color w:val="000000"/>
                      <w:sz w:val="20"/>
                      <w:szCs w:val="20"/>
                    </w:rPr>
                  </w:pPr>
                  <w:r w:rsidRPr="000074E6">
                    <w:rPr>
                      <w:color w:val="000000"/>
                      <w:sz w:val="20"/>
                      <w:szCs w:val="20"/>
                    </w:rPr>
                    <w:t>1</w:t>
                  </w:r>
                </w:p>
              </w:tc>
              <w:tc>
                <w:tcPr>
                  <w:tcW w:w="3152" w:type="dxa"/>
                  <w:gridSpan w:val="2"/>
                  <w:tcBorders>
                    <w:top w:val="single" w:sz="4" w:space="0" w:color="auto"/>
                    <w:left w:val="nil"/>
                    <w:bottom w:val="single" w:sz="4" w:space="0" w:color="auto"/>
                    <w:right w:val="nil"/>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Насос</w:t>
                  </w:r>
                </w:p>
              </w:tc>
              <w:tc>
                <w:tcPr>
                  <w:tcW w:w="1630" w:type="dxa"/>
                  <w:gridSpan w:val="2"/>
                  <w:tcBorders>
                    <w:top w:val="nil"/>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ЭЦВ-6-10-80</w:t>
                  </w:r>
                </w:p>
              </w:tc>
              <w:tc>
                <w:tcPr>
                  <w:tcW w:w="1637" w:type="dxa"/>
                  <w:tcBorders>
                    <w:top w:val="nil"/>
                    <w:left w:val="nil"/>
                    <w:bottom w:val="single" w:sz="4" w:space="0" w:color="auto"/>
                    <w:right w:val="single" w:sz="4" w:space="0" w:color="auto"/>
                  </w:tcBorders>
                  <w:shd w:val="clear" w:color="auto" w:fill="auto"/>
                  <w:noWrap/>
                  <w:vAlign w:val="bottom"/>
                </w:tcPr>
                <w:p w:rsidR="000074E6" w:rsidRPr="000074E6" w:rsidRDefault="000074E6" w:rsidP="000074E6">
                  <w:pPr>
                    <w:spacing w:after="0" w:line="240" w:lineRule="auto"/>
                    <w:jc w:val="right"/>
                    <w:rPr>
                      <w:color w:val="000000"/>
                      <w:sz w:val="20"/>
                      <w:szCs w:val="20"/>
                    </w:rPr>
                  </w:pPr>
                  <w:r w:rsidRPr="000074E6">
                    <w:rPr>
                      <w:color w:val="000000"/>
                      <w:sz w:val="20"/>
                      <w:szCs w:val="20"/>
                    </w:rPr>
                    <w:t>2</w:t>
                  </w:r>
                </w:p>
              </w:tc>
            </w:tr>
            <w:tr w:rsidR="000074E6" w:rsidRPr="000074E6" w:rsidTr="000074E6">
              <w:trPr>
                <w:trHeight w:val="254"/>
              </w:trPr>
              <w:tc>
                <w:tcPr>
                  <w:tcW w:w="8300" w:type="dxa"/>
                  <w:gridSpan w:val="8"/>
                  <w:tcBorders>
                    <w:top w:val="nil"/>
                    <w:left w:val="nil"/>
                    <w:bottom w:val="nil"/>
                    <w:right w:val="nil"/>
                  </w:tcBorders>
                  <w:shd w:val="clear" w:color="auto" w:fill="auto"/>
                  <w:noWrap/>
                  <w:vAlign w:val="bottom"/>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Характеристика сооружений водоснабжения (водопровод)</w:t>
                  </w:r>
                </w:p>
                <w:p w:rsidR="000074E6" w:rsidRPr="000074E6" w:rsidRDefault="000074E6" w:rsidP="000074E6">
                  <w:pPr>
                    <w:spacing w:after="0" w:line="240" w:lineRule="auto"/>
                    <w:jc w:val="center"/>
                    <w:rPr>
                      <w:rFonts w:ascii="Arial" w:hAnsi="Arial" w:cs="Arial"/>
                      <w:color w:val="000000"/>
                      <w:sz w:val="20"/>
                      <w:szCs w:val="20"/>
                    </w:rPr>
                  </w:pPr>
                </w:p>
              </w:tc>
            </w:tr>
            <w:tr w:rsidR="000074E6" w:rsidRPr="000074E6" w:rsidTr="000074E6">
              <w:trPr>
                <w:trHeight w:val="254"/>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4304" w:type="dxa"/>
                  <w:gridSpan w:val="2"/>
                  <w:tcBorders>
                    <w:top w:val="single" w:sz="4" w:space="0" w:color="auto"/>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Показатели</w:t>
                  </w:r>
                </w:p>
              </w:tc>
              <w:tc>
                <w:tcPr>
                  <w:tcW w:w="2720"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b/>
                      <w:bCs/>
                      <w:color w:val="000000"/>
                      <w:sz w:val="20"/>
                      <w:szCs w:val="20"/>
                    </w:rPr>
                  </w:pPr>
                  <w:r w:rsidRPr="000074E6">
                    <w:rPr>
                      <w:b/>
                      <w:bCs/>
                      <w:color w:val="000000"/>
                      <w:sz w:val="20"/>
                      <w:szCs w:val="20"/>
                    </w:rPr>
                    <w:t>Значения</w:t>
                  </w:r>
                </w:p>
              </w:tc>
            </w:tr>
            <w:tr w:rsidR="000074E6" w:rsidRPr="000074E6" w:rsidTr="000074E6">
              <w:trPr>
                <w:trHeight w:val="254"/>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1</w:t>
                  </w:r>
                </w:p>
              </w:tc>
              <w:tc>
                <w:tcPr>
                  <w:tcW w:w="4304" w:type="dxa"/>
                  <w:gridSpan w:val="2"/>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Расположение</w:t>
                  </w:r>
                </w:p>
              </w:tc>
              <w:tc>
                <w:tcPr>
                  <w:tcW w:w="2720"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w:t>
                  </w:r>
                  <w:proofErr w:type="spellStart"/>
                  <w:r w:rsidRPr="000074E6">
                    <w:rPr>
                      <w:color w:val="000000"/>
                      <w:sz w:val="20"/>
                      <w:szCs w:val="20"/>
                    </w:rPr>
                    <w:t>д</w:t>
                  </w:r>
                  <w:proofErr w:type="gramStart"/>
                  <w:r w:rsidRPr="000074E6">
                    <w:rPr>
                      <w:color w:val="000000"/>
                      <w:sz w:val="20"/>
                      <w:szCs w:val="20"/>
                    </w:rPr>
                    <w:t>.С</w:t>
                  </w:r>
                  <w:proofErr w:type="gramEnd"/>
                  <w:r w:rsidRPr="000074E6">
                    <w:rPr>
                      <w:color w:val="000000"/>
                      <w:sz w:val="20"/>
                      <w:szCs w:val="20"/>
                    </w:rPr>
                    <w:t>еверный</w:t>
                  </w:r>
                  <w:proofErr w:type="spellEnd"/>
                </w:p>
              </w:tc>
            </w:tr>
            <w:tr w:rsidR="000074E6" w:rsidRPr="000074E6" w:rsidTr="000074E6">
              <w:trPr>
                <w:trHeight w:val="509"/>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3</w:t>
                  </w:r>
                </w:p>
              </w:tc>
              <w:tc>
                <w:tcPr>
                  <w:tcW w:w="4304" w:type="dxa"/>
                  <w:gridSpan w:val="2"/>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Год ввода в эксплуатацию</w:t>
                  </w:r>
                </w:p>
              </w:tc>
              <w:tc>
                <w:tcPr>
                  <w:tcW w:w="2720"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1990</w:t>
                  </w:r>
                </w:p>
              </w:tc>
            </w:tr>
            <w:tr w:rsidR="000074E6" w:rsidRPr="000074E6" w:rsidTr="000074E6">
              <w:trPr>
                <w:trHeight w:val="509"/>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4</w:t>
                  </w:r>
                </w:p>
              </w:tc>
              <w:tc>
                <w:tcPr>
                  <w:tcW w:w="4304" w:type="dxa"/>
                  <w:gridSpan w:val="2"/>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 xml:space="preserve">Протяженность в </w:t>
                  </w:r>
                  <w:proofErr w:type="gramStart"/>
                  <w:r w:rsidRPr="000074E6">
                    <w:rPr>
                      <w:color w:val="000000"/>
                      <w:sz w:val="20"/>
                      <w:szCs w:val="20"/>
                    </w:rPr>
                    <w:t>метрах</w:t>
                  </w:r>
                  <w:proofErr w:type="gramEnd"/>
                </w:p>
              </w:tc>
              <w:tc>
                <w:tcPr>
                  <w:tcW w:w="2720"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11400</w:t>
                  </w:r>
                </w:p>
              </w:tc>
            </w:tr>
            <w:tr w:rsidR="000074E6" w:rsidRPr="000074E6" w:rsidTr="000074E6">
              <w:trPr>
                <w:trHeight w:val="254"/>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5</w:t>
                  </w:r>
                </w:p>
              </w:tc>
              <w:tc>
                <w:tcPr>
                  <w:tcW w:w="4304" w:type="dxa"/>
                  <w:gridSpan w:val="2"/>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Диаметр труб</w:t>
                  </w:r>
                </w:p>
              </w:tc>
              <w:tc>
                <w:tcPr>
                  <w:tcW w:w="2720"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100</w:t>
                  </w:r>
                </w:p>
              </w:tc>
            </w:tr>
            <w:tr w:rsidR="000074E6" w:rsidRPr="000074E6" w:rsidTr="000074E6">
              <w:trPr>
                <w:trHeight w:val="254"/>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6</w:t>
                  </w:r>
                </w:p>
              </w:tc>
              <w:tc>
                <w:tcPr>
                  <w:tcW w:w="4304" w:type="dxa"/>
                  <w:gridSpan w:val="2"/>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Материал труб</w:t>
                  </w:r>
                </w:p>
              </w:tc>
              <w:tc>
                <w:tcPr>
                  <w:tcW w:w="2720"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ПНД</w:t>
                  </w:r>
                </w:p>
              </w:tc>
            </w:tr>
            <w:tr w:rsidR="000074E6" w:rsidRPr="000074E6" w:rsidTr="000074E6">
              <w:trPr>
                <w:trHeight w:val="805"/>
              </w:trPr>
              <w:tc>
                <w:tcPr>
                  <w:tcW w:w="1276" w:type="dxa"/>
                  <w:gridSpan w:val="3"/>
                  <w:tcBorders>
                    <w:top w:val="nil"/>
                    <w:left w:val="single" w:sz="4" w:space="0" w:color="auto"/>
                    <w:bottom w:val="single" w:sz="4" w:space="0" w:color="auto"/>
                    <w:right w:val="single" w:sz="4" w:space="0" w:color="auto"/>
                  </w:tcBorders>
                  <w:shd w:val="clear" w:color="auto" w:fill="auto"/>
                  <w:noWrap/>
                </w:tcPr>
                <w:p w:rsidR="000074E6" w:rsidRPr="000074E6" w:rsidRDefault="000074E6" w:rsidP="000074E6">
                  <w:pPr>
                    <w:spacing w:after="0" w:line="240" w:lineRule="auto"/>
                    <w:jc w:val="center"/>
                    <w:rPr>
                      <w:color w:val="000000"/>
                      <w:sz w:val="20"/>
                      <w:szCs w:val="20"/>
                    </w:rPr>
                  </w:pPr>
                  <w:r w:rsidRPr="000074E6">
                    <w:rPr>
                      <w:color w:val="000000"/>
                      <w:sz w:val="20"/>
                      <w:szCs w:val="20"/>
                    </w:rPr>
                    <w:t>9</w:t>
                  </w:r>
                </w:p>
              </w:tc>
              <w:tc>
                <w:tcPr>
                  <w:tcW w:w="4304" w:type="dxa"/>
                  <w:gridSpan w:val="2"/>
                  <w:tcBorders>
                    <w:top w:val="nil"/>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xml:space="preserve">Год проведения последнего капитального ремонта, либо реконструкции / </w:t>
                  </w:r>
                  <w:proofErr w:type="spellStart"/>
                  <w:r w:rsidRPr="000074E6">
                    <w:rPr>
                      <w:color w:val="000000"/>
                      <w:sz w:val="20"/>
                      <w:szCs w:val="20"/>
                    </w:rPr>
                    <w:t>тех</w:t>
                  </w:r>
                  <w:proofErr w:type="gramStart"/>
                  <w:r w:rsidRPr="000074E6">
                    <w:rPr>
                      <w:color w:val="000000"/>
                      <w:sz w:val="20"/>
                      <w:szCs w:val="20"/>
                    </w:rPr>
                    <w:t>.п</w:t>
                  </w:r>
                  <w:proofErr w:type="gramEnd"/>
                  <w:r w:rsidRPr="000074E6">
                    <w:rPr>
                      <w:color w:val="000000"/>
                      <w:sz w:val="20"/>
                      <w:szCs w:val="20"/>
                    </w:rPr>
                    <w:t>еревооружения</w:t>
                  </w:r>
                  <w:proofErr w:type="spellEnd"/>
                </w:p>
              </w:tc>
              <w:tc>
                <w:tcPr>
                  <w:tcW w:w="2720"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2017 – 200 м</w:t>
                  </w:r>
                </w:p>
              </w:tc>
            </w:tr>
          </w:tbl>
          <w:p w:rsidR="000074E6" w:rsidRPr="000074E6" w:rsidRDefault="000074E6" w:rsidP="000074E6">
            <w:pPr>
              <w:spacing w:line="240" w:lineRule="auto"/>
              <w:jc w:val="both"/>
              <w:rPr>
                <w:color w:val="000000"/>
                <w:szCs w:val="22"/>
                <w:lang w:eastAsia="en-US"/>
              </w:rPr>
            </w:pPr>
          </w:p>
          <w:tbl>
            <w:tblPr>
              <w:tblW w:w="8300" w:type="dxa"/>
              <w:tblLook w:val="0000" w:firstRow="0" w:lastRow="0" w:firstColumn="0" w:lastColumn="0" w:noHBand="0" w:noVBand="0"/>
            </w:tblPr>
            <w:tblGrid>
              <w:gridCol w:w="108"/>
              <w:gridCol w:w="840"/>
              <w:gridCol w:w="328"/>
              <w:gridCol w:w="2824"/>
              <w:gridCol w:w="1480"/>
              <w:gridCol w:w="150"/>
              <w:gridCol w:w="1637"/>
              <w:gridCol w:w="933"/>
            </w:tblGrid>
            <w:tr w:rsidR="000074E6" w:rsidRPr="000074E6" w:rsidTr="000074E6">
              <w:trPr>
                <w:gridBefore w:val="1"/>
                <w:gridAfter w:val="1"/>
                <w:wBefore w:w="108" w:type="dxa"/>
                <w:wAfter w:w="933" w:type="dxa"/>
                <w:trHeight w:val="254"/>
              </w:trPr>
              <w:tc>
                <w:tcPr>
                  <w:tcW w:w="7259" w:type="dxa"/>
                  <w:gridSpan w:val="6"/>
                  <w:tcBorders>
                    <w:top w:val="nil"/>
                    <w:left w:val="nil"/>
                    <w:bottom w:val="single" w:sz="4" w:space="0" w:color="auto"/>
                    <w:right w:val="nil"/>
                  </w:tcBorders>
                  <w:shd w:val="clear" w:color="auto" w:fill="auto"/>
                  <w:noWrap/>
                  <w:vAlign w:val="bottom"/>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Характеристика основного оборудования (для насосных станций)</w:t>
                  </w:r>
                </w:p>
                <w:p w:rsidR="000074E6" w:rsidRPr="000074E6" w:rsidRDefault="000074E6" w:rsidP="000074E6">
                  <w:pPr>
                    <w:spacing w:after="0" w:line="240" w:lineRule="auto"/>
                    <w:jc w:val="center"/>
                    <w:rPr>
                      <w:b/>
                      <w:bCs/>
                      <w:color w:val="000000"/>
                      <w:sz w:val="20"/>
                      <w:szCs w:val="20"/>
                    </w:rPr>
                  </w:pPr>
                </w:p>
              </w:tc>
            </w:tr>
            <w:tr w:rsidR="000074E6" w:rsidRPr="000074E6" w:rsidTr="000074E6">
              <w:trPr>
                <w:gridBefore w:val="1"/>
                <w:gridAfter w:val="1"/>
                <w:wBefore w:w="108" w:type="dxa"/>
                <w:wAfter w:w="933" w:type="dxa"/>
                <w:trHeight w:val="254"/>
              </w:trPr>
              <w:tc>
                <w:tcPr>
                  <w:tcW w:w="840" w:type="dxa"/>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3152" w:type="dxa"/>
                  <w:gridSpan w:val="2"/>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Наименование</w:t>
                  </w:r>
                </w:p>
              </w:tc>
              <w:tc>
                <w:tcPr>
                  <w:tcW w:w="1630" w:type="dxa"/>
                  <w:gridSpan w:val="2"/>
                  <w:tcBorders>
                    <w:top w:val="nil"/>
                    <w:left w:val="nil"/>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Марка</w:t>
                  </w:r>
                </w:p>
              </w:tc>
              <w:tc>
                <w:tcPr>
                  <w:tcW w:w="1637" w:type="dxa"/>
                  <w:tcBorders>
                    <w:top w:val="nil"/>
                    <w:left w:val="nil"/>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Количество</w:t>
                  </w:r>
                </w:p>
              </w:tc>
            </w:tr>
            <w:tr w:rsidR="000074E6" w:rsidRPr="000074E6" w:rsidTr="000074E6">
              <w:trPr>
                <w:gridBefore w:val="1"/>
                <w:gridAfter w:val="1"/>
                <w:wBefore w:w="108" w:type="dxa"/>
                <w:wAfter w:w="933" w:type="dxa"/>
                <w:trHeight w:val="254"/>
              </w:trPr>
              <w:tc>
                <w:tcPr>
                  <w:tcW w:w="840" w:type="dxa"/>
                  <w:tcBorders>
                    <w:top w:val="nil"/>
                    <w:left w:val="single" w:sz="4" w:space="0" w:color="auto"/>
                    <w:bottom w:val="single" w:sz="4" w:space="0" w:color="auto"/>
                    <w:right w:val="single" w:sz="4" w:space="0" w:color="auto"/>
                  </w:tcBorders>
                  <w:shd w:val="clear" w:color="auto" w:fill="auto"/>
                  <w:noWrap/>
                  <w:vAlign w:val="bottom"/>
                </w:tcPr>
                <w:p w:rsidR="000074E6" w:rsidRPr="000074E6" w:rsidRDefault="000074E6" w:rsidP="000074E6">
                  <w:pPr>
                    <w:spacing w:after="0" w:line="240" w:lineRule="auto"/>
                    <w:jc w:val="right"/>
                    <w:rPr>
                      <w:color w:val="000000"/>
                      <w:sz w:val="20"/>
                      <w:szCs w:val="20"/>
                    </w:rPr>
                  </w:pPr>
                  <w:r w:rsidRPr="000074E6">
                    <w:rPr>
                      <w:color w:val="000000"/>
                      <w:sz w:val="20"/>
                      <w:szCs w:val="20"/>
                    </w:rPr>
                    <w:t>1</w:t>
                  </w:r>
                </w:p>
              </w:tc>
              <w:tc>
                <w:tcPr>
                  <w:tcW w:w="3152" w:type="dxa"/>
                  <w:gridSpan w:val="2"/>
                  <w:tcBorders>
                    <w:top w:val="single" w:sz="4" w:space="0" w:color="auto"/>
                    <w:left w:val="nil"/>
                    <w:bottom w:val="single" w:sz="4" w:space="0" w:color="auto"/>
                    <w:right w:val="nil"/>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Насос</w:t>
                  </w:r>
                </w:p>
              </w:tc>
              <w:tc>
                <w:tcPr>
                  <w:tcW w:w="1630" w:type="dxa"/>
                  <w:gridSpan w:val="2"/>
                  <w:tcBorders>
                    <w:top w:val="nil"/>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ЭЦВ-6-10-110</w:t>
                  </w:r>
                </w:p>
              </w:tc>
              <w:tc>
                <w:tcPr>
                  <w:tcW w:w="1637" w:type="dxa"/>
                  <w:tcBorders>
                    <w:top w:val="nil"/>
                    <w:left w:val="nil"/>
                    <w:bottom w:val="single" w:sz="4" w:space="0" w:color="auto"/>
                    <w:right w:val="single" w:sz="4" w:space="0" w:color="auto"/>
                  </w:tcBorders>
                  <w:shd w:val="clear" w:color="auto" w:fill="auto"/>
                  <w:noWrap/>
                  <w:vAlign w:val="bottom"/>
                </w:tcPr>
                <w:p w:rsidR="000074E6" w:rsidRPr="000074E6" w:rsidRDefault="000074E6" w:rsidP="000074E6">
                  <w:pPr>
                    <w:spacing w:after="0" w:line="240" w:lineRule="auto"/>
                    <w:jc w:val="right"/>
                    <w:rPr>
                      <w:color w:val="000000"/>
                      <w:sz w:val="20"/>
                      <w:szCs w:val="20"/>
                    </w:rPr>
                  </w:pPr>
                  <w:r w:rsidRPr="000074E6">
                    <w:rPr>
                      <w:color w:val="000000"/>
                      <w:sz w:val="20"/>
                      <w:szCs w:val="20"/>
                    </w:rPr>
                    <w:t>1</w:t>
                  </w:r>
                </w:p>
              </w:tc>
            </w:tr>
            <w:tr w:rsidR="000074E6" w:rsidRPr="000074E6" w:rsidTr="000074E6">
              <w:trPr>
                <w:trHeight w:val="254"/>
              </w:trPr>
              <w:tc>
                <w:tcPr>
                  <w:tcW w:w="8300" w:type="dxa"/>
                  <w:gridSpan w:val="8"/>
                  <w:tcBorders>
                    <w:top w:val="nil"/>
                    <w:left w:val="nil"/>
                    <w:bottom w:val="nil"/>
                    <w:right w:val="nil"/>
                  </w:tcBorders>
                  <w:shd w:val="clear" w:color="auto" w:fill="auto"/>
                  <w:noWrap/>
                  <w:vAlign w:val="bottom"/>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Характеристика сооружений водоснабжения (водопровод)</w:t>
                  </w:r>
                </w:p>
                <w:p w:rsidR="000074E6" w:rsidRPr="000074E6" w:rsidRDefault="000074E6" w:rsidP="000074E6">
                  <w:pPr>
                    <w:spacing w:after="0" w:line="240" w:lineRule="auto"/>
                    <w:jc w:val="center"/>
                    <w:rPr>
                      <w:rFonts w:ascii="Arial" w:hAnsi="Arial" w:cs="Arial"/>
                      <w:color w:val="000000"/>
                      <w:sz w:val="20"/>
                      <w:szCs w:val="20"/>
                    </w:rPr>
                  </w:pPr>
                </w:p>
              </w:tc>
            </w:tr>
            <w:tr w:rsidR="000074E6" w:rsidRPr="000074E6" w:rsidTr="000074E6">
              <w:trPr>
                <w:trHeight w:val="254"/>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4304" w:type="dxa"/>
                  <w:gridSpan w:val="2"/>
                  <w:tcBorders>
                    <w:top w:val="single" w:sz="4" w:space="0" w:color="auto"/>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Показатели</w:t>
                  </w:r>
                </w:p>
              </w:tc>
              <w:tc>
                <w:tcPr>
                  <w:tcW w:w="2720"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b/>
                      <w:bCs/>
                      <w:color w:val="000000"/>
                      <w:sz w:val="20"/>
                      <w:szCs w:val="20"/>
                    </w:rPr>
                  </w:pPr>
                  <w:r w:rsidRPr="000074E6">
                    <w:rPr>
                      <w:b/>
                      <w:bCs/>
                      <w:color w:val="000000"/>
                      <w:sz w:val="20"/>
                      <w:szCs w:val="20"/>
                    </w:rPr>
                    <w:t>Значения</w:t>
                  </w:r>
                </w:p>
              </w:tc>
            </w:tr>
            <w:tr w:rsidR="000074E6" w:rsidRPr="000074E6" w:rsidTr="000074E6">
              <w:trPr>
                <w:trHeight w:val="254"/>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1</w:t>
                  </w:r>
                </w:p>
              </w:tc>
              <w:tc>
                <w:tcPr>
                  <w:tcW w:w="4304" w:type="dxa"/>
                  <w:gridSpan w:val="2"/>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Расположение</w:t>
                  </w:r>
                </w:p>
              </w:tc>
              <w:tc>
                <w:tcPr>
                  <w:tcW w:w="2720"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proofErr w:type="spellStart"/>
                  <w:r w:rsidRPr="000074E6">
                    <w:rPr>
                      <w:color w:val="000000"/>
                      <w:sz w:val="20"/>
                      <w:szCs w:val="20"/>
                    </w:rPr>
                    <w:t>д</w:t>
                  </w:r>
                  <w:proofErr w:type="gramStart"/>
                  <w:r w:rsidRPr="000074E6">
                    <w:rPr>
                      <w:color w:val="000000"/>
                      <w:sz w:val="20"/>
                      <w:szCs w:val="20"/>
                    </w:rPr>
                    <w:t>.У</w:t>
                  </w:r>
                  <w:proofErr w:type="gramEnd"/>
                  <w:r w:rsidRPr="000074E6">
                    <w:rPr>
                      <w:color w:val="000000"/>
                      <w:sz w:val="20"/>
                      <w:szCs w:val="20"/>
                    </w:rPr>
                    <w:t>ральский</w:t>
                  </w:r>
                  <w:proofErr w:type="spellEnd"/>
                </w:p>
              </w:tc>
            </w:tr>
            <w:tr w:rsidR="000074E6" w:rsidRPr="000074E6" w:rsidTr="000074E6">
              <w:trPr>
                <w:trHeight w:val="509"/>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3</w:t>
                  </w:r>
                </w:p>
              </w:tc>
              <w:tc>
                <w:tcPr>
                  <w:tcW w:w="4304" w:type="dxa"/>
                  <w:gridSpan w:val="2"/>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Год ввода в эксплуатацию</w:t>
                  </w:r>
                </w:p>
              </w:tc>
              <w:tc>
                <w:tcPr>
                  <w:tcW w:w="2720"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1985</w:t>
                  </w:r>
                </w:p>
              </w:tc>
            </w:tr>
            <w:tr w:rsidR="000074E6" w:rsidRPr="000074E6" w:rsidTr="000074E6">
              <w:trPr>
                <w:trHeight w:val="509"/>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4</w:t>
                  </w:r>
                </w:p>
              </w:tc>
              <w:tc>
                <w:tcPr>
                  <w:tcW w:w="4304" w:type="dxa"/>
                  <w:gridSpan w:val="2"/>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 xml:space="preserve">Протяженность в </w:t>
                  </w:r>
                  <w:proofErr w:type="gramStart"/>
                  <w:r w:rsidRPr="000074E6">
                    <w:rPr>
                      <w:color w:val="000000"/>
                      <w:sz w:val="20"/>
                      <w:szCs w:val="20"/>
                    </w:rPr>
                    <w:t>метрах</w:t>
                  </w:r>
                  <w:proofErr w:type="gramEnd"/>
                </w:p>
              </w:tc>
              <w:tc>
                <w:tcPr>
                  <w:tcW w:w="2720"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800</w:t>
                  </w:r>
                </w:p>
              </w:tc>
            </w:tr>
            <w:tr w:rsidR="000074E6" w:rsidRPr="000074E6" w:rsidTr="000074E6">
              <w:trPr>
                <w:trHeight w:val="254"/>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5</w:t>
                  </w:r>
                </w:p>
              </w:tc>
              <w:tc>
                <w:tcPr>
                  <w:tcW w:w="4304" w:type="dxa"/>
                  <w:gridSpan w:val="2"/>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Диаметр труб</w:t>
                  </w:r>
                </w:p>
              </w:tc>
              <w:tc>
                <w:tcPr>
                  <w:tcW w:w="2720"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63</w:t>
                  </w:r>
                </w:p>
              </w:tc>
            </w:tr>
            <w:tr w:rsidR="000074E6" w:rsidRPr="000074E6" w:rsidTr="000074E6">
              <w:trPr>
                <w:trHeight w:val="254"/>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6</w:t>
                  </w:r>
                </w:p>
              </w:tc>
              <w:tc>
                <w:tcPr>
                  <w:tcW w:w="4304" w:type="dxa"/>
                  <w:gridSpan w:val="2"/>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Материал труб</w:t>
                  </w:r>
                </w:p>
              </w:tc>
              <w:tc>
                <w:tcPr>
                  <w:tcW w:w="2720"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ПНД</w:t>
                  </w:r>
                </w:p>
              </w:tc>
            </w:tr>
            <w:tr w:rsidR="000074E6" w:rsidRPr="000074E6" w:rsidTr="000074E6">
              <w:trPr>
                <w:trHeight w:val="805"/>
              </w:trPr>
              <w:tc>
                <w:tcPr>
                  <w:tcW w:w="1276" w:type="dxa"/>
                  <w:gridSpan w:val="3"/>
                  <w:tcBorders>
                    <w:top w:val="nil"/>
                    <w:left w:val="single" w:sz="4" w:space="0" w:color="auto"/>
                    <w:bottom w:val="single" w:sz="4" w:space="0" w:color="auto"/>
                    <w:right w:val="single" w:sz="4" w:space="0" w:color="auto"/>
                  </w:tcBorders>
                  <w:shd w:val="clear" w:color="auto" w:fill="auto"/>
                  <w:noWrap/>
                </w:tcPr>
                <w:p w:rsidR="000074E6" w:rsidRPr="000074E6" w:rsidRDefault="000074E6" w:rsidP="000074E6">
                  <w:pPr>
                    <w:spacing w:after="0" w:line="240" w:lineRule="auto"/>
                    <w:jc w:val="center"/>
                    <w:rPr>
                      <w:color w:val="000000"/>
                      <w:sz w:val="20"/>
                      <w:szCs w:val="20"/>
                    </w:rPr>
                  </w:pPr>
                  <w:r w:rsidRPr="000074E6">
                    <w:rPr>
                      <w:color w:val="000000"/>
                      <w:sz w:val="20"/>
                      <w:szCs w:val="20"/>
                    </w:rPr>
                    <w:t>9</w:t>
                  </w:r>
                </w:p>
              </w:tc>
              <w:tc>
                <w:tcPr>
                  <w:tcW w:w="4304" w:type="dxa"/>
                  <w:gridSpan w:val="2"/>
                  <w:tcBorders>
                    <w:top w:val="nil"/>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xml:space="preserve">Год проведения последнего капитального ремонта, либо реконструкции / </w:t>
                  </w:r>
                  <w:proofErr w:type="spellStart"/>
                  <w:r w:rsidRPr="000074E6">
                    <w:rPr>
                      <w:color w:val="000000"/>
                      <w:sz w:val="20"/>
                      <w:szCs w:val="20"/>
                    </w:rPr>
                    <w:t>тех</w:t>
                  </w:r>
                  <w:proofErr w:type="gramStart"/>
                  <w:r w:rsidRPr="000074E6">
                    <w:rPr>
                      <w:color w:val="000000"/>
                      <w:sz w:val="20"/>
                      <w:szCs w:val="20"/>
                    </w:rPr>
                    <w:t>.п</w:t>
                  </w:r>
                  <w:proofErr w:type="gramEnd"/>
                  <w:r w:rsidRPr="000074E6">
                    <w:rPr>
                      <w:color w:val="000000"/>
                      <w:sz w:val="20"/>
                      <w:szCs w:val="20"/>
                    </w:rPr>
                    <w:t>еревооружения</w:t>
                  </w:r>
                  <w:proofErr w:type="spellEnd"/>
                </w:p>
              </w:tc>
              <w:tc>
                <w:tcPr>
                  <w:tcW w:w="2720"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2017г.-800 м.</w:t>
                  </w:r>
                </w:p>
              </w:tc>
            </w:tr>
          </w:tbl>
          <w:p w:rsidR="000074E6" w:rsidRPr="000074E6" w:rsidRDefault="000074E6" w:rsidP="000074E6">
            <w:pPr>
              <w:spacing w:line="240" w:lineRule="auto"/>
              <w:jc w:val="both"/>
              <w:rPr>
                <w:color w:val="000000"/>
                <w:szCs w:val="22"/>
                <w:lang w:eastAsia="en-US"/>
              </w:rPr>
            </w:pPr>
          </w:p>
          <w:tbl>
            <w:tblPr>
              <w:tblW w:w="8300" w:type="dxa"/>
              <w:tblLook w:val="0000" w:firstRow="0" w:lastRow="0" w:firstColumn="0" w:lastColumn="0" w:noHBand="0" w:noVBand="0"/>
            </w:tblPr>
            <w:tblGrid>
              <w:gridCol w:w="108"/>
              <w:gridCol w:w="840"/>
              <w:gridCol w:w="328"/>
              <w:gridCol w:w="2824"/>
              <w:gridCol w:w="1480"/>
              <w:gridCol w:w="150"/>
              <w:gridCol w:w="1637"/>
              <w:gridCol w:w="933"/>
            </w:tblGrid>
            <w:tr w:rsidR="000074E6" w:rsidRPr="000074E6" w:rsidTr="000074E6">
              <w:trPr>
                <w:gridBefore w:val="1"/>
                <w:gridAfter w:val="1"/>
                <w:wBefore w:w="108" w:type="dxa"/>
                <w:wAfter w:w="933" w:type="dxa"/>
                <w:trHeight w:val="254"/>
              </w:trPr>
              <w:tc>
                <w:tcPr>
                  <w:tcW w:w="7259" w:type="dxa"/>
                  <w:gridSpan w:val="6"/>
                  <w:tcBorders>
                    <w:top w:val="nil"/>
                    <w:left w:val="nil"/>
                    <w:bottom w:val="single" w:sz="4" w:space="0" w:color="auto"/>
                    <w:right w:val="nil"/>
                  </w:tcBorders>
                  <w:shd w:val="clear" w:color="auto" w:fill="auto"/>
                  <w:noWrap/>
                  <w:vAlign w:val="bottom"/>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Характеристика основного оборудования (для насосных станций)</w:t>
                  </w:r>
                </w:p>
                <w:p w:rsidR="000074E6" w:rsidRPr="000074E6" w:rsidRDefault="000074E6" w:rsidP="000074E6">
                  <w:pPr>
                    <w:spacing w:after="0" w:line="240" w:lineRule="auto"/>
                    <w:jc w:val="center"/>
                    <w:rPr>
                      <w:b/>
                      <w:bCs/>
                      <w:color w:val="000000"/>
                      <w:sz w:val="20"/>
                      <w:szCs w:val="20"/>
                    </w:rPr>
                  </w:pPr>
                </w:p>
              </w:tc>
            </w:tr>
            <w:tr w:rsidR="000074E6" w:rsidRPr="000074E6" w:rsidTr="000074E6">
              <w:trPr>
                <w:gridBefore w:val="1"/>
                <w:gridAfter w:val="1"/>
                <w:wBefore w:w="108" w:type="dxa"/>
                <w:wAfter w:w="933" w:type="dxa"/>
                <w:trHeight w:val="254"/>
              </w:trPr>
              <w:tc>
                <w:tcPr>
                  <w:tcW w:w="840" w:type="dxa"/>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3152" w:type="dxa"/>
                  <w:gridSpan w:val="2"/>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Наименование</w:t>
                  </w:r>
                </w:p>
              </w:tc>
              <w:tc>
                <w:tcPr>
                  <w:tcW w:w="1630" w:type="dxa"/>
                  <w:gridSpan w:val="2"/>
                  <w:tcBorders>
                    <w:top w:val="nil"/>
                    <w:left w:val="nil"/>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Марка</w:t>
                  </w:r>
                </w:p>
              </w:tc>
              <w:tc>
                <w:tcPr>
                  <w:tcW w:w="1637" w:type="dxa"/>
                  <w:tcBorders>
                    <w:top w:val="nil"/>
                    <w:left w:val="nil"/>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Количество</w:t>
                  </w:r>
                </w:p>
              </w:tc>
            </w:tr>
            <w:tr w:rsidR="000074E6" w:rsidRPr="000074E6" w:rsidTr="000074E6">
              <w:trPr>
                <w:gridBefore w:val="1"/>
                <w:gridAfter w:val="1"/>
                <w:wBefore w:w="108" w:type="dxa"/>
                <w:wAfter w:w="933" w:type="dxa"/>
                <w:trHeight w:val="254"/>
              </w:trPr>
              <w:tc>
                <w:tcPr>
                  <w:tcW w:w="840" w:type="dxa"/>
                  <w:tcBorders>
                    <w:top w:val="nil"/>
                    <w:left w:val="single" w:sz="4" w:space="0" w:color="auto"/>
                    <w:bottom w:val="single" w:sz="4" w:space="0" w:color="auto"/>
                    <w:right w:val="single" w:sz="4" w:space="0" w:color="auto"/>
                  </w:tcBorders>
                  <w:shd w:val="clear" w:color="auto" w:fill="auto"/>
                  <w:noWrap/>
                  <w:vAlign w:val="bottom"/>
                </w:tcPr>
                <w:p w:rsidR="000074E6" w:rsidRPr="000074E6" w:rsidRDefault="000074E6" w:rsidP="000074E6">
                  <w:pPr>
                    <w:spacing w:after="0" w:line="240" w:lineRule="auto"/>
                    <w:jc w:val="right"/>
                    <w:rPr>
                      <w:color w:val="000000"/>
                      <w:sz w:val="20"/>
                      <w:szCs w:val="20"/>
                    </w:rPr>
                  </w:pPr>
                  <w:r w:rsidRPr="000074E6">
                    <w:rPr>
                      <w:color w:val="000000"/>
                      <w:sz w:val="20"/>
                      <w:szCs w:val="20"/>
                    </w:rPr>
                    <w:t>1</w:t>
                  </w:r>
                </w:p>
              </w:tc>
              <w:tc>
                <w:tcPr>
                  <w:tcW w:w="3152" w:type="dxa"/>
                  <w:gridSpan w:val="2"/>
                  <w:tcBorders>
                    <w:top w:val="single" w:sz="4" w:space="0" w:color="auto"/>
                    <w:left w:val="nil"/>
                    <w:bottom w:val="single" w:sz="4" w:space="0" w:color="auto"/>
                    <w:right w:val="nil"/>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Насос</w:t>
                  </w:r>
                </w:p>
              </w:tc>
              <w:tc>
                <w:tcPr>
                  <w:tcW w:w="1630" w:type="dxa"/>
                  <w:gridSpan w:val="2"/>
                  <w:tcBorders>
                    <w:top w:val="nil"/>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ЭЦВ-6-10-80</w:t>
                  </w:r>
                </w:p>
              </w:tc>
              <w:tc>
                <w:tcPr>
                  <w:tcW w:w="1637" w:type="dxa"/>
                  <w:tcBorders>
                    <w:top w:val="nil"/>
                    <w:left w:val="nil"/>
                    <w:bottom w:val="single" w:sz="4" w:space="0" w:color="auto"/>
                    <w:right w:val="single" w:sz="4" w:space="0" w:color="auto"/>
                  </w:tcBorders>
                  <w:shd w:val="clear" w:color="auto" w:fill="auto"/>
                  <w:noWrap/>
                  <w:vAlign w:val="bottom"/>
                </w:tcPr>
                <w:p w:rsidR="000074E6" w:rsidRPr="000074E6" w:rsidRDefault="000074E6" w:rsidP="000074E6">
                  <w:pPr>
                    <w:spacing w:after="0" w:line="240" w:lineRule="auto"/>
                    <w:jc w:val="right"/>
                    <w:rPr>
                      <w:color w:val="000000"/>
                      <w:sz w:val="20"/>
                      <w:szCs w:val="20"/>
                    </w:rPr>
                  </w:pPr>
                  <w:r w:rsidRPr="000074E6">
                    <w:rPr>
                      <w:color w:val="000000"/>
                      <w:sz w:val="20"/>
                      <w:szCs w:val="20"/>
                    </w:rPr>
                    <w:t>1</w:t>
                  </w:r>
                </w:p>
              </w:tc>
            </w:tr>
            <w:tr w:rsidR="000074E6" w:rsidRPr="000074E6" w:rsidTr="000074E6">
              <w:trPr>
                <w:trHeight w:val="254"/>
              </w:trPr>
              <w:tc>
                <w:tcPr>
                  <w:tcW w:w="8300" w:type="dxa"/>
                  <w:gridSpan w:val="8"/>
                  <w:tcBorders>
                    <w:top w:val="nil"/>
                    <w:left w:val="nil"/>
                    <w:bottom w:val="nil"/>
                    <w:right w:val="nil"/>
                  </w:tcBorders>
                  <w:shd w:val="clear" w:color="auto" w:fill="auto"/>
                  <w:noWrap/>
                  <w:vAlign w:val="bottom"/>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Характеристика сооружений водоснабжения (водопровод)</w:t>
                  </w:r>
                </w:p>
                <w:p w:rsidR="000074E6" w:rsidRPr="000074E6" w:rsidRDefault="000074E6" w:rsidP="000074E6">
                  <w:pPr>
                    <w:spacing w:after="0" w:line="240" w:lineRule="auto"/>
                    <w:jc w:val="center"/>
                    <w:rPr>
                      <w:rFonts w:ascii="Arial" w:hAnsi="Arial" w:cs="Arial"/>
                      <w:color w:val="000000"/>
                      <w:sz w:val="20"/>
                      <w:szCs w:val="20"/>
                    </w:rPr>
                  </w:pPr>
                </w:p>
              </w:tc>
            </w:tr>
            <w:tr w:rsidR="000074E6" w:rsidRPr="000074E6" w:rsidTr="000074E6">
              <w:trPr>
                <w:trHeight w:val="254"/>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4304" w:type="dxa"/>
                  <w:gridSpan w:val="2"/>
                  <w:tcBorders>
                    <w:top w:val="single" w:sz="4" w:space="0" w:color="auto"/>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Показатели</w:t>
                  </w:r>
                </w:p>
              </w:tc>
              <w:tc>
                <w:tcPr>
                  <w:tcW w:w="2720"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b/>
                      <w:bCs/>
                      <w:color w:val="000000"/>
                      <w:sz w:val="20"/>
                      <w:szCs w:val="20"/>
                    </w:rPr>
                  </w:pPr>
                  <w:r w:rsidRPr="000074E6">
                    <w:rPr>
                      <w:b/>
                      <w:bCs/>
                      <w:color w:val="000000"/>
                      <w:sz w:val="20"/>
                      <w:szCs w:val="20"/>
                    </w:rPr>
                    <w:t>Значения</w:t>
                  </w:r>
                </w:p>
              </w:tc>
            </w:tr>
            <w:tr w:rsidR="000074E6" w:rsidRPr="000074E6" w:rsidTr="000074E6">
              <w:trPr>
                <w:trHeight w:val="254"/>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1</w:t>
                  </w:r>
                </w:p>
              </w:tc>
              <w:tc>
                <w:tcPr>
                  <w:tcW w:w="4304" w:type="dxa"/>
                  <w:gridSpan w:val="2"/>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Расположение</w:t>
                  </w:r>
                </w:p>
              </w:tc>
              <w:tc>
                <w:tcPr>
                  <w:tcW w:w="2720"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w:t>
                  </w:r>
                  <w:proofErr w:type="spellStart"/>
                  <w:r w:rsidRPr="000074E6">
                    <w:rPr>
                      <w:color w:val="000000"/>
                      <w:sz w:val="20"/>
                      <w:szCs w:val="20"/>
                    </w:rPr>
                    <w:t>д.Ст</w:t>
                  </w:r>
                  <w:proofErr w:type="gramStart"/>
                  <w:r w:rsidRPr="000074E6">
                    <w:rPr>
                      <w:color w:val="000000"/>
                      <w:sz w:val="20"/>
                      <w:szCs w:val="20"/>
                    </w:rPr>
                    <w:t>.А</w:t>
                  </w:r>
                  <w:proofErr w:type="gramEnd"/>
                  <w:r w:rsidRPr="000074E6">
                    <w:rPr>
                      <w:color w:val="000000"/>
                      <w:sz w:val="20"/>
                      <w:szCs w:val="20"/>
                    </w:rPr>
                    <w:t>льмухаметово</w:t>
                  </w:r>
                  <w:proofErr w:type="spellEnd"/>
                </w:p>
              </w:tc>
            </w:tr>
            <w:tr w:rsidR="000074E6" w:rsidRPr="000074E6" w:rsidTr="000074E6">
              <w:trPr>
                <w:trHeight w:val="509"/>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3</w:t>
                  </w:r>
                </w:p>
              </w:tc>
              <w:tc>
                <w:tcPr>
                  <w:tcW w:w="4304" w:type="dxa"/>
                  <w:gridSpan w:val="2"/>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Год ввода в эксплуатацию</w:t>
                  </w:r>
                </w:p>
              </w:tc>
              <w:tc>
                <w:tcPr>
                  <w:tcW w:w="2720"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1981</w:t>
                  </w:r>
                </w:p>
              </w:tc>
            </w:tr>
            <w:tr w:rsidR="000074E6" w:rsidRPr="000074E6" w:rsidTr="000074E6">
              <w:trPr>
                <w:trHeight w:val="509"/>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4</w:t>
                  </w:r>
                </w:p>
              </w:tc>
              <w:tc>
                <w:tcPr>
                  <w:tcW w:w="4304" w:type="dxa"/>
                  <w:gridSpan w:val="2"/>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 xml:space="preserve">Протяженность в </w:t>
                  </w:r>
                  <w:proofErr w:type="gramStart"/>
                  <w:r w:rsidRPr="000074E6">
                    <w:rPr>
                      <w:color w:val="000000"/>
                      <w:sz w:val="20"/>
                      <w:szCs w:val="20"/>
                    </w:rPr>
                    <w:t>метрах</w:t>
                  </w:r>
                  <w:proofErr w:type="gramEnd"/>
                </w:p>
              </w:tc>
              <w:tc>
                <w:tcPr>
                  <w:tcW w:w="2720"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2200</w:t>
                  </w:r>
                </w:p>
              </w:tc>
            </w:tr>
            <w:tr w:rsidR="000074E6" w:rsidRPr="000074E6" w:rsidTr="000074E6">
              <w:trPr>
                <w:trHeight w:val="254"/>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5</w:t>
                  </w:r>
                </w:p>
              </w:tc>
              <w:tc>
                <w:tcPr>
                  <w:tcW w:w="4304" w:type="dxa"/>
                  <w:gridSpan w:val="2"/>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Диаметр труб</w:t>
                  </w:r>
                </w:p>
              </w:tc>
              <w:tc>
                <w:tcPr>
                  <w:tcW w:w="2720"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63,100</w:t>
                  </w:r>
                </w:p>
              </w:tc>
            </w:tr>
            <w:tr w:rsidR="000074E6" w:rsidRPr="000074E6" w:rsidTr="000074E6">
              <w:trPr>
                <w:trHeight w:val="254"/>
              </w:trPr>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color w:val="000000"/>
                      <w:sz w:val="20"/>
                      <w:szCs w:val="20"/>
                    </w:rPr>
                  </w:pPr>
                  <w:r w:rsidRPr="000074E6">
                    <w:rPr>
                      <w:color w:val="000000"/>
                      <w:sz w:val="20"/>
                      <w:szCs w:val="20"/>
                    </w:rPr>
                    <w:t>6</w:t>
                  </w:r>
                </w:p>
              </w:tc>
              <w:tc>
                <w:tcPr>
                  <w:tcW w:w="4304" w:type="dxa"/>
                  <w:gridSpan w:val="2"/>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Материал труб</w:t>
                  </w:r>
                </w:p>
              </w:tc>
              <w:tc>
                <w:tcPr>
                  <w:tcW w:w="2720"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Чугун, ПНД</w:t>
                  </w:r>
                </w:p>
              </w:tc>
            </w:tr>
            <w:tr w:rsidR="000074E6" w:rsidRPr="000074E6" w:rsidTr="000074E6">
              <w:trPr>
                <w:trHeight w:val="805"/>
              </w:trPr>
              <w:tc>
                <w:tcPr>
                  <w:tcW w:w="1276" w:type="dxa"/>
                  <w:gridSpan w:val="3"/>
                  <w:tcBorders>
                    <w:top w:val="nil"/>
                    <w:left w:val="single" w:sz="4" w:space="0" w:color="auto"/>
                    <w:bottom w:val="single" w:sz="4" w:space="0" w:color="auto"/>
                    <w:right w:val="single" w:sz="4" w:space="0" w:color="auto"/>
                  </w:tcBorders>
                  <w:shd w:val="clear" w:color="auto" w:fill="auto"/>
                  <w:noWrap/>
                </w:tcPr>
                <w:p w:rsidR="000074E6" w:rsidRPr="000074E6" w:rsidRDefault="000074E6" w:rsidP="000074E6">
                  <w:pPr>
                    <w:spacing w:after="0" w:line="240" w:lineRule="auto"/>
                    <w:jc w:val="center"/>
                    <w:rPr>
                      <w:color w:val="000000"/>
                      <w:sz w:val="20"/>
                      <w:szCs w:val="20"/>
                    </w:rPr>
                  </w:pPr>
                  <w:r w:rsidRPr="000074E6">
                    <w:rPr>
                      <w:color w:val="000000"/>
                      <w:sz w:val="20"/>
                      <w:szCs w:val="20"/>
                    </w:rPr>
                    <w:t>9</w:t>
                  </w:r>
                </w:p>
              </w:tc>
              <w:tc>
                <w:tcPr>
                  <w:tcW w:w="4304" w:type="dxa"/>
                  <w:gridSpan w:val="2"/>
                  <w:tcBorders>
                    <w:top w:val="nil"/>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xml:space="preserve">Год проведения последнего капитального ремонта, либо реконструкции / </w:t>
                  </w:r>
                  <w:proofErr w:type="spellStart"/>
                  <w:r w:rsidRPr="000074E6">
                    <w:rPr>
                      <w:color w:val="000000"/>
                      <w:sz w:val="20"/>
                      <w:szCs w:val="20"/>
                    </w:rPr>
                    <w:t>тех</w:t>
                  </w:r>
                  <w:proofErr w:type="gramStart"/>
                  <w:r w:rsidRPr="000074E6">
                    <w:rPr>
                      <w:color w:val="000000"/>
                      <w:sz w:val="20"/>
                      <w:szCs w:val="20"/>
                    </w:rPr>
                    <w:t>.п</w:t>
                  </w:r>
                  <w:proofErr w:type="gramEnd"/>
                  <w:r w:rsidRPr="000074E6">
                    <w:rPr>
                      <w:color w:val="000000"/>
                      <w:sz w:val="20"/>
                      <w:szCs w:val="20"/>
                    </w:rPr>
                    <w:t>еревооружения</w:t>
                  </w:r>
                  <w:proofErr w:type="spellEnd"/>
                </w:p>
              </w:tc>
              <w:tc>
                <w:tcPr>
                  <w:tcW w:w="2720"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2017 г. -800 м</w:t>
                  </w:r>
                </w:p>
              </w:tc>
            </w:tr>
          </w:tbl>
          <w:p w:rsidR="000074E6" w:rsidRPr="000074E6" w:rsidRDefault="000074E6" w:rsidP="000074E6">
            <w:pPr>
              <w:spacing w:line="240" w:lineRule="auto"/>
              <w:jc w:val="both"/>
              <w:rPr>
                <w:color w:val="000000"/>
                <w:szCs w:val="22"/>
                <w:lang w:eastAsia="en-US"/>
              </w:rPr>
            </w:pPr>
          </w:p>
          <w:tbl>
            <w:tblPr>
              <w:tblW w:w="7259" w:type="dxa"/>
              <w:tblInd w:w="96" w:type="dxa"/>
              <w:tblLook w:val="0000" w:firstRow="0" w:lastRow="0" w:firstColumn="0" w:lastColumn="0" w:noHBand="0" w:noVBand="0"/>
            </w:tblPr>
            <w:tblGrid>
              <w:gridCol w:w="840"/>
              <w:gridCol w:w="3152"/>
              <w:gridCol w:w="1630"/>
              <w:gridCol w:w="1637"/>
            </w:tblGrid>
            <w:tr w:rsidR="000074E6" w:rsidRPr="000074E6" w:rsidTr="000074E6">
              <w:trPr>
                <w:trHeight w:val="254"/>
              </w:trPr>
              <w:tc>
                <w:tcPr>
                  <w:tcW w:w="7259" w:type="dxa"/>
                  <w:gridSpan w:val="4"/>
                  <w:tcBorders>
                    <w:top w:val="nil"/>
                    <w:left w:val="nil"/>
                    <w:bottom w:val="single" w:sz="4" w:space="0" w:color="auto"/>
                    <w:right w:val="nil"/>
                  </w:tcBorders>
                  <w:shd w:val="clear" w:color="auto" w:fill="auto"/>
                  <w:noWrap/>
                  <w:vAlign w:val="bottom"/>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Характеристика основного оборудования (для насосных станций)</w:t>
                  </w:r>
                </w:p>
                <w:p w:rsidR="000074E6" w:rsidRPr="000074E6" w:rsidRDefault="000074E6" w:rsidP="000074E6">
                  <w:pPr>
                    <w:spacing w:after="0" w:line="240" w:lineRule="auto"/>
                    <w:jc w:val="center"/>
                    <w:rPr>
                      <w:b/>
                      <w:bCs/>
                      <w:color w:val="000000"/>
                      <w:sz w:val="20"/>
                      <w:szCs w:val="20"/>
                    </w:rPr>
                  </w:pPr>
                </w:p>
              </w:tc>
            </w:tr>
            <w:tr w:rsidR="000074E6" w:rsidRPr="000074E6" w:rsidTr="000074E6">
              <w:trPr>
                <w:trHeight w:val="254"/>
              </w:trPr>
              <w:tc>
                <w:tcPr>
                  <w:tcW w:w="840" w:type="dxa"/>
                  <w:tcBorders>
                    <w:top w:val="nil"/>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3152" w:type="dxa"/>
                  <w:tcBorders>
                    <w:top w:val="nil"/>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Наименование</w:t>
                  </w:r>
                </w:p>
              </w:tc>
              <w:tc>
                <w:tcPr>
                  <w:tcW w:w="1630" w:type="dxa"/>
                  <w:tcBorders>
                    <w:top w:val="nil"/>
                    <w:left w:val="nil"/>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Марка</w:t>
                  </w:r>
                </w:p>
              </w:tc>
              <w:tc>
                <w:tcPr>
                  <w:tcW w:w="1637" w:type="dxa"/>
                  <w:tcBorders>
                    <w:top w:val="nil"/>
                    <w:left w:val="nil"/>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Количество</w:t>
                  </w:r>
                </w:p>
              </w:tc>
            </w:tr>
            <w:tr w:rsidR="000074E6" w:rsidRPr="000074E6" w:rsidTr="000074E6">
              <w:trPr>
                <w:trHeight w:val="254"/>
              </w:trPr>
              <w:tc>
                <w:tcPr>
                  <w:tcW w:w="840" w:type="dxa"/>
                  <w:tcBorders>
                    <w:top w:val="nil"/>
                    <w:left w:val="single" w:sz="4" w:space="0" w:color="auto"/>
                    <w:bottom w:val="single" w:sz="4" w:space="0" w:color="auto"/>
                    <w:right w:val="single" w:sz="4" w:space="0" w:color="auto"/>
                  </w:tcBorders>
                  <w:shd w:val="clear" w:color="auto" w:fill="auto"/>
                  <w:noWrap/>
                  <w:vAlign w:val="bottom"/>
                </w:tcPr>
                <w:p w:rsidR="000074E6" w:rsidRPr="000074E6" w:rsidRDefault="000074E6" w:rsidP="000074E6">
                  <w:pPr>
                    <w:spacing w:after="0" w:line="240" w:lineRule="auto"/>
                    <w:jc w:val="right"/>
                    <w:rPr>
                      <w:color w:val="000000"/>
                      <w:sz w:val="20"/>
                      <w:szCs w:val="20"/>
                    </w:rPr>
                  </w:pPr>
                  <w:r w:rsidRPr="000074E6">
                    <w:rPr>
                      <w:color w:val="000000"/>
                      <w:sz w:val="20"/>
                      <w:szCs w:val="20"/>
                    </w:rPr>
                    <w:t>1</w:t>
                  </w:r>
                </w:p>
              </w:tc>
              <w:tc>
                <w:tcPr>
                  <w:tcW w:w="3152" w:type="dxa"/>
                  <w:tcBorders>
                    <w:top w:val="single" w:sz="4" w:space="0" w:color="auto"/>
                    <w:left w:val="nil"/>
                    <w:bottom w:val="single" w:sz="4" w:space="0" w:color="auto"/>
                    <w:right w:val="nil"/>
                  </w:tcBorders>
                  <w:shd w:val="clear" w:color="auto" w:fill="auto"/>
                  <w:vAlign w:val="center"/>
                </w:tcPr>
                <w:p w:rsidR="000074E6" w:rsidRPr="000074E6" w:rsidRDefault="000074E6" w:rsidP="000074E6">
                  <w:pPr>
                    <w:spacing w:after="0" w:line="240" w:lineRule="auto"/>
                    <w:rPr>
                      <w:color w:val="000000"/>
                      <w:sz w:val="20"/>
                      <w:szCs w:val="20"/>
                    </w:rPr>
                  </w:pPr>
                  <w:r w:rsidRPr="000074E6">
                    <w:rPr>
                      <w:color w:val="000000"/>
                      <w:sz w:val="20"/>
                      <w:szCs w:val="20"/>
                    </w:rPr>
                    <w:t>Насос</w:t>
                  </w:r>
                </w:p>
              </w:tc>
              <w:tc>
                <w:tcPr>
                  <w:tcW w:w="1630" w:type="dxa"/>
                  <w:tcBorders>
                    <w:top w:val="nil"/>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ЭЦВ-6-10-80</w:t>
                  </w:r>
                </w:p>
              </w:tc>
              <w:tc>
                <w:tcPr>
                  <w:tcW w:w="1637" w:type="dxa"/>
                  <w:tcBorders>
                    <w:top w:val="nil"/>
                    <w:left w:val="nil"/>
                    <w:bottom w:val="single" w:sz="4" w:space="0" w:color="auto"/>
                    <w:right w:val="single" w:sz="4" w:space="0" w:color="auto"/>
                  </w:tcBorders>
                  <w:shd w:val="clear" w:color="auto" w:fill="auto"/>
                  <w:noWrap/>
                  <w:vAlign w:val="bottom"/>
                </w:tcPr>
                <w:p w:rsidR="000074E6" w:rsidRPr="000074E6" w:rsidRDefault="000074E6" w:rsidP="000074E6">
                  <w:pPr>
                    <w:spacing w:after="0" w:line="240" w:lineRule="auto"/>
                    <w:jc w:val="right"/>
                    <w:rPr>
                      <w:color w:val="000000"/>
                      <w:sz w:val="20"/>
                      <w:szCs w:val="20"/>
                    </w:rPr>
                  </w:pPr>
                  <w:r w:rsidRPr="000074E6">
                    <w:rPr>
                      <w:color w:val="000000"/>
                      <w:sz w:val="20"/>
                      <w:szCs w:val="20"/>
                    </w:rPr>
                    <w:t>1</w:t>
                  </w:r>
                </w:p>
              </w:tc>
            </w:tr>
          </w:tbl>
          <w:p w:rsidR="000074E6" w:rsidRPr="000074E6" w:rsidRDefault="000074E6" w:rsidP="000074E6">
            <w:pPr>
              <w:spacing w:after="0" w:line="240" w:lineRule="auto"/>
              <w:jc w:val="center"/>
              <w:rPr>
                <w:b/>
                <w:bCs/>
                <w:color w:val="000000"/>
                <w:sz w:val="20"/>
                <w:szCs w:val="20"/>
              </w:rPr>
            </w:pPr>
          </w:p>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 xml:space="preserve">Основные технические характеристики Насосная станция второго подъема </w:t>
            </w:r>
            <w:proofErr w:type="gramStart"/>
            <w:r w:rsidRPr="000074E6">
              <w:rPr>
                <w:b/>
                <w:bCs/>
                <w:color w:val="000000"/>
                <w:sz w:val="20"/>
                <w:szCs w:val="20"/>
              </w:rPr>
              <w:t xml:space="preserve">( </w:t>
            </w:r>
            <w:proofErr w:type="gramEnd"/>
            <w:r w:rsidRPr="000074E6">
              <w:rPr>
                <w:b/>
                <w:bCs/>
                <w:color w:val="000000"/>
                <w:sz w:val="20"/>
                <w:szCs w:val="20"/>
              </w:rPr>
              <w:t>для насосных станций)</w:t>
            </w:r>
          </w:p>
          <w:p w:rsidR="000074E6" w:rsidRPr="000074E6" w:rsidRDefault="000074E6" w:rsidP="000074E6">
            <w:pPr>
              <w:spacing w:after="0" w:line="240" w:lineRule="auto"/>
              <w:jc w:val="center"/>
              <w:rPr>
                <w:b/>
                <w:bCs/>
                <w:color w:val="000000"/>
                <w:sz w:val="20"/>
                <w:szCs w:val="20"/>
              </w:rPr>
            </w:pPr>
          </w:p>
        </w:tc>
      </w:tr>
      <w:tr w:rsidR="000074E6" w:rsidRPr="000074E6" w:rsidTr="000074E6">
        <w:trPr>
          <w:gridAfter w:val="1"/>
          <w:wAfter w:w="760" w:type="dxa"/>
          <w:trHeight w:val="254"/>
        </w:trPr>
        <w:tc>
          <w:tcPr>
            <w:tcW w:w="3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74E6" w:rsidRPr="000074E6" w:rsidRDefault="000074E6" w:rsidP="000074E6">
            <w:pPr>
              <w:spacing w:after="0" w:line="240" w:lineRule="auto"/>
              <w:rPr>
                <w:b/>
                <w:bCs/>
                <w:color w:val="000000"/>
                <w:sz w:val="20"/>
                <w:szCs w:val="20"/>
              </w:rPr>
            </w:pPr>
            <w:r w:rsidRPr="000074E6">
              <w:rPr>
                <w:b/>
                <w:bCs/>
                <w:color w:val="000000"/>
                <w:sz w:val="20"/>
                <w:szCs w:val="20"/>
              </w:rPr>
              <w:lastRenderedPageBreak/>
              <w:t>Характеристика</w:t>
            </w:r>
          </w:p>
        </w:tc>
        <w:tc>
          <w:tcPr>
            <w:tcW w:w="3427"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b/>
                <w:bCs/>
                <w:color w:val="000000"/>
                <w:sz w:val="20"/>
                <w:szCs w:val="20"/>
              </w:rPr>
            </w:pPr>
            <w:r w:rsidRPr="000074E6">
              <w:rPr>
                <w:b/>
                <w:bCs/>
                <w:color w:val="000000"/>
                <w:sz w:val="20"/>
                <w:szCs w:val="20"/>
              </w:rPr>
              <w:t>Показатели</w:t>
            </w:r>
          </w:p>
        </w:tc>
      </w:tr>
      <w:tr w:rsidR="000074E6" w:rsidRPr="000074E6" w:rsidTr="000074E6">
        <w:trPr>
          <w:gridAfter w:val="1"/>
          <w:wAfter w:w="760" w:type="dxa"/>
          <w:trHeight w:val="780"/>
        </w:trPr>
        <w:tc>
          <w:tcPr>
            <w:tcW w:w="3072" w:type="dxa"/>
            <w:gridSpan w:val="2"/>
            <w:tcBorders>
              <w:top w:val="nil"/>
              <w:left w:val="single" w:sz="4" w:space="0" w:color="auto"/>
              <w:bottom w:val="single" w:sz="4" w:space="0" w:color="auto"/>
              <w:right w:val="single" w:sz="4" w:space="0" w:color="auto"/>
            </w:tcBorders>
            <w:shd w:val="clear" w:color="auto" w:fill="auto"/>
            <w:noWrap/>
          </w:tcPr>
          <w:p w:rsidR="000074E6" w:rsidRPr="000074E6" w:rsidRDefault="000074E6" w:rsidP="000074E6">
            <w:pPr>
              <w:spacing w:after="0" w:line="240" w:lineRule="auto"/>
              <w:rPr>
                <w:color w:val="000000"/>
                <w:sz w:val="20"/>
                <w:szCs w:val="20"/>
              </w:rPr>
            </w:pPr>
            <w:r w:rsidRPr="000074E6">
              <w:rPr>
                <w:color w:val="000000"/>
                <w:sz w:val="20"/>
                <w:szCs w:val="20"/>
              </w:rPr>
              <w:t>Местоположение</w:t>
            </w:r>
          </w:p>
        </w:tc>
        <w:tc>
          <w:tcPr>
            <w:tcW w:w="3427"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xml:space="preserve">Россия, Республика Башкортостан, Абзелиловский  район, Альмухаметовский сельсовет </w:t>
            </w:r>
            <w:proofErr w:type="spellStart"/>
            <w:r w:rsidRPr="000074E6">
              <w:rPr>
                <w:color w:val="000000"/>
                <w:sz w:val="20"/>
                <w:szCs w:val="20"/>
              </w:rPr>
              <w:t>д</w:t>
            </w:r>
            <w:proofErr w:type="gramStart"/>
            <w:r w:rsidRPr="000074E6">
              <w:rPr>
                <w:color w:val="000000"/>
                <w:sz w:val="20"/>
                <w:szCs w:val="20"/>
              </w:rPr>
              <w:t>.А</w:t>
            </w:r>
            <w:proofErr w:type="gramEnd"/>
            <w:r w:rsidRPr="000074E6">
              <w:rPr>
                <w:color w:val="000000"/>
                <w:sz w:val="20"/>
                <w:szCs w:val="20"/>
              </w:rPr>
              <w:t>льмухаметово</w:t>
            </w:r>
            <w:proofErr w:type="spellEnd"/>
          </w:p>
        </w:tc>
      </w:tr>
      <w:tr w:rsidR="000074E6" w:rsidRPr="000074E6" w:rsidTr="000074E6">
        <w:trPr>
          <w:gridAfter w:val="1"/>
          <w:wAfter w:w="760" w:type="dxa"/>
          <w:trHeight w:val="254"/>
        </w:trPr>
        <w:tc>
          <w:tcPr>
            <w:tcW w:w="3072" w:type="dxa"/>
            <w:gridSpan w:val="2"/>
            <w:tcBorders>
              <w:top w:val="nil"/>
              <w:left w:val="single" w:sz="4" w:space="0" w:color="auto"/>
              <w:bottom w:val="single" w:sz="4" w:space="0" w:color="auto"/>
              <w:right w:val="single" w:sz="4" w:space="0" w:color="auto"/>
            </w:tcBorders>
            <w:shd w:val="clear" w:color="auto" w:fill="auto"/>
            <w:noWrap/>
          </w:tcPr>
          <w:p w:rsidR="000074E6" w:rsidRPr="000074E6" w:rsidRDefault="000074E6" w:rsidP="000074E6">
            <w:pPr>
              <w:spacing w:after="0" w:line="240" w:lineRule="auto"/>
              <w:rPr>
                <w:color w:val="000000"/>
                <w:sz w:val="20"/>
                <w:szCs w:val="20"/>
              </w:rPr>
            </w:pPr>
            <w:r w:rsidRPr="000074E6">
              <w:rPr>
                <w:color w:val="000000"/>
                <w:sz w:val="20"/>
                <w:szCs w:val="20"/>
              </w:rPr>
              <w:t>Год ввода в эксплуатацию</w:t>
            </w:r>
          </w:p>
        </w:tc>
        <w:tc>
          <w:tcPr>
            <w:tcW w:w="3427"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2018</w:t>
            </w:r>
          </w:p>
        </w:tc>
      </w:tr>
      <w:tr w:rsidR="000074E6" w:rsidRPr="000074E6" w:rsidTr="000074E6">
        <w:trPr>
          <w:gridAfter w:val="1"/>
          <w:wAfter w:w="760" w:type="dxa"/>
          <w:trHeight w:val="509"/>
        </w:trPr>
        <w:tc>
          <w:tcPr>
            <w:tcW w:w="3072" w:type="dxa"/>
            <w:gridSpan w:val="2"/>
            <w:tcBorders>
              <w:top w:val="nil"/>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Марка насосного оборудования</w:t>
            </w:r>
          </w:p>
        </w:tc>
        <w:tc>
          <w:tcPr>
            <w:tcW w:w="3427"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lang w:val="en-US"/>
              </w:rPr>
            </w:pPr>
            <w:r w:rsidRPr="000074E6">
              <w:rPr>
                <w:color w:val="000000"/>
                <w:sz w:val="20"/>
                <w:szCs w:val="20"/>
                <w:lang w:val="en-US"/>
              </w:rPr>
              <w:t>GRUNDFOS</w:t>
            </w:r>
          </w:p>
        </w:tc>
      </w:tr>
      <w:tr w:rsidR="000074E6" w:rsidRPr="000074E6" w:rsidTr="000074E6">
        <w:trPr>
          <w:gridAfter w:val="1"/>
          <w:wAfter w:w="760" w:type="dxa"/>
          <w:trHeight w:val="424"/>
        </w:trPr>
        <w:tc>
          <w:tcPr>
            <w:tcW w:w="3072" w:type="dxa"/>
            <w:gridSpan w:val="2"/>
            <w:tcBorders>
              <w:top w:val="nil"/>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Год ввода в эксплуатацию насосного оборудования</w:t>
            </w:r>
          </w:p>
        </w:tc>
        <w:tc>
          <w:tcPr>
            <w:tcW w:w="3427"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2018</w:t>
            </w:r>
          </w:p>
        </w:tc>
      </w:tr>
      <w:tr w:rsidR="000074E6" w:rsidRPr="000074E6" w:rsidTr="000074E6">
        <w:trPr>
          <w:gridAfter w:val="1"/>
          <w:wAfter w:w="760" w:type="dxa"/>
          <w:trHeight w:val="502"/>
        </w:trPr>
        <w:tc>
          <w:tcPr>
            <w:tcW w:w="3072" w:type="dxa"/>
            <w:gridSpan w:val="2"/>
            <w:tcBorders>
              <w:top w:val="nil"/>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Срок службы насосного оборудования согласно паспорту</w:t>
            </w:r>
          </w:p>
        </w:tc>
        <w:tc>
          <w:tcPr>
            <w:tcW w:w="3427"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20</w:t>
            </w:r>
          </w:p>
        </w:tc>
      </w:tr>
      <w:tr w:rsidR="000074E6" w:rsidRPr="000074E6" w:rsidTr="000074E6">
        <w:trPr>
          <w:gridAfter w:val="1"/>
          <w:wAfter w:w="760" w:type="dxa"/>
          <w:trHeight w:val="254"/>
        </w:trPr>
        <w:tc>
          <w:tcPr>
            <w:tcW w:w="3072" w:type="dxa"/>
            <w:gridSpan w:val="2"/>
            <w:tcBorders>
              <w:top w:val="nil"/>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Износ</w:t>
            </w:r>
          </w:p>
        </w:tc>
        <w:tc>
          <w:tcPr>
            <w:tcW w:w="3427"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0</w:t>
            </w:r>
          </w:p>
        </w:tc>
      </w:tr>
      <w:tr w:rsidR="000074E6" w:rsidRPr="000074E6" w:rsidTr="000074E6">
        <w:trPr>
          <w:gridAfter w:val="1"/>
          <w:wAfter w:w="760" w:type="dxa"/>
          <w:trHeight w:val="509"/>
        </w:trPr>
        <w:tc>
          <w:tcPr>
            <w:tcW w:w="3072" w:type="dxa"/>
            <w:gridSpan w:val="2"/>
            <w:tcBorders>
              <w:top w:val="nil"/>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Удельное энергопотребление</w:t>
            </w:r>
          </w:p>
        </w:tc>
        <w:tc>
          <w:tcPr>
            <w:tcW w:w="3427" w:type="dxa"/>
            <w:gridSpan w:val="3"/>
            <w:tcBorders>
              <w:top w:val="single" w:sz="4" w:space="0" w:color="auto"/>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p>
        </w:tc>
      </w:tr>
    </w:tbl>
    <w:p w:rsidR="000074E6" w:rsidRPr="000074E6" w:rsidRDefault="000074E6" w:rsidP="000074E6">
      <w:pPr>
        <w:spacing w:line="240" w:lineRule="auto"/>
        <w:jc w:val="both"/>
        <w:rPr>
          <w:color w:val="000000"/>
          <w:szCs w:val="22"/>
          <w:lang w:eastAsia="en-US"/>
        </w:rPr>
      </w:pPr>
    </w:p>
    <w:tbl>
      <w:tblPr>
        <w:tblW w:w="8022" w:type="dxa"/>
        <w:tblInd w:w="96" w:type="dxa"/>
        <w:tblLook w:val="0000" w:firstRow="0" w:lastRow="0" w:firstColumn="0" w:lastColumn="0" w:noHBand="0" w:noVBand="0"/>
      </w:tblPr>
      <w:tblGrid>
        <w:gridCol w:w="552"/>
        <w:gridCol w:w="360"/>
        <w:gridCol w:w="2000"/>
        <w:gridCol w:w="700"/>
        <w:gridCol w:w="1300"/>
        <w:gridCol w:w="958"/>
        <w:gridCol w:w="820"/>
        <w:gridCol w:w="969"/>
        <w:gridCol w:w="363"/>
      </w:tblGrid>
      <w:tr w:rsidR="000074E6" w:rsidRPr="000074E6" w:rsidTr="000074E6">
        <w:trPr>
          <w:trHeight w:val="254"/>
        </w:trPr>
        <w:tc>
          <w:tcPr>
            <w:tcW w:w="8022" w:type="dxa"/>
            <w:gridSpan w:val="9"/>
            <w:tcBorders>
              <w:top w:val="nil"/>
              <w:left w:val="nil"/>
              <w:bottom w:val="nil"/>
              <w:right w:val="nil"/>
            </w:tcBorders>
            <w:shd w:val="clear" w:color="auto" w:fill="auto"/>
            <w:noWrap/>
            <w:vAlign w:val="bottom"/>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Характеристика здания (для насосных станций)</w:t>
            </w:r>
          </w:p>
          <w:p w:rsidR="000074E6" w:rsidRPr="000074E6" w:rsidRDefault="000074E6" w:rsidP="000074E6">
            <w:pPr>
              <w:spacing w:after="0" w:line="240" w:lineRule="auto"/>
              <w:jc w:val="center"/>
              <w:rPr>
                <w:rFonts w:ascii="Arial" w:hAnsi="Arial" w:cs="Arial"/>
                <w:color w:val="000000"/>
                <w:sz w:val="20"/>
                <w:szCs w:val="20"/>
              </w:rPr>
            </w:pPr>
          </w:p>
        </w:tc>
      </w:tr>
      <w:tr w:rsidR="000074E6" w:rsidRPr="000074E6" w:rsidTr="000074E6">
        <w:trPr>
          <w:trHeight w:val="1017"/>
        </w:trPr>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2000" w:type="dxa"/>
            <w:tcBorders>
              <w:top w:val="single" w:sz="4" w:space="0" w:color="auto"/>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Наименование объекта</w:t>
            </w:r>
          </w:p>
        </w:tc>
        <w:tc>
          <w:tcPr>
            <w:tcW w:w="2000" w:type="dxa"/>
            <w:gridSpan w:val="2"/>
            <w:tcBorders>
              <w:top w:val="single" w:sz="4" w:space="0" w:color="auto"/>
              <w:left w:val="nil"/>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Год постройки</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Объем, м3</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 </w:t>
            </w:r>
          </w:p>
        </w:tc>
        <w:tc>
          <w:tcPr>
            <w:tcW w:w="1332" w:type="dxa"/>
            <w:gridSpan w:val="2"/>
            <w:tcBorders>
              <w:top w:val="single" w:sz="4" w:space="0" w:color="auto"/>
              <w:left w:val="nil"/>
              <w:bottom w:val="single" w:sz="4" w:space="0" w:color="auto"/>
              <w:right w:val="single" w:sz="4" w:space="0" w:color="auto"/>
            </w:tcBorders>
            <w:shd w:val="clear" w:color="auto" w:fill="auto"/>
            <w:vAlign w:val="center"/>
          </w:tcPr>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Материалы стен и перекрытий</w:t>
            </w:r>
          </w:p>
        </w:tc>
      </w:tr>
      <w:tr w:rsidR="000074E6" w:rsidRPr="000074E6" w:rsidTr="000074E6">
        <w:trPr>
          <w:trHeight w:val="254"/>
        </w:trPr>
        <w:tc>
          <w:tcPr>
            <w:tcW w:w="912" w:type="dxa"/>
            <w:gridSpan w:val="2"/>
            <w:tcBorders>
              <w:top w:val="nil"/>
              <w:left w:val="single" w:sz="4" w:space="0" w:color="auto"/>
              <w:bottom w:val="single" w:sz="4" w:space="0" w:color="auto"/>
              <w:right w:val="single" w:sz="4" w:space="0" w:color="auto"/>
            </w:tcBorders>
            <w:shd w:val="clear" w:color="auto" w:fill="auto"/>
            <w:noWrap/>
          </w:tcPr>
          <w:p w:rsidR="000074E6" w:rsidRPr="000074E6" w:rsidRDefault="000074E6" w:rsidP="000074E6">
            <w:pPr>
              <w:spacing w:after="0" w:line="240" w:lineRule="auto"/>
              <w:rPr>
                <w:color w:val="000000"/>
                <w:sz w:val="20"/>
                <w:szCs w:val="20"/>
              </w:rPr>
            </w:pPr>
            <w:r w:rsidRPr="000074E6">
              <w:rPr>
                <w:color w:val="000000"/>
                <w:sz w:val="20"/>
                <w:szCs w:val="20"/>
              </w:rPr>
              <w:t> 4</w:t>
            </w:r>
          </w:p>
        </w:tc>
        <w:tc>
          <w:tcPr>
            <w:tcW w:w="2000" w:type="dxa"/>
            <w:tcBorders>
              <w:top w:val="nil"/>
              <w:left w:val="nil"/>
              <w:bottom w:val="single" w:sz="4" w:space="0" w:color="auto"/>
              <w:right w:val="single" w:sz="4" w:space="0" w:color="auto"/>
            </w:tcBorders>
            <w:shd w:val="clear" w:color="auto" w:fill="auto"/>
            <w:noWrap/>
          </w:tcPr>
          <w:p w:rsidR="000074E6" w:rsidRPr="000074E6" w:rsidRDefault="000074E6" w:rsidP="000074E6">
            <w:pPr>
              <w:spacing w:after="0" w:line="240" w:lineRule="auto"/>
              <w:rPr>
                <w:color w:val="000000"/>
                <w:sz w:val="20"/>
                <w:szCs w:val="20"/>
              </w:rPr>
            </w:pPr>
            <w:r w:rsidRPr="000074E6">
              <w:rPr>
                <w:color w:val="000000"/>
                <w:sz w:val="20"/>
                <w:szCs w:val="20"/>
              </w:rPr>
              <w:t>Насосная</w:t>
            </w:r>
          </w:p>
        </w:tc>
        <w:tc>
          <w:tcPr>
            <w:tcW w:w="2000" w:type="dxa"/>
            <w:gridSpan w:val="2"/>
            <w:tcBorders>
              <w:top w:val="nil"/>
              <w:left w:val="nil"/>
              <w:bottom w:val="single" w:sz="4" w:space="0" w:color="auto"/>
              <w:right w:val="single" w:sz="4" w:space="0" w:color="auto"/>
            </w:tcBorders>
            <w:shd w:val="clear" w:color="auto" w:fill="auto"/>
            <w:noWrap/>
          </w:tcPr>
          <w:p w:rsidR="000074E6" w:rsidRPr="000074E6" w:rsidRDefault="000074E6" w:rsidP="000074E6">
            <w:pPr>
              <w:spacing w:after="0" w:line="240" w:lineRule="auto"/>
              <w:rPr>
                <w:color w:val="000000"/>
                <w:sz w:val="20"/>
                <w:szCs w:val="20"/>
              </w:rPr>
            </w:pPr>
            <w:r w:rsidRPr="000074E6">
              <w:rPr>
                <w:color w:val="000000"/>
                <w:sz w:val="20"/>
                <w:szCs w:val="20"/>
              </w:rPr>
              <w:t> 2015</w:t>
            </w:r>
          </w:p>
        </w:tc>
        <w:tc>
          <w:tcPr>
            <w:tcW w:w="958" w:type="dxa"/>
            <w:tcBorders>
              <w:top w:val="nil"/>
              <w:left w:val="nil"/>
              <w:bottom w:val="single" w:sz="4" w:space="0" w:color="auto"/>
              <w:right w:val="single" w:sz="4" w:space="0" w:color="auto"/>
            </w:tcBorders>
            <w:shd w:val="clear" w:color="auto" w:fill="auto"/>
            <w:noWrap/>
          </w:tcPr>
          <w:p w:rsidR="000074E6" w:rsidRPr="000074E6" w:rsidRDefault="000074E6" w:rsidP="000074E6">
            <w:pPr>
              <w:spacing w:after="0" w:line="240" w:lineRule="auto"/>
              <w:rPr>
                <w:color w:val="000000"/>
                <w:sz w:val="20"/>
                <w:szCs w:val="20"/>
              </w:rPr>
            </w:pPr>
            <w:r w:rsidRPr="000074E6">
              <w:rPr>
                <w:color w:val="000000"/>
                <w:sz w:val="20"/>
                <w:szCs w:val="20"/>
              </w:rPr>
              <w:t>1728</w:t>
            </w:r>
          </w:p>
        </w:tc>
        <w:tc>
          <w:tcPr>
            <w:tcW w:w="820" w:type="dxa"/>
            <w:tcBorders>
              <w:top w:val="nil"/>
              <w:left w:val="nil"/>
              <w:bottom w:val="single" w:sz="4" w:space="0" w:color="auto"/>
              <w:right w:val="single" w:sz="4" w:space="0" w:color="auto"/>
            </w:tcBorders>
            <w:shd w:val="clear" w:color="auto" w:fill="auto"/>
            <w:noWrap/>
          </w:tcPr>
          <w:p w:rsidR="000074E6" w:rsidRPr="000074E6" w:rsidRDefault="000074E6" w:rsidP="000074E6">
            <w:pPr>
              <w:spacing w:after="0" w:line="240" w:lineRule="auto"/>
              <w:rPr>
                <w:color w:val="000000"/>
                <w:sz w:val="20"/>
                <w:szCs w:val="20"/>
              </w:rPr>
            </w:pPr>
            <w:r w:rsidRPr="000074E6">
              <w:rPr>
                <w:color w:val="000000"/>
                <w:sz w:val="20"/>
                <w:szCs w:val="20"/>
              </w:rPr>
              <w:t> </w:t>
            </w:r>
          </w:p>
        </w:tc>
        <w:tc>
          <w:tcPr>
            <w:tcW w:w="1332" w:type="dxa"/>
            <w:gridSpan w:val="2"/>
            <w:tcBorders>
              <w:top w:val="nil"/>
              <w:left w:val="nil"/>
              <w:bottom w:val="single" w:sz="4" w:space="0" w:color="auto"/>
              <w:right w:val="single" w:sz="4" w:space="0" w:color="auto"/>
            </w:tcBorders>
            <w:shd w:val="clear" w:color="auto" w:fill="auto"/>
            <w:noWrap/>
          </w:tcPr>
          <w:p w:rsidR="000074E6" w:rsidRPr="000074E6" w:rsidRDefault="000074E6" w:rsidP="000074E6">
            <w:pPr>
              <w:spacing w:after="0" w:line="240" w:lineRule="auto"/>
              <w:rPr>
                <w:color w:val="000000"/>
                <w:sz w:val="20"/>
                <w:szCs w:val="20"/>
              </w:rPr>
            </w:pPr>
            <w:r w:rsidRPr="000074E6">
              <w:rPr>
                <w:color w:val="000000"/>
                <w:sz w:val="20"/>
                <w:szCs w:val="20"/>
              </w:rPr>
              <w:t>шлакоблок</w:t>
            </w:r>
          </w:p>
        </w:tc>
      </w:tr>
      <w:tr w:rsidR="000074E6" w:rsidRPr="000074E6" w:rsidTr="000074E6">
        <w:trPr>
          <w:gridAfter w:val="1"/>
          <w:wAfter w:w="363" w:type="dxa"/>
          <w:trHeight w:val="254"/>
        </w:trPr>
        <w:tc>
          <w:tcPr>
            <w:tcW w:w="7659" w:type="dxa"/>
            <w:gridSpan w:val="8"/>
            <w:tcBorders>
              <w:top w:val="nil"/>
              <w:left w:val="nil"/>
              <w:bottom w:val="nil"/>
              <w:right w:val="nil"/>
            </w:tcBorders>
            <w:shd w:val="clear" w:color="auto" w:fill="auto"/>
            <w:noWrap/>
            <w:vAlign w:val="bottom"/>
          </w:tcPr>
          <w:p w:rsidR="000074E6" w:rsidRPr="000074E6" w:rsidRDefault="000074E6" w:rsidP="000074E6">
            <w:pPr>
              <w:spacing w:after="0" w:line="240" w:lineRule="auto"/>
              <w:jc w:val="center"/>
              <w:rPr>
                <w:b/>
                <w:bCs/>
                <w:color w:val="000000"/>
                <w:sz w:val="20"/>
                <w:szCs w:val="20"/>
              </w:rPr>
            </w:pPr>
          </w:p>
          <w:p w:rsidR="000074E6" w:rsidRPr="000074E6" w:rsidRDefault="000074E6" w:rsidP="000074E6">
            <w:pPr>
              <w:spacing w:after="0" w:line="240" w:lineRule="auto"/>
              <w:jc w:val="center"/>
              <w:rPr>
                <w:b/>
                <w:bCs/>
                <w:color w:val="000000"/>
                <w:sz w:val="20"/>
                <w:szCs w:val="20"/>
              </w:rPr>
            </w:pPr>
            <w:r w:rsidRPr="000074E6">
              <w:rPr>
                <w:b/>
                <w:bCs/>
                <w:color w:val="000000"/>
                <w:sz w:val="20"/>
                <w:szCs w:val="20"/>
              </w:rPr>
              <w:t>Объем полезного отпуска питьевой воды за 2019 год, тыс. куб. м</w:t>
            </w:r>
          </w:p>
          <w:p w:rsidR="000074E6" w:rsidRPr="000074E6" w:rsidRDefault="000074E6" w:rsidP="000074E6">
            <w:pPr>
              <w:spacing w:after="0" w:line="240" w:lineRule="auto"/>
              <w:rPr>
                <w:b/>
                <w:bCs/>
                <w:color w:val="000000"/>
                <w:sz w:val="20"/>
                <w:szCs w:val="20"/>
              </w:rPr>
            </w:pPr>
          </w:p>
        </w:tc>
      </w:tr>
      <w:tr w:rsidR="000074E6" w:rsidRPr="000074E6" w:rsidTr="000074E6">
        <w:trPr>
          <w:gridAfter w:val="1"/>
          <w:wAfter w:w="363" w:type="dxa"/>
          <w:trHeight w:val="509"/>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74E6" w:rsidRPr="000074E6" w:rsidRDefault="000074E6" w:rsidP="000074E6">
            <w:pPr>
              <w:spacing w:after="0" w:line="240" w:lineRule="auto"/>
              <w:rPr>
                <w:b/>
                <w:bCs/>
                <w:color w:val="000000"/>
                <w:sz w:val="20"/>
                <w:szCs w:val="20"/>
              </w:rPr>
            </w:pPr>
            <w:r w:rsidRPr="000074E6">
              <w:rPr>
                <w:b/>
                <w:bCs/>
                <w:color w:val="000000"/>
                <w:sz w:val="20"/>
                <w:szCs w:val="20"/>
              </w:rPr>
              <w:t xml:space="preserve">№ </w:t>
            </w:r>
            <w:proofErr w:type="gramStart"/>
            <w:r w:rsidRPr="000074E6">
              <w:rPr>
                <w:b/>
                <w:bCs/>
                <w:color w:val="000000"/>
                <w:sz w:val="20"/>
                <w:szCs w:val="20"/>
              </w:rPr>
              <w:t>п</w:t>
            </w:r>
            <w:proofErr w:type="gramEnd"/>
            <w:r w:rsidRPr="000074E6">
              <w:rPr>
                <w:b/>
                <w:bCs/>
                <w:color w:val="000000"/>
                <w:sz w:val="20"/>
                <w:szCs w:val="20"/>
              </w:rPr>
              <w:t>/п</w:t>
            </w:r>
          </w:p>
        </w:tc>
        <w:tc>
          <w:tcPr>
            <w:tcW w:w="3060" w:type="dxa"/>
            <w:gridSpan w:val="3"/>
            <w:tcBorders>
              <w:top w:val="single" w:sz="4" w:space="0" w:color="auto"/>
              <w:left w:val="nil"/>
              <w:bottom w:val="single" w:sz="4" w:space="0" w:color="auto"/>
              <w:right w:val="single" w:sz="4" w:space="0" w:color="auto"/>
            </w:tcBorders>
            <w:shd w:val="clear" w:color="auto" w:fill="auto"/>
            <w:noWrap/>
            <w:vAlign w:val="bottom"/>
          </w:tcPr>
          <w:p w:rsidR="000074E6" w:rsidRPr="000074E6" w:rsidRDefault="000074E6" w:rsidP="000074E6">
            <w:pPr>
              <w:spacing w:after="0" w:line="240" w:lineRule="auto"/>
              <w:rPr>
                <w:b/>
                <w:bCs/>
                <w:color w:val="000000"/>
                <w:sz w:val="20"/>
                <w:szCs w:val="20"/>
              </w:rPr>
            </w:pPr>
            <w:r w:rsidRPr="000074E6">
              <w:rPr>
                <w:b/>
                <w:bCs/>
                <w:color w:val="000000"/>
                <w:sz w:val="20"/>
                <w:szCs w:val="20"/>
              </w:rPr>
              <w:t>Показатели</w:t>
            </w:r>
          </w:p>
        </w:tc>
        <w:tc>
          <w:tcPr>
            <w:tcW w:w="4047" w:type="dxa"/>
            <w:gridSpan w:val="4"/>
            <w:tcBorders>
              <w:top w:val="single" w:sz="4" w:space="0" w:color="auto"/>
              <w:left w:val="nil"/>
              <w:bottom w:val="single" w:sz="4" w:space="0" w:color="auto"/>
              <w:right w:val="single" w:sz="4" w:space="0" w:color="auto"/>
            </w:tcBorders>
            <w:shd w:val="clear" w:color="auto" w:fill="auto"/>
            <w:vAlign w:val="bottom"/>
          </w:tcPr>
          <w:p w:rsidR="000074E6" w:rsidRPr="000074E6" w:rsidRDefault="000074E6" w:rsidP="000074E6">
            <w:pPr>
              <w:spacing w:after="0" w:line="240" w:lineRule="auto"/>
              <w:rPr>
                <w:b/>
                <w:bCs/>
                <w:color w:val="000000"/>
                <w:sz w:val="20"/>
                <w:szCs w:val="20"/>
              </w:rPr>
            </w:pPr>
            <w:r w:rsidRPr="000074E6">
              <w:rPr>
                <w:b/>
                <w:bCs/>
                <w:color w:val="000000"/>
                <w:sz w:val="20"/>
                <w:szCs w:val="20"/>
              </w:rPr>
              <w:t>Фактические данные за 2019 год</w:t>
            </w:r>
          </w:p>
        </w:tc>
      </w:tr>
      <w:tr w:rsidR="000074E6" w:rsidRPr="000074E6" w:rsidTr="000074E6">
        <w:trPr>
          <w:gridAfter w:val="1"/>
          <w:wAfter w:w="363" w:type="dxa"/>
          <w:trHeight w:val="509"/>
        </w:trPr>
        <w:tc>
          <w:tcPr>
            <w:tcW w:w="552" w:type="dxa"/>
            <w:tcBorders>
              <w:top w:val="nil"/>
              <w:left w:val="single" w:sz="4" w:space="0" w:color="auto"/>
              <w:bottom w:val="single" w:sz="4" w:space="0" w:color="auto"/>
              <w:right w:val="single" w:sz="4" w:space="0" w:color="auto"/>
            </w:tcBorders>
            <w:shd w:val="clear" w:color="auto" w:fill="auto"/>
            <w:noWrap/>
            <w:vAlign w:val="bottom"/>
          </w:tcPr>
          <w:p w:rsidR="000074E6" w:rsidRPr="000074E6" w:rsidRDefault="000074E6" w:rsidP="000074E6">
            <w:pPr>
              <w:spacing w:after="0" w:line="240" w:lineRule="auto"/>
              <w:rPr>
                <w:color w:val="000000"/>
                <w:sz w:val="20"/>
                <w:szCs w:val="20"/>
              </w:rPr>
            </w:pPr>
            <w:r w:rsidRPr="000074E6">
              <w:rPr>
                <w:color w:val="000000"/>
                <w:sz w:val="20"/>
                <w:szCs w:val="20"/>
              </w:rPr>
              <w:t>1</w:t>
            </w:r>
          </w:p>
        </w:tc>
        <w:tc>
          <w:tcPr>
            <w:tcW w:w="3060" w:type="dxa"/>
            <w:gridSpan w:val="3"/>
            <w:tcBorders>
              <w:top w:val="nil"/>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Поднято воды из скважин</w:t>
            </w:r>
          </w:p>
        </w:tc>
        <w:tc>
          <w:tcPr>
            <w:tcW w:w="4047" w:type="dxa"/>
            <w:gridSpan w:val="4"/>
            <w:tcBorders>
              <w:top w:val="nil"/>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60</w:t>
            </w:r>
          </w:p>
        </w:tc>
      </w:tr>
      <w:tr w:rsidR="000074E6" w:rsidRPr="000074E6" w:rsidTr="000074E6">
        <w:trPr>
          <w:gridAfter w:val="1"/>
          <w:wAfter w:w="363" w:type="dxa"/>
          <w:trHeight w:val="254"/>
        </w:trPr>
        <w:tc>
          <w:tcPr>
            <w:tcW w:w="552" w:type="dxa"/>
            <w:tcBorders>
              <w:top w:val="nil"/>
              <w:left w:val="single" w:sz="4" w:space="0" w:color="auto"/>
              <w:bottom w:val="single" w:sz="4" w:space="0" w:color="auto"/>
              <w:right w:val="single" w:sz="4" w:space="0" w:color="auto"/>
            </w:tcBorders>
            <w:shd w:val="clear" w:color="auto" w:fill="auto"/>
            <w:noWrap/>
            <w:vAlign w:val="bottom"/>
          </w:tcPr>
          <w:p w:rsidR="000074E6" w:rsidRPr="000074E6" w:rsidRDefault="000074E6" w:rsidP="000074E6">
            <w:pPr>
              <w:spacing w:after="0" w:line="240" w:lineRule="auto"/>
              <w:rPr>
                <w:color w:val="000000"/>
                <w:sz w:val="20"/>
                <w:szCs w:val="20"/>
              </w:rPr>
            </w:pPr>
            <w:r w:rsidRPr="000074E6">
              <w:rPr>
                <w:color w:val="000000"/>
                <w:sz w:val="20"/>
                <w:szCs w:val="20"/>
              </w:rPr>
              <w:t>3</w:t>
            </w:r>
          </w:p>
        </w:tc>
        <w:tc>
          <w:tcPr>
            <w:tcW w:w="3060" w:type="dxa"/>
            <w:gridSpan w:val="3"/>
            <w:tcBorders>
              <w:top w:val="nil"/>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Объем отпуска в сеть</w:t>
            </w:r>
          </w:p>
        </w:tc>
        <w:tc>
          <w:tcPr>
            <w:tcW w:w="4047" w:type="dxa"/>
            <w:gridSpan w:val="4"/>
            <w:tcBorders>
              <w:top w:val="nil"/>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59</w:t>
            </w:r>
          </w:p>
        </w:tc>
      </w:tr>
      <w:tr w:rsidR="000074E6" w:rsidRPr="000074E6" w:rsidTr="000074E6">
        <w:trPr>
          <w:gridAfter w:val="1"/>
          <w:wAfter w:w="363" w:type="dxa"/>
          <w:trHeight w:val="254"/>
        </w:trPr>
        <w:tc>
          <w:tcPr>
            <w:tcW w:w="552" w:type="dxa"/>
            <w:tcBorders>
              <w:top w:val="nil"/>
              <w:left w:val="single" w:sz="4" w:space="0" w:color="auto"/>
              <w:bottom w:val="single" w:sz="4" w:space="0" w:color="auto"/>
              <w:right w:val="single" w:sz="4" w:space="0" w:color="auto"/>
            </w:tcBorders>
            <w:shd w:val="clear" w:color="auto" w:fill="auto"/>
            <w:noWrap/>
            <w:vAlign w:val="bottom"/>
          </w:tcPr>
          <w:p w:rsidR="000074E6" w:rsidRPr="000074E6" w:rsidRDefault="000074E6" w:rsidP="000074E6">
            <w:pPr>
              <w:spacing w:after="0" w:line="240" w:lineRule="auto"/>
              <w:rPr>
                <w:color w:val="000000"/>
                <w:sz w:val="20"/>
                <w:szCs w:val="20"/>
              </w:rPr>
            </w:pPr>
            <w:r w:rsidRPr="000074E6">
              <w:rPr>
                <w:color w:val="000000"/>
                <w:sz w:val="20"/>
                <w:szCs w:val="20"/>
              </w:rPr>
              <w:t>4</w:t>
            </w:r>
          </w:p>
        </w:tc>
        <w:tc>
          <w:tcPr>
            <w:tcW w:w="3060" w:type="dxa"/>
            <w:gridSpan w:val="3"/>
            <w:tcBorders>
              <w:top w:val="nil"/>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Объем потерь</w:t>
            </w:r>
          </w:p>
        </w:tc>
        <w:tc>
          <w:tcPr>
            <w:tcW w:w="4047" w:type="dxa"/>
            <w:gridSpan w:val="4"/>
            <w:tcBorders>
              <w:top w:val="nil"/>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0,1</w:t>
            </w:r>
          </w:p>
        </w:tc>
      </w:tr>
      <w:tr w:rsidR="000074E6" w:rsidRPr="000074E6" w:rsidTr="000074E6">
        <w:trPr>
          <w:gridAfter w:val="1"/>
          <w:wAfter w:w="363" w:type="dxa"/>
          <w:trHeight w:val="374"/>
        </w:trPr>
        <w:tc>
          <w:tcPr>
            <w:tcW w:w="552" w:type="dxa"/>
            <w:tcBorders>
              <w:top w:val="nil"/>
              <w:left w:val="single" w:sz="4" w:space="0" w:color="auto"/>
              <w:bottom w:val="single" w:sz="4" w:space="0" w:color="auto"/>
              <w:right w:val="single" w:sz="4" w:space="0" w:color="auto"/>
            </w:tcBorders>
            <w:shd w:val="clear" w:color="auto" w:fill="auto"/>
            <w:noWrap/>
          </w:tcPr>
          <w:p w:rsidR="000074E6" w:rsidRPr="000074E6" w:rsidRDefault="000074E6" w:rsidP="000074E6">
            <w:pPr>
              <w:spacing w:after="0" w:line="240" w:lineRule="auto"/>
              <w:rPr>
                <w:color w:val="000000"/>
                <w:sz w:val="20"/>
                <w:szCs w:val="20"/>
              </w:rPr>
            </w:pPr>
            <w:r w:rsidRPr="000074E6">
              <w:rPr>
                <w:color w:val="000000"/>
                <w:sz w:val="20"/>
                <w:szCs w:val="20"/>
              </w:rPr>
              <w:t>5</w:t>
            </w:r>
          </w:p>
        </w:tc>
        <w:tc>
          <w:tcPr>
            <w:tcW w:w="3060" w:type="dxa"/>
            <w:gridSpan w:val="3"/>
            <w:tcBorders>
              <w:top w:val="nil"/>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Уровень потерь к объему отпущенной воды в сеть</w:t>
            </w:r>
          </w:p>
        </w:tc>
        <w:tc>
          <w:tcPr>
            <w:tcW w:w="4047" w:type="dxa"/>
            <w:gridSpan w:val="4"/>
            <w:tcBorders>
              <w:top w:val="nil"/>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0,1%</w:t>
            </w:r>
          </w:p>
        </w:tc>
      </w:tr>
      <w:tr w:rsidR="000074E6" w:rsidRPr="000074E6" w:rsidTr="000074E6">
        <w:trPr>
          <w:gridAfter w:val="1"/>
          <w:wAfter w:w="363" w:type="dxa"/>
          <w:trHeight w:val="438"/>
        </w:trPr>
        <w:tc>
          <w:tcPr>
            <w:tcW w:w="552" w:type="dxa"/>
            <w:tcBorders>
              <w:top w:val="nil"/>
              <w:left w:val="single" w:sz="4" w:space="0" w:color="auto"/>
              <w:bottom w:val="single" w:sz="4" w:space="0" w:color="auto"/>
              <w:right w:val="single" w:sz="4" w:space="0" w:color="auto"/>
            </w:tcBorders>
            <w:shd w:val="clear" w:color="auto" w:fill="auto"/>
            <w:noWrap/>
          </w:tcPr>
          <w:p w:rsidR="000074E6" w:rsidRPr="000074E6" w:rsidRDefault="000074E6" w:rsidP="000074E6">
            <w:pPr>
              <w:spacing w:after="0" w:line="240" w:lineRule="auto"/>
              <w:rPr>
                <w:color w:val="000000"/>
                <w:sz w:val="20"/>
                <w:szCs w:val="20"/>
              </w:rPr>
            </w:pPr>
            <w:r w:rsidRPr="000074E6">
              <w:rPr>
                <w:color w:val="000000"/>
                <w:sz w:val="20"/>
                <w:szCs w:val="20"/>
              </w:rPr>
              <w:t>6</w:t>
            </w:r>
          </w:p>
        </w:tc>
        <w:tc>
          <w:tcPr>
            <w:tcW w:w="3060" w:type="dxa"/>
            <w:gridSpan w:val="3"/>
            <w:tcBorders>
              <w:top w:val="nil"/>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Объем полезного отпуска питьевой воды</w:t>
            </w:r>
          </w:p>
        </w:tc>
        <w:tc>
          <w:tcPr>
            <w:tcW w:w="4047" w:type="dxa"/>
            <w:gridSpan w:val="4"/>
            <w:tcBorders>
              <w:top w:val="nil"/>
              <w:left w:val="nil"/>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58</w:t>
            </w:r>
          </w:p>
        </w:tc>
      </w:tr>
    </w:tbl>
    <w:p w:rsidR="000074E6" w:rsidRPr="000074E6" w:rsidRDefault="000074E6" w:rsidP="000074E6">
      <w:pPr>
        <w:spacing w:line="240" w:lineRule="auto"/>
        <w:jc w:val="both"/>
        <w:rPr>
          <w:color w:val="000000"/>
          <w:szCs w:val="22"/>
          <w:lang w:eastAsia="en-US"/>
        </w:rPr>
      </w:pPr>
    </w:p>
    <w:p w:rsidR="000074E6" w:rsidRPr="000074E6" w:rsidRDefault="000074E6" w:rsidP="000074E6">
      <w:pPr>
        <w:spacing w:line="240" w:lineRule="auto"/>
        <w:jc w:val="both"/>
        <w:rPr>
          <w:color w:val="000000"/>
          <w:szCs w:val="22"/>
          <w:lang w:eastAsia="en-US"/>
        </w:rPr>
      </w:pPr>
    </w:p>
    <w:p w:rsidR="000074E6" w:rsidRPr="000074E6" w:rsidRDefault="000074E6" w:rsidP="000074E6">
      <w:pPr>
        <w:spacing w:line="240" w:lineRule="auto"/>
        <w:jc w:val="both"/>
        <w:rPr>
          <w:color w:val="000000"/>
          <w:szCs w:val="22"/>
          <w:lang w:eastAsia="en-US"/>
        </w:rPr>
      </w:pPr>
    </w:p>
    <w:p w:rsidR="000074E6" w:rsidRPr="000074E6" w:rsidRDefault="000074E6" w:rsidP="000074E6">
      <w:pPr>
        <w:spacing w:line="240" w:lineRule="auto"/>
        <w:jc w:val="both"/>
        <w:rPr>
          <w:color w:val="000000"/>
          <w:szCs w:val="22"/>
          <w:lang w:eastAsia="en-US"/>
        </w:rPr>
      </w:pPr>
    </w:p>
    <w:p w:rsidR="000074E6" w:rsidRPr="000074E6" w:rsidRDefault="000074E6" w:rsidP="000074E6">
      <w:pPr>
        <w:spacing w:line="240" w:lineRule="auto"/>
        <w:jc w:val="both"/>
        <w:rPr>
          <w:color w:val="000000"/>
          <w:szCs w:val="22"/>
          <w:lang w:eastAsia="en-US"/>
        </w:rPr>
      </w:pPr>
    </w:p>
    <w:p w:rsidR="000074E6" w:rsidRPr="000074E6" w:rsidRDefault="000074E6" w:rsidP="000074E6">
      <w:pPr>
        <w:spacing w:line="240" w:lineRule="auto"/>
        <w:jc w:val="both"/>
        <w:rPr>
          <w:color w:val="000000"/>
          <w:szCs w:val="22"/>
          <w:lang w:eastAsia="en-US"/>
        </w:rPr>
      </w:pPr>
    </w:p>
    <w:tbl>
      <w:tblPr>
        <w:tblW w:w="10926" w:type="dxa"/>
        <w:tblInd w:w="-612" w:type="dxa"/>
        <w:tblLayout w:type="fixed"/>
        <w:tblLook w:val="0000" w:firstRow="0" w:lastRow="0" w:firstColumn="0" w:lastColumn="0" w:noHBand="0" w:noVBand="0"/>
      </w:tblPr>
      <w:tblGrid>
        <w:gridCol w:w="612"/>
        <w:gridCol w:w="64"/>
        <w:gridCol w:w="32"/>
        <w:gridCol w:w="471"/>
        <w:gridCol w:w="927"/>
        <w:gridCol w:w="29"/>
        <w:gridCol w:w="604"/>
        <w:gridCol w:w="675"/>
        <w:gridCol w:w="490"/>
        <w:gridCol w:w="765"/>
        <w:gridCol w:w="587"/>
        <w:gridCol w:w="283"/>
        <w:gridCol w:w="165"/>
        <w:gridCol w:w="119"/>
        <w:gridCol w:w="1096"/>
        <w:gridCol w:w="34"/>
        <w:gridCol w:w="824"/>
        <w:gridCol w:w="27"/>
        <w:gridCol w:w="733"/>
        <w:gridCol w:w="826"/>
        <w:gridCol w:w="40"/>
        <w:gridCol w:w="496"/>
        <w:gridCol w:w="284"/>
        <w:gridCol w:w="31"/>
        <w:gridCol w:w="406"/>
        <w:gridCol w:w="306"/>
      </w:tblGrid>
      <w:tr w:rsidR="000074E6" w:rsidRPr="000074E6" w:rsidTr="000074E6">
        <w:trPr>
          <w:trHeight w:val="1346"/>
        </w:trPr>
        <w:tc>
          <w:tcPr>
            <w:tcW w:w="10926" w:type="dxa"/>
            <w:gridSpan w:val="26"/>
            <w:tcBorders>
              <w:top w:val="single" w:sz="4" w:space="0" w:color="auto"/>
              <w:left w:val="single" w:sz="4" w:space="0" w:color="auto"/>
              <w:bottom w:val="single" w:sz="4" w:space="0" w:color="auto"/>
              <w:right w:val="single" w:sz="4" w:space="0" w:color="auto"/>
            </w:tcBorders>
            <w:shd w:val="clear" w:color="auto" w:fill="auto"/>
            <w:noWrap/>
            <w:vAlign w:val="bottom"/>
          </w:tcPr>
          <w:p w:rsidR="000074E6" w:rsidRPr="000074E6" w:rsidRDefault="000074E6" w:rsidP="000074E6">
            <w:pPr>
              <w:jc w:val="center"/>
              <w:rPr>
                <w:b/>
                <w:color w:val="000000"/>
                <w:sz w:val="20"/>
                <w:szCs w:val="20"/>
                <w:lang w:eastAsia="en-US"/>
              </w:rPr>
            </w:pPr>
            <w:r w:rsidRPr="000074E6">
              <w:rPr>
                <w:b/>
                <w:color w:val="000000"/>
                <w:sz w:val="20"/>
                <w:szCs w:val="20"/>
                <w:lang w:eastAsia="en-US"/>
              </w:rPr>
              <w:t>Список</w:t>
            </w:r>
          </w:p>
          <w:p w:rsidR="000074E6" w:rsidRPr="000074E6" w:rsidRDefault="000074E6" w:rsidP="000074E6">
            <w:pPr>
              <w:jc w:val="center"/>
              <w:rPr>
                <w:b/>
                <w:color w:val="000000"/>
                <w:sz w:val="20"/>
                <w:szCs w:val="20"/>
                <w:lang w:eastAsia="en-US"/>
              </w:rPr>
            </w:pPr>
            <w:r w:rsidRPr="000074E6">
              <w:rPr>
                <w:b/>
                <w:color w:val="000000"/>
                <w:sz w:val="20"/>
                <w:szCs w:val="20"/>
                <w:lang w:eastAsia="en-US"/>
              </w:rPr>
              <w:t>скважин на воду и насосов на 1-ом подъеме Альмухаметовский сельский совет  по состоянию на 01.01.19г.</w:t>
            </w:r>
          </w:p>
        </w:tc>
      </w:tr>
      <w:tr w:rsidR="000074E6" w:rsidRPr="000074E6" w:rsidTr="000074E6">
        <w:trPr>
          <w:trHeight w:val="1553"/>
        </w:trPr>
        <w:tc>
          <w:tcPr>
            <w:tcW w:w="67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lastRenderedPageBreak/>
              <w:t>№</w:t>
            </w:r>
          </w:p>
          <w:p w:rsidR="000074E6" w:rsidRPr="000074E6" w:rsidRDefault="000074E6" w:rsidP="000074E6">
            <w:pPr>
              <w:spacing w:after="0" w:line="240" w:lineRule="auto"/>
              <w:rPr>
                <w:color w:val="000000"/>
                <w:sz w:val="20"/>
                <w:szCs w:val="20"/>
              </w:rPr>
            </w:pPr>
            <w:proofErr w:type="gramStart"/>
            <w:r w:rsidRPr="000074E6">
              <w:rPr>
                <w:color w:val="000000"/>
                <w:sz w:val="20"/>
                <w:szCs w:val="20"/>
              </w:rPr>
              <w:t>п</w:t>
            </w:r>
            <w:proofErr w:type="gramEnd"/>
            <w:r w:rsidRPr="000074E6">
              <w:rPr>
                <w:color w:val="000000"/>
                <w:sz w:val="20"/>
                <w:szCs w:val="20"/>
              </w:rPr>
              <w:t>/п</w:t>
            </w:r>
          </w:p>
          <w:p w:rsidR="000074E6" w:rsidRPr="000074E6" w:rsidRDefault="000074E6" w:rsidP="000074E6">
            <w:pPr>
              <w:spacing w:after="0" w:line="240" w:lineRule="auto"/>
              <w:rPr>
                <w:color w:val="000000"/>
                <w:sz w:val="20"/>
                <w:szCs w:val="20"/>
              </w:rPr>
            </w:pPr>
            <w:proofErr w:type="spellStart"/>
            <w:r w:rsidRPr="000074E6">
              <w:rPr>
                <w:color w:val="000000"/>
                <w:sz w:val="20"/>
                <w:szCs w:val="20"/>
              </w:rPr>
              <w:t>скважи</w:t>
            </w:r>
            <w:proofErr w:type="spellEnd"/>
          </w:p>
          <w:p w:rsidR="000074E6" w:rsidRPr="000074E6" w:rsidRDefault="000074E6" w:rsidP="000074E6">
            <w:pPr>
              <w:spacing w:after="0" w:line="240" w:lineRule="auto"/>
              <w:rPr>
                <w:color w:val="000000"/>
                <w:sz w:val="20"/>
                <w:szCs w:val="20"/>
              </w:rPr>
            </w:pPr>
            <w:proofErr w:type="spellStart"/>
            <w:r w:rsidRPr="000074E6">
              <w:rPr>
                <w:color w:val="000000"/>
                <w:sz w:val="20"/>
                <w:szCs w:val="20"/>
              </w:rPr>
              <w:t>ны</w:t>
            </w:r>
            <w:proofErr w:type="spellEnd"/>
          </w:p>
          <w:p w:rsidR="000074E6" w:rsidRPr="000074E6" w:rsidRDefault="000074E6" w:rsidP="000074E6">
            <w:pPr>
              <w:spacing w:after="0" w:line="240" w:lineRule="auto"/>
              <w:rPr>
                <w:color w:val="000000"/>
                <w:sz w:val="20"/>
                <w:szCs w:val="20"/>
              </w:rPr>
            </w:pPr>
          </w:p>
        </w:tc>
        <w:tc>
          <w:tcPr>
            <w:tcW w:w="143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jc w:val="center"/>
              <w:rPr>
                <w:color w:val="000000"/>
                <w:sz w:val="20"/>
                <w:szCs w:val="20"/>
              </w:rPr>
            </w:pPr>
            <w:r w:rsidRPr="000074E6">
              <w:rPr>
                <w:color w:val="000000"/>
                <w:sz w:val="20"/>
                <w:szCs w:val="20"/>
              </w:rPr>
              <w:t>Местоположение</w:t>
            </w:r>
          </w:p>
          <w:p w:rsidR="000074E6" w:rsidRPr="000074E6" w:rsidRDefault="000074E6" w:rsidP="000074E6">
            <w:pPr>
              <w:spacing w:after="0" w:line="240" w:lineRule="auto"/>
              <w:rPr>
                <w:color w:val="000000"/>
                <w:sz w:val="20"/>
                <w:szCs w:val="20"/>
              </w:rPr>
            </w:pPr>
          </w:p>
        </w:tc>
        <w:tc>
          <w:tcPr>
            <w:tcW w:w="63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proofErr w:type="spellStart"/>
            <w:r w:rsidRPr="000074E6">
              <w:rPr>
                <w:color w:val="000000"/>
                <w:sz w:val="20"/>
                <w:szCs w:val="20"/>
              </w:rPr>
              <w:t>Регис</w:t>
            </w:r>
            <w:proofErr w:type="spellEnd"/>
            <w:r w:rsidRPr="000074E6">
              <w:rPr>
                <w:color w:val="000000"/>
                <w:sz w:val="20"/>
                <w:szCs w:val="20"/>
              </w:rPr>
              <w:t>-</w:t>
            </w:r>
          </w:p>
          <w:p w:rsidR="000074E6" w:rsidRPr="000074E6" w:rsidRDefault="000074E6" w:rsidP="000074E6">
            <w:pPr>
              <w:spacing w:after="0" w:line="240" w:lineRule="auto"/>
              <w:rPr>
                <w:color w:val="000000"/>
                <w:sz w:val="20"/>
                <w:szCs w:val="20"/>
              </w:rPr>
            </w:pPr>
            <w:proofErr w:type="spellStart"/>
            <w:r w:rsidRPr="000074E6">
              <w:rPr>
                <w:color w:val="000000"/>
                <w:sz w:val="20"/>
                <w:szCs w:val="20"/>
              </w:rPr>
              <w:t>траци-онный</w:t>
            </w:r>
            <w:proofErr w:type="spellEnd"/>
            <w:r w:rsidRPr="000074E6">
              <w:rPr>
                <w:color w:val="000000"/>
                <w:sz w:val="20"/>
                <w:szCs w:val="20"/>
              </w:rPr>
              <w:t xml:space="preserve"> </w:t>
            </w:r>
          </w:p>
          <w:p w:rsidR="000074E6" w:rsidRPr="000074E6" w:rsidRDefault="000074E6" w:rsidP="000074E6">
            <w:pPr>
              <w:spacing w:after="0" w:line="240" w:lineRule="auto"/>
              <w:rPr>
                <w:color w:val="000000"/>
                <w:sz w:val="20"/>
                <w:szCs w:val="20"/>
              </w:rPr>
            </w:pPr>
            <w:r w:rsidRPr="000074E6">
              <w:rPr>
                <w:color w:val="000000"/>
                <w:sz w:val="20"/>
                <w:szCs w:val="20"/>
              </w:rPr>
              <w:t xml:space="preserve">№ </w:t>
            </w:r>
            <w:proofErr w:type="spellStart"/>
            <w:r w:rsidRPr="000074E6">
              <w:rPr>
                <w:color w:val="000000"/>
                <w:sz w:val="20"/>
                <w:szCs w:val="20"/>
              </w:rPr>
              <w:t>сква</w:t>
            </w:r>
            <w:proofErr w:type="spellEnd"/>
            <w:r w:rsidRPr="000074E6">
              <w:rPr>
                <w:color w:val="000000"/>
                <w:sz w:val="20"/>
                <w:szCs w:val="20"/>
              </w:rPr>
              <w:t xml:space="preserve"> </w:t>
            </w:r>
            <w:proofErr w:type="gramStart"/>
            <w:r w:rsidRPr="000074E6">
              <w:rPr>
                <w:color w:val="000000"/>
                <w:sz w:val="20"/>
                <w:szCs w:val="20"/>
              </w:rPr>
              <w:t>-</w:t>
            </w:r>
            <w:proofErr w:type="spellStart"/>
            <w:r w:rsidRPr="000074E6">
              <w:rPr>
                <w:color w:val="000000"/>
                <w:sz w:val="20"/>
                <w:szCs w:val="20"/>
              </w:rPr>
              <w:t>ж</w:t>
            </w:r>
            <w:proofErr w:type="gramEnd"/>
            <w:r w:rsidRPr="000074E6">
              <w:rPr>
                <w:color w:val="000000"/>
                <w:sz w:val="20"/>
                <w:szCs w:val="20"/>
              </w:rPr>
              <w:t>ины</w:t>
            </w:r>
            <w:proofErr w:type="spellEnd"/>
          </w:p>
          <w:p w:rsidR="000074E6" w:rsidRPr="000074E6" w:rsidRDefault="000074E6" w:rsidP="000074E6">
            <w:pPr>
              <w:spacing w:after="0" w:line="240" w:lineRule="auto"/>
              <w:rPr>
                <w:color w:val="000000"/>
                <w:sz w:val="20"/>
                <w:szCs w:val="20"/>
              </w:rPr>
            </w:pPr>
            <w:r w:rsidRPr="000074E6">
              <w:rPr>
                <w:color w:val="000000"/>
                <w:sz w:val="20"/>
                <w:szCs w:val="20"/>
              </w:rPr>
              <w:t xml:space="preserve">  </w:t>
            </w:r>
          </w:p>
          <w:p w:rsidR="000074E6" w:rsidRPr="000074E6" w:rsidRDefault="000074E6" w:rsidP="000074E6">
            <w:pPr>
              <w:spacing w:after="0" w:line="240" w:lineRule="auto"/>
              <w:rPr>
                <w:color w:val="000000"/>
                <w:sz w:val="20"/>
                <w:szCs w:val="20"/>
              </w:rPr>
            </w:pPr>
          </w:p>
        </w:tc>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Год</w:t>
            </w:r>
          </w:p>
          <w:p w:rsidR="000074E6" w:rsidRPr="000074E6" w:rsidRDefault="000074E6" w:rsidP="000074E6">
            <w:pPr>
              <w:spacing w:after="0" w:line="240" w:lineRule="auto"/>
              <w:rPr>
                <w:color w:val="000000"/>
                <w:sz w:val="20"/>
                <w:szCs w:val="20"/>
              </w:rPr>
            </w:pPr>
            <w:r w:rsidRPr="000074E6">
              <w:rPr>
                <w:color w:val="000000"/>
                <w:sz w:val="20"/>
                <w:szCs w:val="20"/>
              </w:rPr>
              <w:t>Буре</w:t>
            </w:r>
          </w:p>
          <w:p w:rsidR="000074E6" w:rsidRPr="000074E6" w:rsidRDefault="000074E6" w:rsidP="000074E6">
            <w:pPr>
              <w:spacing w:after="0" w:line="240" w:lineRule="auto"/>
              <w:rPr>
                <w:color w:val="000000"/>
                <w:sz w:val="20"/>
                <w:szCs w:val="20"/>
              </w:rPr>
            </w:pPr>
            <w:proofErr w:type="spellStart"/>
            <w:r w:rsidRPr="000074E6">
              <w:rPr>
                <w:color w:val="000000"/>
                <w:sz w:val="20"/>
                <w:szCs w:val="20"/>
              </w:rPr>
              <w:t>ния</w:t>
            </w:r>
            <w:proofErr w:type="spellEnd"/>
          </w:p>
          <w:p w:rsidR="000074E6" w:rsidRPr="000074E6" w:rsidRDefault="000074E6" w:rsidP="000074E6">
            <w:pPr>
              <w:spacing w:after="0" w:line="240" w:lineRule="auto"/>
              <w:jc w:val="right"/>
              <w:rPr>
                <w:color w:val="000000"/>
                <w:sz w:val="20"/>
                <w:szCs w:val="20"/>
              </w:rPr>
            </w:pPr>
            <w:r w:rsidRPr="000074E6">
              <w:rPr>
                <w:color w:val="000000"/>
                <w:sz w:val="20"/>
                <w:szCs w:val="20"/>
              </w:rPr>
              <w:t>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Дебет</w:t>
            </w:r>
          </w:p>
          <w:p w:rsidR="000074E6" w:rsidRPr="000074E6" w:rsidRDefault="000074E6" w:rsidP="000074E6">
            <w:pPr>
              <w:spacing w:after="0" w:line="240" w:lineRule="auto"/>
              <w:rPr>
                <w:color w:val="000000"/>
                <w:sz w:val="20"/>
                <w:szCs w:val="20"/>
              </w:rPr>
            </w:pPr>
            <w:proofErr w:type="spellStart"/>
            <w:r w:rsidRPr="000074E6">
              <w:rPr>
                <w:color w:val="000000"/>
                <w:sz w:val="20"/>
                <w:szCs w:val="20"/>
              </w:rPr>
              <w:t>сква</w:t>
            </w:r>
            <w:proofErr w:type="spellEnd"/>
            <w:r w:rsidRPr="000074E6">
              <w:rPr>
                <w:color w:val="000000"/>
                <w:sz w:val="20"/>
                <w:szCs w:val="20"/>
              </w:rPr>
              <w:t>-</w:t>
            </w:r>
          </w:p>
          <w:p w:rsidR="000074E6" w:rsidRPr="000074E6" w:rsidRDefault="000074E6" w:rsidP="000074E6">
            <w:pPr>
              <w:spacing w:after="0" w:line="240" w:lineRule="auto"/>
              <w:rPr>
                <w:color w:val="000000"/>
                <w:sz w:val="20"/>
                <w:szCs w:val="20"/>
              </w:rPr>
            </w:pPr>
            <w:proofErr w:type="spellStart"/>
            <w:r w:rsidRPr="000074E6">
              <w:rPr>
                <w:color w:val="000000"/>
                <w:sz w:val="20"/>
                <w:szCs w:val="20"/>
              </w:rPr>
              <w:t>жины</w:t>
            </w:r>
            <w:proofErr w:type="spellEnd"/>
          </w:p>
          <w:p w:rsidR="000074E6" w:rsidRPr="000074E6" w:rsidRDefault="000074E6" w:rsidP="000074E6">
            <w:pPr>
              <w:spacing w:after="0" w:line="240" w:lineRule="auto"/>
              <w:rPr>
                <w:color w:val="000000"/>
                <w:sz w:val="20"/>
                <w:szCs w:val="20"/>
              </w:rPr>
            </w:pPr>
            <w:r w:rsidRPr="000074E6">
              <w:rPr>
                <w:color w:val="000000"/>
                <w:sz w:val="20"/>
                <w:szCs w:val="20"/>
              </w:rPr>
              <w:t>м</w:t>
            </w:r>
            <w:r w:rsidRPr="000074E6">
              <w:rPr>
                <w:color w:val="000000"/>
                <w:sz w:val="20"/>
                <w:szCs w:val="20"/>
                <w:vertAlign w:val="superscript"/>
              </w:rPr>
              <w:t>3</w:t>
            </w:r>
            <w:r w:rsidRPr="000074E6">
              <w:rPr>
                <w:color w:val="000000"/>
                <w:sz w:val="20"/>
                <w:szCs w:val="20"/>
              </w:rPr>
              <w:t>/час.</w:t>
            </w:r>
          </w:p>
          <w:p w:rsidR="000074E6" w:rsidRPr="000074E6" w:rsidRDefault="000074E6" w:rsidP="000074E6">
            <w:pPr>
              <w:spacing w:after="0" w:line="240" w:lineRule="auto"/>
              <w:rPr>
                <w:color w:val="000000"/>
                <w:sz w:val="20"/>
                <w:szCs w:val="20"/>
              </w:rPr>
            </w:pPr>
            <w:r w:rsidRPr="000074E6">
              <w:rPr>
                <w:color w:val="000000"/>
                <w:sz w:val="20"/>
                <w:szCs w:val="20"/>
              </w:rPr>
              <w:t> </w:t>
            </w:r>
          </w:p>
          <w:p w:rsidR="000074E6" w:rsidRPr="000074E6" w:rsidRDefault="000074E6" w:rsidP="000074E6">
            <w:pPr>
              <w:spacing w:after="0" w:line="240" w:lineRule="auto"/>
              <w:jc w:val="right"/>
              <w:rPr>
                <w:color w:val="000000"/>
                <w:sz w:val="20"/>
                <w:szCs w:val="20"/>
              </w:rPr>
            </w:pP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xml:space="preserve">Тип  </w:t>
            </w:r>
            <w:proofErr w:type="spellStart"/>
            <w:r w:rsidRPr="000074E6">
              <w:rPr>
                <w:color w:val="000000"/>
                <w:sz w:val="20"/>
                <w:szCs w:val="20"/>
              </w:rPr>
              <w:t>установ</w:t>
            </w:r>
            <w:proofErr w:type="spellEnd"/>
            <w:r w:rsidRPr="000074E6">
              <w:rPr>
                <w:color w:val="000000"/>
                <w:sz w:val="20"/>
                <w:szCs w:val="20"/>
              </w:rPr>
              <w:t>-</w:t>
            </w:r>
          </w:p>
          <w:p w:rsidR="000074E6" w:rsidRPr="000074E6" w:rsidRDefault="000074E6" w:rsidP="000074E6">
            <w:pPr>
              <w:spacing w:after="0" w:line="240" w:lineRule="auto"/>
              <w:rPr>
                <w:color w:val="000000"/>
                <w:sz w:val="20"/>
                <w:szCs w:val="20"/>
              </w:rPr>
            </w:pPr>
            <w:r w:rsidRPr="000074E6">
              <w:rPr>
                <w:color w:val="000000"/>
                <w:sz w:val="20"/>
                <w:szCs w:val="20"/>
              </w:rPr>
              <w:t>ленного насоса</w:t>
            </w:r>
          </w:p>
          <w:p w:rsidR="000074E6" w:rsidRPr="000074E6" w:rsidRDefault="000074E6" w:rsidP="000074E6">
            <w:pPr>
              <w:spacing w:after="0" w:line="240" w:lineRule="auto"/>
              <w:rPr>
                <w:color w:val="000000"/>
                <w:sz w:val="20"/>
                <w:szCs w:val="20"/>
              </w:rPr>
            </w:pPr>
          </w:p>
        </w:tc>
        <w:tc>
          <w:tcPr>
            <w:tcW w:w="2250" w:type="dxa"/>
            <w:gridSpan w:val="5"/>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 xml:space="preserve">Уровни, </w:t>
            </w:r>
            <w:proofErr w:type="gramStart"/>
            <w:r w:rsidRPr="000074E6">
              <w:rPr>
                <w:color w:val="000000"/>
                <w:sz w:val="20"/>
                <w:szCs w:val="20"/>
              </w:rPr>
              <w:t>м</w:t>
            </w:r>
            <w:proofErr w:type="gramEnd"/>
          </w:p>
        </w:tc>
        <w:tc>
          <w:tcPr>
            <w:tcW w:w="85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u w:val="single"/>
              </w:rPr>
            </w:pPr>
            <w:r w:rsidRPr="000074E6">
              <w:rPr>
                <w:color w:val="000000"/>
                <w:sz w:val="20"/>
                <w:szCs w:val="20"/>
                <w:u w:val="single"/>
              </w:rPr>
              <w:t xml:space="preserve">Диаметр, </w:t>
            </w:r>
            <w:proofErr w:type="gramStart"/>
            <w:r w:rsidRPr="000074E6">
              <w:rPr>
                <w:color w:val="000000"/>
                <w:sz w:val="20"/>
                <w:szCs w:val="20"/>
                <w:u w:val="single"/>
              </w:rPr>
              <w:t>мм</w:t>
            </w:r>
            <w:proofErr w:type="gramEnd"/>
          </w:p>
          <w:p w:rsidR="000074E6" w:rsidRPr="000074E6" w:rsidRDefault="000074E6" w:rsidP="000074E6">
            <w:pPr>
              <w:spacing w:after="0" w:line="240" w:lineRule="auto"/>
              <w:rPr>
                <w:color w:val="000000"/>
                <w:sz w:val="20"/>
                <w:szCs w:val="20"/>
              </w:rPr>
            </w:pPr>
            <w:r w:rsidRPr="000074E6">
              <w:rPr>
                <w:color w:val="000000"/>
                <w:sz w:val="20"/>
                <w:szCs w:val="20"/>
              </w:rPr>
              <w:t xml:space="preserve">глубина </w:t>
            </w:r>
            <w:proofErr w:type="spellStart"/>
            <w:r w:rsidRPr="000074E6">
              <w:rPr>
                <w:color w:val="000000"/>
                <w:sz w:val="20"/>
                <w:szCs w:val="20"/>
              </w:rPr>
              <w:t>сква</w:t>
            </w:r>
            <w:proofErr w:type="spellEnd"/>
          </w:p>
          <w:p w:rsidR="000074E6" w:rsidRPr="000074E6" w:rsidRDefault="000074E6" w:rsidP="000074E6">
            <w:pPr>
              <w:spacing w:after="0" w:line="240" w:lineRule="auto"/>
              <w:rPr>
                <w:color w:val="000000"/>
                <w:sz w:val="20"/>
                <w:szCs w:val="20"/>
              </w:rPr>
            </w:pPr>
            <w:proofErr w:type="spellStart"/>
            <w:r w:rsidRPr="000074E6">
              <w:rPr>
                <w:color w:val="000000"/>
                <w:sz w:val="20"/>
                <w:szCs w:val="20"/>
              </w:rPr>
              <w:t>жины</w:t>
            </w:r>
            <w:proofErr w:type="spellEnd"/>
            <w:r w:rsidRPr="000074E6">
              <w:rPr>
                <w:color w:val="000000"/>
                <w:sz w:val="20"/>
                <w:szCs w:val="20"/>
              </w:rPr>
              <w:t>, м</w:t>
            </w:r>
          </w:p>
          <w:p w:rsidR="000074E6" w:rsidRPr="000074E6" w:rsidRDefault="000074E6" w:rsidP="000074E6">
            <w:pPr>
              <w:spacing w:after="0" w:line="240" w:lineRule="auto"/>
              <w:rPr>
                <w:color w:val="000000"/>
                <w:sz w:val="20"/>
                <w:szCs w:val="20"/>
              </w:rPr>
            </w:pPr>
          </w:p>
        </w:tc>
        <w:tc>
          <w:tcPr>
            <w:tcW w:w="7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Целевое</w:t>
            </w:r>
          </w:p>
          <w:p w:rsidR="000074E6" w:rsidRPr="000074E6" w:rsidRDefault="000074E6" w:rsidP="000074E6">
            <w:pPr>
              <w:spacing w:after="0" w:line="240" w:lineRule="auto"/>
              <w:rPr>
                <w:color w:val="000000"/>
                <w:sz w:val="20"/>
                <w:szCs w:val="20"/>
              </w:rPr>
            </w:pPr>
            <w:proofErr w:type="spellStart"/>
            <w:r w:rsidRPr="000074E6">
              <w:rPr>
                <w:color w:val="000000"/>
                <w:sz w:val="20"/>
                <w:szCs w:val="20"/>
              </w:rPr>
              <w:t>назначе</w:t>
            </w:r>
            <w:proofErr w:type="spellEnd"/>
            <w:r w:rsidRPr="000074E6">
              <w:rPr>
                <w:color w:val="000000"/>
                <w:sz w:val="20"/>
                <w:szCs w:val="20"/>
              </w:rPr>
              <w:t>-</w:t>
            </w:r>
          </w:p>
          <w:p w:rsidR="000074E6" w:rsidRPr="000074E6" w:rsidRDefault="000074E6" w:rsidP="000074E6">
            <w:pPr>
              <w:spacing w:after="0" w:line="240" w:lineRule="auto"/>
              <w:rPr>
                <w:color w:val="000000"/>
                <w:sz w:val="20"/>
                <w:szCs w:val="20"/>
              </w:rPr>
            </w:pPr>
            <w:proofErr w:type="spellStart"/>
            <w:r w:rsidRPr="000074E6">
              <w:rPr>
                <w:color w:val="000000"/>
                <w:sz w:val="20"/>
                <w:szCs w:val="20"/>
              </w:rPr>
              <w:t>ние</w:t>
            </w:r>
            <w:proofErr w:type="spellEnd"/>
          </w:p>
          <w:p w:rsidR="000074E6" w:rsidRPr="000074E6" w:rsidRDefault="000074E6" w:rsidP="000074E6">
            <w:pPr>
              <w:spacing w:after="0" w:line="240" w:lineRule="auto"/>
              <w:rPr>
                <w:color w:val="000000"/>
                <w:sz w:val="20"/>
                <w:szCs w:val="20"/>
              </w:rPr>
            </w:pPr>
          </w:p>
        </w:tc>
        <w:tc>
          <w:tcPr>
            <w:tcW w:w="86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Минера-</w:t>
            </w:r>
          </w:p>
          <w:p w:rsidR="000074E6" w:rsidRPr="000074E6" w:rsidRDefault="000074E6" w:rsidP="000074E6">
            <w:pPr>
              <w:spacing w:after="0" w:line="240" w:lineRule="auto"/>
              <w:rPr>
                <w:color w:val="000000"/>
                <w:sz w:val="20"/>
                <w:szCs w:val="20"/>
              </w:rPr>
            </w:pPr>
            <w:proofErr w:type="spellStart"/>
            <w:r w:rsidRPr="000074E6">
              <w:rPr>
                <w:color w:val="000000"/>
                <w:sz w:val="20"/>
                <w:szCs w:val="20"/>
              </w:rPr>
              <w:t>лизация</w:t>
            </w:r>
            <w:proofErr w:type="spellEnd"/>
            <w:r w:rsidRPr="000074E6">
              <w:rPr>
                <w:color w:val="000000"/>
                <w:sz w:val="20"/>
                <w:szCs w:val="20"/>
              </w:rPr>
              <w:t>/</w:t>
            </w:r>
          </w:p>
          <w:p w:rsidR="000074E6" w:rsidRPr="000074E6" w:rsidRDefault="000074E6" w:rsidP="000074E6">
            <w:pPr>
              <w:spacing w:after="0" w:line="240" w:lineRule="auto"/>
              <w:rPr>
                <w:color w:val="000000"/>
                <w:sz w:val="20"/>
                <w:szCs w:val="20"/>
              </w:rPr>
            </w:pPr>
            <w:r w:rsidRPr="000074E6">
              <w:rPr>
                <w:color w:val="000000"/>
                <w:sz w:val="20"/>
                <w:szCs w:val="20"/>
              </w:rPr>
              <w:t>жесткость</w:t>
            </w:r>
          </w:p>
        </w:tc>
        <w:tc>
          <w:tcPr>
            <w:tcW w:w="1523" w:type="dxa"/>
            <w:gridSpan w:val="5"/>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jc w:val="center"/>
              <w:rPr>
                <w:iCs/>
                <w:color w:val="000000"/>
                <w:sz w:val="20"/>
                <w:szCs w:val="20"/>
              </w:rPr>
            </w:pPr>
            <w:r w:rsidRPr="000074E6">
              <w:rPr>
                <w:iCs/>
                <w:color w:val="000000"/>
                <w:sz w:val="20"/>
                <w:szCs w:val="20"/>
              </w:rPr>
              <w:t>Наличие</w:t>
            </w:r>
          </w:p>
          <w:p w:rsidR="000074E6" w:rsidRPr="000074E6" w:rsidRDefault="000074E6" w:rsidP="000074E6">
            <w:pPr>
              <w:spacing w:after="0" w:line="240" w:lineRule="auto"/>
              <w:jc w:val="right"/>
              <w:rPr>
                <w:iCs/>
                <w:color w:val="000000"/>
                <w:sz w:val="20"/>
                <w:szCs w:val="20"/>
              </w:rPr>
            </w:pPr>
          </w:p>
        </w:tc>
      </w:tr>
      <w:tr w:rsidR="000074E6" w:rsidRPr="000074E6" w:rsidTr="000074E6">
        <w:trPr>
          <w:trHeight w:val="1553"/>
        </w:trPr>
        <w:tc>
          <w:tcPr>
            <w:tcW w:w="676" w:type="dxa"/>
            <w:gridSpan w:val="2"/>
            <w:vMerge/>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p>
        </w:tc>
        <w:tc>
          <w:tcPr>
            <w:tcW w:w="1430" w:type="dxa"/>
            <w:gridSpan w:val="3"/>
            <w:vMerge/>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p>
        </w:tc>
        <w:tc>
          <w:tcPr>
            <w:tcW w:w="633" w:type="dxa"/>
            <w:gridSpan w:val="2"/>
            <w:vMerge/>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jc w:val="right"/>
              <w:rPr>
                <w:color w:val="000000"/>
                <w:sz w:val="20"/>
                <w:szCs w:val="20"/>
              </w:rPr>
            </w:pPr>
          </w:p>
        </w:tc>
        <w:tc>
          <w:tcPr>
            <w:tcW w:w="490" w:type="dxa"/>
            <w:vMerge/>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jc w:val="right"/>
              <w:rPr>
                <w:color w:val="000000"/>
                <w:sz w:val="20"/>
                <w:szCs w:val="20"/>
              </w:rPr>
            </w:pPr>
          </w:p>
        </w:tc>
        <w:tc>
          <w:tcPr>
            <w:tcW w:w="765" w:type="dxa"/>
            <w:vMerge/>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Статический</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r w:rsidRPr="000074E6">
              <w:rPr>
                <w:color w:val="000000"/>
                <w:sz w:val="20"/>
                <w:szCs w:val="20"/>
              </w:rPr>
              <w:t>Динамический</w:t>
            </w:r>
          </w:p>
        </w:tc>
        <w:tc>
          <w:tcPr>
            <w:tcW w:w="858" w:type="dxa"/>
            <w:gridSpan w:val="2"/>
            <w:vMerge/>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p>
        </w:tc>
        <w:tc>
          <w:tcPr>
            <w:tcW w:w="760" w:type="dxa"/>
            <w:gridSpan w:val="2"/>
            <w:vMerge/>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p>
        </w:tc>
        <w:tc>
          <w:tcPr>
            <w:tcW w:w="866" w:type="dxa"/>
            <w:gridSpan w:val="2"/>
            <w:vMerge/>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color w:val="000000"/>
                <w:sz w:val="20"/>
                <w:szCs w:val="20"/>
              </w:rPr>
            </w:pP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iCs/>
                <w:color w:val="000000"/>
                <w:sz w:val="20"/>
                <w:szCs w:val="20"/>
              </w:rPr>
            </w:pPr>
            <w:r w:rsidRPr="000074E6">
              <w:rPr>
                <w:iCs/>
                <w:color w:val="000000"/>
                <w:sz w:val="20"/>
                <w:szCs w:val="20"/>
              </w:rPr>
              <w:t>Водо</w:t>
            </w:r>
          </w:p>
          <w:p w:rsidR="000074E6" w:rsidRPr="000074E6" w:rsidRDefault="000074E6" w:rsidP="000074E6">
            <w:pPr>
              <w:spacing w:after="0" w:line="240" w:lineRule="auto"/>
              <w:rPr>
                <w:iCs/>
                <w:color w:val="000000"/>
                <w:sz w:val="20"/>
                <w:szCs w:val="20"/>
              </w:rPr>
            </w:pPr>
            <w:r w:rsidRPr="000074E6">
              <w:rPr>
                <w:iCs/>
                <w:color w:val="000000"/>
                <w:sz w:val="20"/>
                <w:szCs w:val="20"/>
              </w:rPr>
              <w:t>мера</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0074E6" w:rsidRPr="000074E6" w:rsidRDefault="000074E6" w:rsidP="000074E6">
            <w:pPr>
              <w:spacing w:after="0" w:line="240" w:lineRule="auto"/>
              <w:rPr>
                <w:iCs/>
                <w:color w:val="000000"/>
                <w:sz w:val="20"/>
                <w:szCs w:val="20"/>
              </w:rPr>
            </w:pPr>
            <w:r w:rsidRPr="000074E6">
              <w:rPr>
                <w:iCs/>
                <w:color w:val="000000"/>
                <w:sz w:val="20"/>
                <w:szCs w:val="20"/>
              </w:rPr>
              <w:t>Год выпуска</w:t>
            </w:r>
          </w:p>
          <w:p w:rsidR="000074E6" w:rsidRPr="000074E6" w:rsidRDefault="000074E6" w:rsidP="000074E6">
            <w:pPr>
              <w:spacing w:after="0" w:line="240" w:lineRule="auto"/>
              <w:jc w:val="right"/>
              <w:rPr>
                <w:iCs/>
                <w:color w:val="000000"/>
                <w:sz w:val="20"/>
                <w:szCs w:val="20"/>
              </w:rPr>
            </w:pPr>
            <w:r w:rsidRPr="000074E6">
              <w:rPr>
                <w:iCs/>
                <w:color w:val="000000"/>
                <w:sz w:val="20"/>
                <w:szCs w:val="20"/>
              </w:rPr>
              <w:t>насоса</w:t>
            </w:r>
          </w:p>
        </w:tc>
      </w:tr>
      <w:tr w:rsidR="000074E6" w:rsidRPr="000074E6" w:rsidTr="00007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8"/>
        </w:trPr>
        <w:tc>
          <w:tcPr>
            <w:tcW w:w="676" w:type="dxa"/>
            <w:gridSpan w:val="2"/>
          </w:tcPr>
          <w:p w:rsidR="000074E6" w:rsidRPr="000074E6" w:rsidRDefault="000074E6" w:rsidP="000074E6">
            <w:pPr>
              <w:spacing w:after="0"/>
              <w:jc w:val="both"/>
              <w:rPr>
                <w:color w:val="000000"/>
                <w:szCs w:val="22"/>
                <w:lang w:eastAsia="en-US"/>
              </w:rPr>
            </w:pPr>
            <w:r w:rsidRPr="000074E6">
              <w:rPr>
                <w:color w:val="000000"/>
                <w:szCs w:val="22"/>
                <w:lang w:eastAsia="en-US"/>
              </w:rPr>
              <w:t>1</w:t>
            </w:r>
          </w:p>
        </w:tc>
        <w:tc>
          <w:tcPr>
            <w:tcW w:w="1459" w:type="dxa"/>
            <w:gridSpan w:val="4"/>
          </w:tcPr>
          <w:p w:rsidR="000074E6" w:rsidRPr="000074E6" w:rsidRDefault="000074E6" w:rsidP="000074E6">
            <w:pPr>
              <w:spacing w:after="0"/>
              <w:ind w:left="6"/>
              <w:jc w:val="both"/>
              <w:rPr>
                <w:color w:val="000000"/>
                <w:sz w:val="22"/>
                <w:szCs w:val="22"/>
                <w:lang w:eastAsia="en-US"/>
              </w:rPr>
            </w:pPr>
            <w:proofErr w:type="spellStart"/>
            <w:r w:rsidRPr="000074E6">
              <w:rPr>
                <w:color w:val="000000"/>
                <w:sz w:val="22"/>
                <w:szCs w:val="22"/>
                <w:lang w:eastAsia="en-US"/>
              </w:rPr>
              <w:t>Д.Альмухаметово</w:t>
            </w:r>
            <w:proofErr w:type="spellEnd"/>
          </w:p>
        </w:tc>
        <w:tc>
          <w:tcPr>
            <w:tcW w:w="604" w:type="dxa"/>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196</w:t>
            </w:r>
          </w:p>
        </w:tc>
        <w:tc>
          <w:tcPr>
            <w:tcW w:w="675" w:type="dxa"/>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1976</w:t>
            </w:r>
          </w:p>
        </w:tc>
        <w:tc>
          <w:tcPr>
            <w:tcW w:w="490" w:type="dxa"/>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1,2</w:t>
            </w:r>
          </w:p>
        </w:tc>
        <w:tc>
          <w:tcPr>
            <w:tcW w:w="765" w:type="dxa"/>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ЭЦВ-6-6,5-80</w:t>
            </w:r>
          </w:p>
        </w:tc>
        <w:tc>
          <w:tcPr>
            <w:tcW w:w="1035" w:type="dxa"/>
            <w:gridSpan w:val="3"/>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6,0</w:t>
            </w:r>
          </w:p>
        </w:tc>
        <w:tc>
          <w:tcPr>
            <w:tcW w:w="1249" w:type="dxa"/>
            <w:gridSpan w:val="3"/>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22</w:t>
            </w:r>
          </w:p>
        </w:tc>
        <w:tc>
          <w:tcPr>
            <w:tcW w:w="851" w:type="dxa"/>
            <w:gridSpan w:val="2"/>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30</w:t>
            </w:r>
          </w:p>
        </w:tc>
        <w:tc>
          <w:tcPr>
            <w:tcW w:w="733" w:type="dxa"/>
          </w:tcPr>
          <w:p w:rsidR="000074E6" w:rsidRPr="000074E6" w:rsidRDefault="000074E6" w:rsidP="000074E6">
            <w:pPr>
              <w:spacing w:after="0" w:line="240" w:lineRule="auto"/>
              <w:jc w:val="both"/>
              <w:rPr>
                <w:color w:val="000000"/>
                <w:sz w:val="20"/>
                <w:szCs w:val="20"/>
                <w:lang w:eastAsia="en-US"/>
              </w:rPr>
            </w:pPr>
            <w:r w:rsidRPr="000074E6">
              <w:rPr>
                <w:color w:val="000000"/>
                <w:sz w:val="20"/>
                <w:szCs w:val="20"/>
                <w:lang w:eastAsia="en-US"/>
              </w:rPr>
              <w:t>Водоснабжение населения и организаций</w:t>
            </w:r>
          </w:p>
        </w:tc>
        <w:tc>
          <w:tcPr>
            <w:tcW w:w="826" w:type="dxa"/>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5,3</w:t>
            </w:r>
          </w:p>
        </w:tc>
        <w:tc>
          <w:tcPr>
            <w:tcW w:w="851" w:type="dxa"/>
            <w:gridSpan w:val="4"/>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есть</w:t>
            </w:r>
          </w:p>
        </w:tc>
        <w:tc>
          <w:tcPr>
            <w:tcW w:w="712" w:type="dxa"/>
            <w:gridSpan w:val="2"/>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2018</w:t>
            </w:r>
          </w:p>
        </w:tc>
      </w:tr>
      <w:tr w:rsidR="000074E6" w:rsidRPr="000074E6" w:rsidTr="00007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676" w:type="dxa"/>
            <w:gridSpan w:val="2"/>
          </w:tcPr>
          <w:p w:rsidR="000074E6" w:rsidRPr="000074E6" w:rsidRDefault="000074E6" w:rsidP="000074E6">
            <w:pPr>
              <w:spacing w:after="0"/>
              <w:jc w:val="both"/>
              <w:rPr>
                <w:color w:val="000000"/>
                <w:szCs w:val="22"/>
                <w:lang w:eastAsia="en-US"/>
              </w:rPr>
            </w:pPr>
            <w:r w:rsidRPr="000074E6">
              <w:rPr>
                <w:color w:val="000000"/>
                <w:szCs w:val="22"/>
                <w:lang w:eastAsia="en-US"/>
              </w:rPr>
              <w:t>2</w:t>
            </w:r>
          </w:p>
        </w:tc>
        <w:tc>
          <w:tcPr>
            <w:tcW w:w="1459" w:type="dxa"/>
            <w:gridSpan w:val="4"/>
          </w:tcPr>
          <w:p w:rsidR="000074E6" w:rsidRPr="000074E6" w:rsidRDefault="000074E6" w:rsidP="000074E6">
            <w:pPr>
              <w:spacing w:after="0"/>
              <w:ind w:left="6"/>
              <w:jc w:val="both"/>
              <w:rPr>
                <w:color w:val="000000"/>
                <w:sz w:val="22"/>
                <w:szCs w:val="22"/>
                <w:lang w:eastAsia="en-US"/>
              </w:rPr>
            </w:pPr>
            <w:proofErr w:type="spellStart"/>
            <w:r w:rsidRPr="000074E6">
              <w:rPr>
                <w:color w:val="000000"/>
                <w:sz w:val="22"/>
                <w:szCs w:val="22"/>
                <w:lang w:eastAsia="en-US"/>
              </w:rPr>
              <w:t>С.Целинный</w:t>
            </w:r>
            <w:proofErr w:type="spellEnd"/>
          </w:p>
        </w:tc>
        <w:tc>
          <w:tcPr>
            <w:tcW w:w="604" w:type="dxa"/>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25</w:t>
            </w:r>
          </w:p>
        </w:tc>
        <w:tc>
          <w:tcPr>
            <w:tcW w:w="675" w:type="dxa"/>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1972</w:t>
            </w:r>
          </w:p>
        </w:tc>
        <w:tc>
          <w:tcPr>
            <w:tcW w:w="490" w:type="dxa"/>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1,2</w:t>
            </w:r>
          </w:p>
        </w:tc>
        <w:tc>
          <w:tcPr>
            <w:tcW w:w="765" w:type="dxa"/>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ЭЦВ-6-10-80</w:t>
            </w:r>
          </w:p>
        </w:tc>
        <w:tc>
          <w:tcPr>
            <w:tcW w:w="1035" w:type="dxa"/>
            <w:gridSpan w:val="3"/>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18</w:t>
            </w:r>
          </w:p>
        </w:tc>
        <w:tc>
          <w:tcPr>
            <w:tcW w:w="1249" w:type="dxa"/>
            <w:gridSpan w:val="3"/>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20</w:t>
            </w:r>
          </w:p>
        </w:tc>
        <w:tc>
          <w:tcPr>
            <w:tcW w:w="851" w:type="dxa"/>
            <w:gridSpan w:val="2"/>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45</w:t>
            </w:r>
          </w:p>
        </w:tc>
        <w:tc>
          <w:tcPr>
            <w:tcW w:w="733" w:type="dxa"/>
          </w:tcPr>
          <w:p w:rsidR="000074E6" w:rsidRPr="000074E6" w:rsidRDefault="000074E6" w:rsidP="000074E6">
            <w:pPr>
              <w:spacing w:after="0" w:line="240" w:lineRule="auto"/>
              <w:jc w:val="both"/>
              <w:rPr>
                <w:color w:val="000000"/>
                <w:sz w:val="20"/>
                <w:szCs w:val="20"/>
                <w:lang w:eastAsia="en-US"/>
              </w:rPr>
            </w:pPr>
            <w:r w:rsidRPr="000074E6">
              <w:rPr>
                <w:color w:val="000000"/>
                <w:sz w:val="20"/>
                <w:szCs w:val="20"/>
                <w:lang w:eastAsia="en-US"/>
              </w:rPr>
              <w:t>Водоснабжение населения и организаций</w:t>
            </w:r>
          </w:p>
        </w:tc>
        <w:tc>
          <w:tcPr>
            <w:tcW w:w="826" w:type="dxa"/>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11,0</w:t>
            </w:r>
          </w:p>
        </w:tc>
        <w:tc>
          <w:tcPr>
            <w:tcW w:w="851" w:type="dxa"/>
            <w:gridSpan w:val="4"/>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есть</w:t>
            </w:r>
          </w:p>
        </w:tc>
        <w:tc>
          <w:tcPr>
            <w:tcW w:w="712" w:type="dxa"/>
            <w:gridSpan w:val="2"/>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2018</w:t>
            </w:r>
          </w:p>
        </w:tc>
      </w:tr>
      <w:tr w:rsidR="000074E6" w:rsidRPr="000074E6" w:rsidTr="00007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676" w:type="dxa"/>
            <w:gridSpan w:val="2"/>
          </w:tcPr>
          <w:p w:rsidR="000074E6" w:rsidRPr="000074E6" w:rsidRDefault="000074E6" w:rsidP="000074E6">
            <w:pPr>
              <w:jc w:val="both"/>
              <w:rPr>
                <w:color w:val="000000"/>
                <w:szCs w:val="22"/>
                <w:lang w:eastAsia="en-US"/>
              </w:rPr>
            </w:pPr>
            <w:r w:rsidRPr="000074E6">
              <w:rPr>
                <w:color w:val="000000"/>
                <w:szCs w:val="22"/>
                <w:lang w:eastAsia="en-US"/>
              </w:rPr>
              <w:t>3</w:t>
            </w:r>
          </w:p>
        </w:tc>
        <w:tc>
          <w:tcPr>
            <w:tcW w:w="1459" w:type="dxa"/>
            <w:gridSpan w:val="4"/>
          </w:tcPr>
          <w:p w:rsidR="000074E6" w:rsidRPr="000074E6" w:rsidRDefault="000074E6" w:rsidP="000074E6">
            <w:pPr>
              <w:ind w:left="6"/>
              <w:jc w:val="both"/>
              <w:rPr>
                <w:color w:val="000000"/>
                <w:sz w:val="22"/>
                <w:szCs w:val="22"/>
                <w:lang w:eastAsia="en-US"/>
              </w:rPr>
            </w:pPr>
            <w:proofErr w:type="spellStart"/>
            <w:r w:rsidRPr="000074E6">
              <w:rPr>
                <w:color w:val="000000"/>
                <w:sz w:val="22"/>
                <w:szCs w:val="22"/>
                <w:lang w:eastAsia="en-US"/>
              </w:rPr>
              <w:t>С.Целинный</w:t>
            </w:r>
            <w:proofErr w:type="spellEnd"/>
          </w:p>
        </w:tc>
        <w:tc>
          <w:tcPr>
            <w:tcW w:w="604" w:type="dxa"/>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482</w:t>
            </w:r>
          </w:p>
        </w:tc>
        <w:tc>
          <w:tcPr>
            <w:tcW w:w="675" w:type="dxa"/>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1984</w:t>
            </w:r>
          </w:p>
        </w:tc>
        <w:tc>
          <w:tcPr>
            <w:tcW w:w="490" w:type="dxa"/>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1,2</w:t>
            </w:r>
          </w:p>
        </w:tc>
        <w:tc>
          <w:tcPr>
            <w:tcW w:w="765" w:type="dxa"/>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ЭЦВ-6-10-80</w:t>
            </w:r>
          </w:p>
        </w:tc>
        <w:tc>
          <w:tcPr>
            <w:tcW w:w="1035" w:type="dxa"/>
            <w:gridSpan w:val="3"/>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10</w:t>
            </w:r>
          </w:p>
        </w:tc>
        <w:tc>
          <w:tcPr>
            <w:tcW w:w="1249" w:type="dxa"/>
            <w:gridSpan w:val="3"/>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40</w:t>
            </w:r>
          </w:p>
        </w:tc>
        <w:tc>
          <w:tcPr>
            <w:tcW w:w="851" w:type="dxa"/>
            <w:gridSpan w:val="2"/>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30</w:t>
            </w:r>
          </w:p>
        </w:tc>
        <w:tc>
          <w:tcPr>
            <w:tcW w:w="733" w:type="dxa"/>
          </w:tcPr>
          <w:p w:rsidR="000074E6" w:rsidRPr="000074E6" w:rsidRDefault="000074E6" w:rsidP="000074E6">
            <w:pPr>
              <w:spacing w:after="0" w:line="240" w:lineRule="auto"/>
              <w:jc w:val="both"/>
              <w:rPr>
                <w:color w:val="000000"/>
                <w:sz w:val="20"/>
                <w:szCs w:val="20"/>
                <w:lang w:eastAsia="en-US"/>
              </w:rPr>
            </w:pPr>
            <w:r w:rsidRPr="000074E6">
              <w:rPr>
                <w:color w:val="000000"/>
                <w:sz w:val="20"/>
                <w:szCs w:val="20"/>
                <w:lang w:eastAsia="en-US"/>
              </w:rPr>
              <w:t>Водоснабжение населения и организаций</w:t>
            </w:r>
          </w:p>
        </w:tc>
        <w:tc>
          <w:tcPr>
            <w:tcW w:w="826" w:type="dxa"/>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11,0</w:t>
            </w:r>
          </w:p>
        </w:tc>
        <w:tc>
          <w:tcPr>
            <w:tcW w:w="851" w:type="dxa"/>
            <w:gridSpan w:val="4"/>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есть</w:t>
            </w:r>
          </w:p>
        </w:tc>
        <w:tc>
          <w:tcPr>
            <w:tcW w:w="712" w:type="dxa"/>
            <w:gridSpan w:val="2"/>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2018</w:t>
            </w:r>
          </w:p>
        </w:tc>
      </w:tr>
      <w:tr w:rsidR="000074E6" w:rsidRPr="000074E6" w:rsidTr="00007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676" w:type="dxa"/>
            <w:gridSpan w:val="2"/>
          </w:tcPr>
          <w:p w:rsidR="000074E6" w:rsidRPr="000074E6" w:rsidRDefault="000074E6" w:rsidP="000074E6">
            <w:pPr>
              <w:jc w:val="both"/>
              <w:rPr>
                <w:color w:val="000000"/>
                <w:szCs w:val="22"/>
                <w:lang w:eastAsia="en-US"/>
              </w:rPr>
            </w:pPr>
            <w:r w:rsidRPr="000074E6">
              <w:rPr>
                <w:color w:val="000000"/>
                <w:szCs w:val="22"/>
                <w:lang w:eastAsia="en-US"/>
              </w:rPr>
              <w:t>4</w:t>
            </w:r>
          </w:p>
        </w:tc>
        <w:tc>
          <w:tcPr>
            <w:tcW w:w="1459" w:type="dxa"/>
            <w:gridSpan w:val="4"/>
          </w:tcPr>
          <w:p w:rsidR="000074E6" w:rsidRPr="000074E6" w:rsidRDefault="000074E6" w:rsidP="000074E6">
            <w:pPr>
              <w:ind w:left="6"/>
              <w:jc w:val="both"/>
              <w:rPr>
                <w:color w:val="000000"/>
                <w:sz w:val="22"/>
                <w:szCs w:val="22"/>
                <w:lang w:eastAsia="en-US"/>
              </w:rPr>
            </w:pPr>
            <w:proofErr w:type="spellStart"/>
            <w:r w:rsidRPr="000074E6">
              <w:rPr>
                <w:color w:val="000000"/>
                <w:sz w:val="22"/>
                <w:szCs w:val="22"/>
                <w:lang w:eastAsia="en-US"/>
              </w:rPr>
              <w:t>С.Целинный</w:t>
            </w:r>
            <w:proofErr w:type="spellEnd"/>
          </w:p>
        </w:tc>
        <w:tc>
          <w:tcPr>
            <w:tcW w:w="604" w:type="dxa"/>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6</w:t>
            </w:r>
          </w:p>
        </w:tc>
        <w:tc>
          <w:tcPr>
            <w:tcW w:w="675" w:type="dxa"/>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1984</w:t>
            </w:r>
          </w:p>
        </w:tc>
        <w:tc>
          <w:tcPr>
            <w:tcW w:w="490" w:type="dxa"/>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1,2</w:t>
            </w:r>
          </w:p>
        </w:tc>
        <w:tc>
          <w:tcPr>
            <w:tcW w:w="765" w:type="dxa"/>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ЭЦВ-6-10-80</w:t>
            </w:r>
          </w:p>
        </w:tc>
        <w:tc>
          <w:tcPr>
            <w:tcW w:w="1035" w:type="dxa"/>
            <w:gridSpan w:val="3"/>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10</w:t>
            </w:r>
          </w:p>
        </w:tc>
        <w:tc>
          <w:tcPr>
            <w:tcW w:w="1249" w:type="dxa"/>
            <w:gridSpan w:val="3"/>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40</w:t>
            </w:r>
          </w:p>
        </w:tc>
        <w:tc>
          <w:tcPr>
            <w:tcW w:w="851" w:type="dxa"/>
            <w:gridSpan w:val="2"/>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30</w:t>
            </w:r>
          </w:p>
        </w:tc>
        <w:tc>
          <w:tcPr>
            <w:tcW w:w="733" w:type="dxa"/>
          </w:tcPr>
          <w:p w:rsidR="000074E6" w:rsidRPr="000074E6" w:rsidRDefault="000074E6" w:rsidP="000074E6">
            <w:pPr>
              <w:spacing w:after="0" w:line="240" w:lineRule="auto"/>
              <w:jc w:val="both"/>
              <w:rPr>
                <w:color w:val="000000"/>
                <w:sz w:val="20"/>
                <w:szCs w:val="20"/>
                <w:lang w:eastAsia="en-US"/>
              </w:rPr>
            </w:pPr>
            <w:r w:rsidRPr="000074E6">
              <w:rPr>
                <w:color w:val="000000"/>
                <w:sz w:val="20"/>
                <w:szCs w:val="20"/>
                <w:lang w:eastAsia="en-US"/>
              </w:rPr>
              <w:t>Водоснабжение населения и организаций</w:t>
            </w:r>
          </w:p>
        </w:tc>
        <w:tc>
          <w:tcPr>
            <w:tcW w:w="826" w:type="dxa"/>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11,0</w:t>
            </w:r>
          </w:p>
        </w:tc>
        <w:tc>
          <w:tcPr>
            <w:tcW w:w="851" w:type="dxa"/>
            <w:gridSpan w:val="4"/>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есть</w:t>
            </w:r>
          </w:p>
        </w:tc>
        <w:tc>
          <w:tcPr>
            <w:tcW w:w="712" w:type="dxa"/>
            <w:gridSpan w:val="2"/>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2018</w:t>
            </w:r>
          </w:p>
        </w:tc>
      </w:tr>
      <w:tr w:rsidR="000074E6" w:rsidRPr="000074E6" w:rsidTr="00007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676" w:type="dxa"/>
            <w:gridSpan w:val="2"/>
          </w:tcPr>
          <w:p w:rsidR="000074E6" w:rsidRPr="000074E6" w:rsidRDefault="000074E6" w:rsidP="000074E6">
            <w:pPr>
              <w:spacing w:after="0"/>
              <w:jc w:val="both"/>
              <w:rPr>
                <w:color w:val="000000"/>
                <w:szCs w:val="22"/>
                <w:lang w:eastAsia="en-US"/>
              </w:rPr>
            </w:pPr>
            <w:r w:rsidRPr="000074E6">
              <w:rPr>
                <w:color w:val="000000"/>
                <w:szCs w:val="22"/>
                <w:lang w:eastAsia="en-US"/>
              </w:rPr>
              <w:t>5</w:t>
            </w:r>
          </w:p>
        </w:tc>
        <w:tc>
          <w:tcPr>
            <w:tcW w:w="1459" w:type="dxa"/>
            <w:gridSpan w:val="4"/>
          </w:tcPr>
          <w:p w:rsidR="000074E6" w:rsidRPr="000074E6" w:rsidRDefault="000074E6" w:rsidP="000074E6">
            <w:pPr>
              <w:spacing w:after="0"/>
              <w:ind w:left="6"/>
              <w:jc w:val="both"/>
              <w:rPr>
                <w:color w:val="000000"/>
                <w:sz w:val="22"/>
                <w:szCs w:val="22"/>
                <w:lang w:eastAsia="en-US"/>
              </w:rPr>
            </w:pPr>
            <w:proofErr w:type="spellStart"/>
            <w:r w:rsidRPr="000074E6">
              <w:rPr>
                <w:color w:val="000000"/>
                <w:sz w:val="22"/>
                <w:szCs w:val="22"/>
                <w:lang w:eastAsia="en-US"/>
              </w:rPr>
              <w:t>Д.Северный</w:t>
            </w:r>
            <w:proofErr w:type="spellEnd"/>
          </w:p>
          <w:p w:rsidR="000074E6" w:rsidRPr="000074E6" w:rsidRDefault="000074E6" w:rsidP="000074E6">
            <w:pPr>
              <w:spacing w:after="0"/>
              <w:ind w:left="6"/>
              <w:jc w:val="both"/>
              <w:rPr>
                <w:color w:val="000000"/>
                <w:sz w:val="22"/>
                <w:szCs w:val="22"/>
                <w:lang w:eastAsia="en-US"/>
              </w:rPr>
            </w:pPr>
          </w:p>
        </w:tc>
        <w:tc>
          <w:tcPr>
            <w:tcW w:w="604" w:type="dxa"/>
          </w:tcPr>
          <w:p w:rsidR="000074E6" w:rsidRPr="000074E6" w:rsidRDefault="000074E6" w:rsidP="000074E6">
            <w:pPr>
              <w:spacing w:after="0" w:line="240" w:lineRule="auto"/>
              <w:rPr>
                <w:color w:val="000000"/>
                <w:sz w:val="20"/>
                <w:szCs w:val="20"/>
                <w:lang w:eastAsia="en-US"/>
              </w:rPr>
            </w:pPr>
          </w:p>
          <w:p w:rsidR="000074E6" w:rsidRPr="000074E6" w:rsidRDefault="000074E6" w:rsidP="000074E6">
            <w:pPr>
              <w:spacing w:after="0"/>
              <w:jc w:val="both"/>
              <w:rPr>
                <w:color w:val="000000"/>
                <w:sz w:val="20"/>
                <w:szCs w:val="20"/>
                <w:lang w:eastAsia="en-US"/>
              </w:rPr>
            </w:pPr>
            <w:r w:rsidRPr="000074E6">
              <w:rPr>
                <w:color w:val="000000"/>
                <w:sz w:val="20"/>
                <w:szCs w:val="20"/>
                <w:lang w:eastAsia="en-US"/>
              </w:rPr>
              <w:t>187</w:t>
            </w:r>
          </w:p>
        </w:tc>
        <w:tc>
          <w:tcPr>
            <w:tcW w:w="675" w:type="dxa"/>
          </w:tcPr>
          <w:p w:rsidR="000074E6" w:rsidRPr="000074E6" w:rsidRDefault="000074E6" w:rsidP="000074E6">
            <w:pPr>
              <w:spacing w:after="0" w:line="240" w:lineRule="auto"/>
              <w:rPr>
                <w:color w:val="000000"/>
                <w:sz w:val="20"/>
                <w:szCs w:val="20"/>
                <w:lang w:eastAsia="en-US"/>
              </w:rPr>
            </w:pPr>
            <w:r w:rsidRPr="000074E6">
              <w:rPr>
                <w:color w:val="000000"/>
                <w:sz w:val="20"/>
                <w:szCs w:val="20"/>
                <w:lang w:eastAsia="en-US"/>
              </w:rPr>
              <w:t>1976</w:t>
            </w:r>
          </w:p>
          <w:p w:rsidR="000074E6" w:rsidRPr="000074E6" w:rsidRDefault="000074E6" w:rsidP="000074E6">
            <w:pPr>
              <w:spacing w:after="0"/>
              <w:jc w:val="both"/>
              <w:rPr>
                <w:color w:val="000000"/>
                <w:sz w:val="20"/>
                <w:szCs w:val="20"/>
                <w:lang w:eastAsia="en-US"/>
              </w:rPr>
            </w:pPr>
          </w:p>
        </w:tc>
        <w:tc>
          <w:tcPr>
            <w:tcW w:w="490" w:type="dxa"/>
          </w:tcPr>
          <w:p w:rsidR="000074E6" w:rsidRPr="000074E6" w:rsidRDefault="000074E6" w:rsidP="000074E6">
            <w:pPr>
              <w:spacing w:after="0" w:line="240" w:lineRule="auto"/>
              <w:rPr>
                <w:color w:val="000000"/>
                <w:sz w:val="20"/>
                <w:szCs w:val="20"/>
                <w:lang w:eastAsia="en-US"/>
              </w:rPr>
            </w:pPr>
          </w:p>
          <w:p w:rsidR="000074E6" w:rsidRPr="000074E6" w:rsidRDefault="000074E6" w:rsidP="000074E6">
            <w:pPr>
              <w:spacing w:after="0"/>
              <w:jc w:val="both"/>
              <w:rPr>
                <w:color w:val="000000"/>
                <w:sz w:val="20"/>
                <w:szCs w:val="20"/>
                <w:lang w:eastAsia="en-US"/>
              </w:rPr>
            </w:pPr>
            <w:r w:rsidRPr="000074E6">
              <w:rPr>
                <w:color w:val="000000"/>
                <w:sz w:val="20"/>
                <w:szCs w:val="20"/>
                <w:lang w:eastAsia="en-US"/>
              </w:rPr>
              <w:t>1,2</w:t>
            </w:r>
          </w:p>
        </w:tc>
        <w:tc>
          <w:tcPr>
            <w:tcW w:w="765" w:type="dxa"/>
          </w:tcPr>
          <w:p w:rsidR="000074E6" w:rsidRPr="000074E6" w:rsidRDefault="000074E6" w:rsidP="000074E6">
            <w:pPr>
              <w:spacing w:after="0"/>
              <w:jc w:val="both"/>
              <w:rPr>
                <w:color w:val="000000"/>
                <w:sz w:val="20"/>
                <w:szCs w:val="20"/>
                <w:lang w:eastAsia="en-US"/>
              </w:rPr>
            </w:pPr>
            <w:r w:rsidRPr="000074E6">
              <w:rPr>
                <w:color w:val="000000"/>
                <w:sz w:val="20"/>
                <w:szCs w:val="20"/>
                <w:lang w:eastAsia="en-US"/>
              </w:rPr>
              <w:t>ЭЦВ-6-10-80</w:t>
            </w:r>
          </w:p>
        </w:tc>
        <w:tc>
          <w:tcPr>
            <w:tcW w:w="1035" w:type="dxa"/>
            <w:gridSpan w:val="3"/>
          </w:tcPr>
          <w:p w:rsidR="000074E6" w:rsidRPr="000074E6" w:rsidRDefault="000074E6" w:rsidP="000074E6">
            <w:pPr>
              <w:spacing w:after="0" w:line="240" w:lineRule="auto"/>
              <w:rPr>
                <w:color w:val="000000"/>
                <w:sz w:val="20"/>
                <w:szCs w:val="20"/>
                <w:lang w:eastAsia="en-US"/>
              </w:rPr>
            </w:pPr>
          </w:p>
          <w:p w:rsidR="000074E6" w:rsidRPr="000074E6" w:rsidRDefault="000074E6" w:rsidP="000074E6">
            <w:pPr>
              <w:spacing w:after="0"/>
              <w:jc w:val="both"/>
              <w:rPr>
                <w:color w:val="000000"/>
                <w:sz w:val="20"/>
                <w:szCs w:val="20"/>
                <w:lang w:eastAsia="en-US"/>
              </w:rPr>
            </w:pPr>
            <w:r w:rsidRPr="000074E6">
              <w:rPr>
                <w:color w:val="000000"/>
                <w:sz w:val="20"/>
                <w:szCs w:val="20"/>
                <w:lang w:eastAsia="en-US"/>
              </w:rPr>
              <w:t>18</w:t>
            </w:r>
          </w:p>
        </w:tc>
        <w:tc>
          <w:tcPr>
            <w:tcW w:w="1249" w:type="dxa"/>
            <w:gridSpan w:val="3"/>
          </w:tcPr>
          <w:p w:rsidR="000074E6" w:rsidRPr="000074E6" w:rsidRDefault="000074E6" w:rsidP="000074E6">
            <w:pPr>
              <w:spacing w:after="0" w:line="240" w:lineRule="auto"/>
              <w:rPr>
                <w:color w:val="000000"/>
                <w:sz w:val="20"/>
                <w:szCs w:val="20"/>
                <w:lang w:eastAsia="en-US"/>
              </w:rPr>
            </w:pPr>
            <w:r w:rsidRPr="000074E6">
              <w:rPr>
                <w:color w:val="000000"/>
                <w:sz w:val="20"/>
                <w:szCs w:val="20"/>
                <w:lang w:eastAsia="en-US"/>
              </w:rPr>
              <w:t>20</w:t>
            </w:r>
          </w:p>
          <w:p w:rsidR="000074E6" w:rsidRPr="000074E6" w:rsidRDefault="000074E6" w:rsidP="000074E6">
            <w:pPr>
              <w:spacing w:after="0"/>
              <w:jc w:val="both"/>
              <w:rPr>
                <w:color w:val="000000"/>
                <w:sz w:val="20"/>
                <w:szCs w:val="20"/>
                <w:lang w:eastAsia="en-US"/>
              </w:rPr>
            </w:pPr>
          </w:p>
        </w:tc>
        <w:tc>
          <w:tcPr>
            <w:tcW w:w="851" w:type="dxa"/>
            <w:gridSpan w:val="2"/>
          </w:tcPr>
          <w:p w:rsidR="000074E6" w:rsidRPr="000074E6" w:rsidRDefault="000074E6" w:rsidP="000074E6">
            <w:pPr>
              <w:spacing w:after="0" w:line="240" w:lineRule="auto"/>
              <w:rPr>
                <w:color w:val="000000"/>
                <w:sz w:val="20"/>
                <w:szCs w:val="20"/>
                <w:lang w:eastAsia="en-US"/>
              </w:rPr>
            </w:pPr>
            <w:r w:rsidRPr="000074E6">
              <w:rPr>
                <w:color w:val="000000"/>
                <w:sz w:val="20"/>
                <w:szCs w:val="20"/>
                <w:lang w:eastAsia="en-US"/>
              </w:rPr>
              <w:t>65</w:t>
            </w:r>
          </w:p>
          <w:p w:rsidR="000074E6" w:rsidRPr="000074E6" w:rsidRDefault="000074E6" w:rsidP="000074E6">
            <w:pPr>
              <w:spacing w:after="0"/>
              <w:jc w:val="both"/>
              <w:rPr>
                <w:color w:val="000000"/>
                <w:sz w:val="20"/>
                <w:szCs w:val="20"/>
                <w:lang w:eastAsia="en-US"/>
              </w:rPr>
            </w:pPr>
          </w:p>
        </w:tc>
        <w:tc>
          <w:tcPr>
            <w:tcW w:w="733" w:type="dxa"/>
          </w:tcPr>
          <w:p w:rsidR="000074E6" w:rsidRPr="000074E6" w:rsidRDefault="000074E6" w:rsidP="000074E6">
            <w:pPr>
              <w:spacing w:after="0" w:line="240" w:lineRule="auto"/>
              <w:rPr>
                <w:color w:val="000000"/>
                <w:sz w:val="20"/>
                <w:szCs w:val="20"/>
                <w:lang w:eastAsia="en-US"/>
              </w:rPr>
            </w:pPr>
          </w:p>
          <w:p w:rsidR="000074E6" w:rsidRPr="000074E6" w:rsidRDefault="000074E6" w:rsidP="000074E6">
            <w:pPr>
              <w:spacing w:after="0" w:line="240" w:lineRule="auto"/>
              <w:jc w:val="both"/>
              <w:rPr>
                <w:color w:val="000000"/>
                <w:sz w:val="20"/>
                <w:szCs w:val="20"/>
                <w:lang w:eastAsia="en-US"/>
              </w:rPr>
            </w:pPr>
            <w:r w:rsidRPr="000074E6">
              <w:rPr>
                <w:color w:val="000000"/>
                <w:sz w:val="20"/>
                <w:szCs w:val="20"/>
                <w:lang w:eastAsia="en-US"/>
              </w:rPr>
              <w:t>Водоснабжение населения и организаций</w:t>
            </w:r>
          </w:p>
        </w:tc>
        <w:tc>
          <w:tcPr>
            <w:tcW w:w="826" w:type="dxa"/>
          </w:tcPr>
          <w:p w:rsidR="000074E6" w:rsidRPr="000074E6" w:rsidRDefault="000074E6" w:rsidP="000074E6">
            <w:pPr>
              <w:spacing w:after="0" w:line="240" w:lineRule="auto"/>
              <w:rPr>
                <w:color w:val="000000"/>
                <w:sz w:val="20"/>
                <w:szCs w:val="20"/>
                <w:lang w:eastAsia="en-US"/>
              </w:rPr>
            </w:pPr>
          </w:p>
          <w:p w:rsidR="000074E6" w:rsidRPr="000074E6" w:rsidRDefault="000074E6" w:rsidP="000074E6">
            <w:pPr>
              <w:spacing w:after="0"/>
              <w:jc w:val="both"/>
              <w:rPr>
                <w:color w:val="000000"/>
                <w:sz w:val="20"/>
                <w:szCs w:val="20"/>
                <w:lang w:eastAsia="en-US"/>
              </w:rPr>
            </w:pPr>
            <w:r w:rsidRPr="000074E6">
              <w:rPr>
                <w:color w:val="000000"/>
                <w:sz w:val="20"/>
                <w:szCs w:val="20"/>
                <w:lang w:eastAsia="en-US"/>
              </w:rPr>
              <w:t>3,0</w:t>
            </w:r>
          </w:p>
        </w:tc>
        <w:tc>
          <w:tcPr>
            <w:tcW w:w="851" w:type="dxa"/>
            <w:gridSpan w:val="4"/>
          </w:tcPr>
          <w:p w:rsidR="000074E6" w:rsidRPr="000074E6" w:rsidRDefault="000074E6" w:rsidP="000074E6">
            <w:pPr>
              <w:spacing w:after="0" w:line="240" w:lineRule="auto"/>
              <w:rPr>
                <w:color w:val="000000"/>
                <w:sz w:val="20"/>
                <w:szCs w:val="20"/>
                <w:lang w:eastAsia="en-US"/>
              </w:rPr>
            </w:pPr>
            <w:r w:rsidRPr="000074E6">
              <w:rPr>
                <w:color w:val="000000"/>
                <w:sz w:val="20"/>
                <w:szCs w:val="20"/>
                <w:lang w:eastAsia="en-US"/>
              </w:rPr>
              <w:t>есть</w:t>
            </w:r>
          </w:p>
          <w:p w:rsidR="000074E6" w:rsidRPr="000074E6" w:rsidRDefault="000074E6" w:rsidP="000074E6">
            <w:pPr>
              <w:spacing w:after="0"/>
              <w:jc w:val="both"/>
              <w:rPr>
                <w:color w:val="000000"/>
                <w:sz w:val="20"/>
                <w:szCs w:val="20"/>
                <w:lang w:eastAsia="en-US"/>
              </w:rPr>
            </w:pPr>
          </w:p>
        </w:tc>
        <w:tc>
          <w:tcPr>
            <w:tcW w:w="712" w:type="dxa"/>
            <w:gridSpan w:val="2"/>
          </w:tcPr>
          <w:p w:rsidR="000074E6" w:rsidRPr="000074E6" w:rsidRDefault="000074E6" w:rsidP="000074E6">
            <w:pPr>
              <w:spacing w:after="0" w:line="240" w:lineRule="auto"/>
              <w:rPr>
                <w:color w:val="000000"/>
                <w:sz w:val="20"/>
                <w:szCs w:val="20"/>
                <w:lang w:eastAsia="en-US"/>
              </w:rPr>
            </w:pPr>
          </w:p>
          <w:p w:rsidR="000074E6" w:rsidRPr="000074E6" w:rsidRDefault="000074E6" w:rsidP="000074E6">
            <w:pPr>
              <w:spacing w:after="0"/>
              <w:jc w:val="both"/>
              <w:rPr>
                <w:color w:val="000000"/>
                <w:sz w:val="20"/>
                <w:szCs w:val="20"/>
                <w:lang w:eastAsia="en-US"/>
              </w:rPr>
            </w:pPr>
            <w:r w:rsidRPr="000074E6">
              <w:rPr>
                <w:color w:val="000000"/>
                <w:sz w:val="20"/>
                <w:szCs w:val="20"/>
                <w:lang w:eastAsia="en-US"/>
              </w:rPr>
              <w:t>2015</w:t>
            </w:r>
          </w:p>
        </w:tc>
      </w:tr>
      <w:tr w:rsidR="000074E6" w:rsidRPr="000074E6" w:rsidTr="00007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1"/>
        </w:trPr>
        <w:tc>
          <w:tcPr>
            <w:tcW w:w="676" w:type="dxa"/>
            <w:gridSpan w:val="2"/>
          </w:tcPr>
          <w:p w:rsidR="000074E6" w:rsidRPr="000074E6" w:rsidRDefault="000074E6" w:rsidP="000074E6">
            <w:pPr>
              <w:spacing w:after="0"/>
              <w:jc w:val="both"/>
              <w:rPr>
                <w:color w:val="000000"/>
                <w:szCs w:val="22"/>
                <w:lang w:eastAsia="en-US"/>
              </w:rPr>
            </w:pPr>
            <w:r w:rsidRPr="000074E6">
              <w:rPr>
                <w:color w:val="000000"/>
                <w:szCs w:val="22"/>
                <w:lang w:eastAsia="en-US"/>
              </w:rPr>
              <w:t>6</w:t>
            </w:r>
          </w:p>
        </w:tc>
        <w:tc>
          <w:tcPr>
            <w:tcW w:w="1459" w:type="dxa"/>
            <w:gridSpan w:val="4"/>
          </w:tcPr>
          <w:p w:rsidR="000074E6" w:rsidRPr="000074E6" w:rsidRDefault="000074E6" w:rsidP="000074E6">
            <w:pPr>
              <w:spacing w:after="0"/>
              <w:ind w:left="6"/>
              <w:jc w:val="both"/>
              <w:rPr>
                <w:color w:val="000000"/>
                <w:sz w:val="22"/>
                <w:szCs w:val="22"/>
                <w:lang w:eastAsia="en-US"/>
              </w:rPr>
            </w:pPr>
            <w:proofErr w:type="spellStart"/>
            <w:r w:rsidRPr="000074E6">
              <w:rPr>
                <w:color w:val="000000"/>
                <w:sz w:val="22"/>
                <w:szCs w:val="22"/>
                <w:lang w:eastAsia="en-US"/>
              </w:rPr>
              <w:t>Д.Ст</w:t>
            </w:r>
            <w:proofErr w:type="gramStart"/>
            <w:r w:rsidRPr="000074E6">
              <w:rPr>
                <w:color w:val="000000"/>
                <w:sz w:val="22"/>
                <w:szCs w:val="22"/>
                <w:lang w:eastAsia="en-US"/>
              </w:rPr>
              <w:t>.А</w:t>
            </w:r>
            <w:proofErr w:type="gramEnd"/>
            <w:r w:rsidRPr="000074E6">
              <w:rPr>
                <w:color w:val="000000"/>
                <w:sz w:val="22"/>
                <w:szCs w:val="22"/>
                <w:lang w:eastAsia="en-US"/>
              </w:rPr>
              <w:t>льмухаметово</w:t>
            </w:r>
            <w:proofErr w:type="spellEnd"/>
          </w:p>
          <w:p w:rsidR="000074E6" w:rsidRPr="000074E6" w:rsidRDefault="000074E6" w:rsidP="000074E6">
            <w:pPr>
              <w:ind w:left="6"/>
              <w:jc w:val="both"/>
              <w:rPr>
                <w:color w:val="000000"/>
                <w:sz w:val="22"/>
                <w:szCs w:val="22"/>
                <w:lang w:eastAsia="en-US"/>
              </w:rPr>
            </w:pPr>
          </w:p>
        </w:tc>
        <w:tc>
          <w:tcPr>
            <w:tcW w:w="604" w:type="dxa"/>
          </w:tcPr>
          <w:p w:rsidR="000074E6" w:rsidRPr="000074E6" w:rsidRDefault="000074E6" w:rsidP="000074E6">
            <w:pPr>
              <w:spacing w:after="0" w:line="240" w:lineRule="auto"/>
              <w:rPr>
                <w:color w:val="000000"/>
                <w:sz w:val="20"/>
                <w:szCs w:val="20"/>
                <w:lang w:eastAsia="en-US"/>
              </w:rPr>
            </w:pPr>
          </w:p>
          <w:p w:rsidR="000074E6" w:rsidRPr="000074E6" w:rsidRDefault="000074E6" w:rsidP="000074E6">
            <w:pPr>
              <w:jc w:val="both"/>
              <w:rPr>
                <w:color w:val="000000"/>
                <w:sz w:val="20"/>
                <w:szCs w:val="20"/>
                <w:lang w:eastAsia="en-US"/>
              </w:rPr>
            </w:pPr>
            <w:r w:rsidRPr="000074E6">
              <w:rPr>
                <w:color w:val="000000"/>
                <w:sz w:val="20"/>
                <w:szCs w:val="20"/>
                <w:lang w:eastAsia="en-US"/>
              </w:rPr>
              <w:t>5</w:t>
            </w:r>
          </w:p>
        </w:tc>
        <w:tc>
          <w:tcPr>
            <w:tcW w:w="675" w:type="dxa"/>
          </w:tcPr>
          <w:p w:rsidR="000074E6" w:rsidRPr="000074E6" w:rsidRDefault="000074E6" w:rsidP="000074E6">
            <w:pPr>
              <w:spacing w:after="0" w:line="240" w:lineRule="auto"/>
              <w:rPr>
                <w:color w:val="000000"/>
                <w:sz w:val="20"/>
                <w:szCs w:val="20"/>
                <w:lang w:eastAsia="en-US"/>
              </w:rPr>
            </w:pPr>
            <w:r w:rsidRPr="000074E6">
              <w:rPr>
                <w:color w:val="000000"/>
                <w:sz w:val="20"/>
                <w:szCs w:val="20"/>
                <w:lang w:eastAsia="en-US"/>
              </w:rPr>
              <w:t>1981</w:t>
            </w:r>
          </w:p>
          <w:p w:rsidR="000074E6" w:rsidRPr="000074E6" w:rsidRDefault="000074E6" w:rsidP="000074E6">
            <w:pPr>
              <w:jc w:val="both"/>
              <w:rPr>
                <w:color w:val="000000"/>
                <w:sz w:val="20"/>
                <w:szCs w:val="20"/>
                <w:lang w:eastAsia="en-US"/>
              </w:rPr>
            </w:pPr>
          </w:p>
        </w:tc>
        <w:tc>
          <w:tcPr>
            <w:tcW w:w="490" w:type="dxa"/>
          </w:tcPr>
          <w:p w:rsidR="000074E6" w:rsidRPr="000074E6" w:rsidRDefault="000074E6" w:rsidP="000074E6">
            <w:pPr>
              <w:spacing w:after="0" w:line="240" w:lineRule="auto"/>
              <w:rPr>
                <w:color w:val="000000"/>
                <w:sz w:val="20"/>
                <w:szCs w:val="20"/>
                <w:lang w:eastAsia="en-US"/>
              </w:rPr>
            </w:pPr>
          </w:p>
          <w:p w:rsidR="000074E6" w:rsidRPr="000074E6" w:rsidRDefault="000074E6" w:rsidP="000074E6">
            <w:pPr>
              <w:jc w:val="both"/>
              <w:rPr>
                <w:color w:val="000000"/>
                <w:sz w:val="20"/>
                <w:szCs w:val="20"/>
                <w:lang w:eastAsia="en-US"/>
              </w:rPr>
            </w:pPr>
            <w:r w:rsidRPr="000074E6">
              <w:rPr>
                <w:color w:val="000000"/>
                <w:sz w:val="20"/>
                <w:szCs w:val="20"/>
                <w:lang w:eastAsia="en-US"/>
              </w:rPr>
              <w:t>1,2</w:t>
            </w:r>
          </w:p>
        </w:tc>
        <w:tc>
          <w:tcPr>
            <w:tcW w:w="765" w:type="dxa"/>
          </w:tcPr>
          <w:p w:rsidR="000074E6" w:rsidRPr="000074E6" w:rsidRDefault="000074E6" w:rsidP="000074E6">
            <w:pPr>
              <w:spacing w:after="0" w:line="240" w:lineRule="auto"/>
              <w:rPr>
                <w:color w:val="000000"/>
                <w:sz w:val="20"/>
                <w:szCs w:val="20"/>
                <w:lang w:eastAsia="en-US"/>
              </w:rPr>
            </w:pPr>
          </w:p>
          <w:p w:rsidR="000074E6" w:rsidRPr="000074E6" w:rsidRDefault="000074E6" w:rsidP="000074E6">
            <w:pPr>
              <w:jc w:val="both"/>
              <w:rPr>
                <w:color w:val="000000"/>
                <w:sz w:val="20"/>
                <w:szCs w:val="20"/>
                <w:lang w:eastAsia="en-US"/>
              </w:rPr>
            </w:pPr>
            <w:r w:rsidRPr="000074E6">
              <w:rPr>
                <w:color w:val="000000"/>
                <w:sz w:val="20"/>
                <w:szCs w:val="20"/>
                <w:lang w:eastAsia="en-US"/>
              </w:rPr>
              <w:t>ЭЦВ-6-10-</w:t>
            </w:r>
            <w:r w:rsidRPr="000074E6">
              <w:rPr>
                <w:color w:val="000000"/>
                <w:sz w:val="20"/>
                <w:szCs w:val="20"/>
                <w:lang w:eastAsia="en-US"/>
              </w:rPr>
              <w:lastRenderedPageBreak/>
              <w:t>80</w:t>
            </w:r>
          </w:p>
        </w:tc>
        <w:tc>
          <w:tcPr>
            <w:tcW w:w="1035" w:type="dxa"/>
            <w:gridSpan w:val="3"/>
          </w:tcPr>
          <w:p w:rsidR="000074E6" w:rsidRPr="000074E6" w:rsidRDefault="000074E6" w:rsidP="000074E6">
            <w:pPr>
              <w:spacing w:after="0" w:line="240" w:lineRule="auto"/>
              <w:rPr>
                <w:color w:val="000000"/>
                <w:sz w:val="20"/>
                <w:szCs w:val="20"/>
                <w:lang w:eastAsia="en-US"/>
              </w:rPr>
            </w:pPr>
          </w:p>
          <w:p w:rsidR="000074E6" w:rsidRPr="000074E6" w:rsidRDefault="000074E6" w:rsidP="000074E6">
            <w:pPr>
              <w:jc w:val="both"/>
              <w:rPr>
                <w:color w:val="000000"/>
                <w:sz w:val="20"/>
                <w:szCs w:val="20"/>
                <w:lang w:eastAsia="en-US"/>
              </w:rPr>
            </w:pPr>
          </w:p>
        </w:tc>
        <w:tc>
          <w:tcPr>
            <w:tcW w:w="1249" w:type="dxa"/>
            <w:gridSpan w:val="3"/>
          </w:tcPr>
          <w:p w:rsidR="000074E6" w:rsidRPr="000074E6" w:rsidRDefault="000074E6" w:rsidP="000074E6">
            <w:pPr>
              <w:spacing w:after="0" w:line="240" w:lineRule="auto"/>
              <w:rPr>
                <w:color w:val="000000"/>
                <w:sz w:val="20"/>
                <w:szCs w:val="20"/>
                <w:lang w:eastAsia="en-US"/>
              </w:rPr>
            </w:pPr>
          </w:p>
          <w:p w:rsidR="000074E6" w:rsidRPr="000074E6" w:rsidRDefault="000074E6" w:rsidP="000074E6">
            <w:pPr>
              <w:jc w:val="both"/>
              <w:rPr>
                <w:color w:val="000000"/>
                <w:sz w:val="20"/>
                <w:szCs w:val="20"/>
                <w:lang w:eastAsia="en-US"/>
              </w:rPr>
            </w:pPr>
          </w:p>
        </w:tc>
        <w:tc>
          <w:tcPr>
            <w:tcW w:w="851" w:type="dxa"/>
            <w:gridSpan w:val="2"/>
          </w:tcPr>
          <w:p w:rsidR="000074E6" w:rsidRPr="000074E6" w:rsidRDefault="000074E6" w:rsidP="000074E6">
            <w:pPr>
              <w:spacing w:after="0" w:line="240" w:lineRule="auto"/>
              <w:rPr>
                <w:color w:val="000000"/>
                <w:sz w:val="20"/>
                <w:szCs w:val="20"/>
                <w:lang w:eastAsia="en-US"/>
              </w:rPr>
            </w:pPr>
          </w:p>
          <w:p w:rsidR="000074E6" w:rsidRPr="000074E6" w:rsidRDefault="000074E6" w:rsidP="000074E6">
            <w:pPr>
              <w:jc w:val="both"/>
              <w:rPr>
                <w:color w:val="000000"/>
                <w:sz w:val="20"/>
                <w:szCs w:val="20"/>
                <w:lang w:eastAsia="en-US"/>
              </w:rPr>
            </w:pPr>
            <w:r w:rsidRPr="000074E6">
              <w:rPr>
                <w:color w:val="000000"/>
                <w:sz w:val="20"/>
                <w:szCs w:val="20"/>
                <w:lang w:eastAsia="en-US"/>
              </w:rPr>
              <w:t>50</w:t>
            </w:r>
          </w:p>
        </w:tc>
        <w:tc>
          <w:tcPr>
            <w:tcW w:w="733" w:type="dxa"/>
          </w:tcPr>
          <w:p w:rsidR="000074E6" w:rsidRPr="000074E6" w:rsidRDefault="000074E6" w:rsidP="000074E6">
            <w:pPr>
              <w:spacing w:after="0" w:line="240" w:lineRule="auto"/>
              <w:rPr>
                <w:color w:val="000000"/>
                <w:sz w:val="20"/>
                <w:szCs w:val="20"/>
                <w:lang w:eastAsia="en-US"/>
              </w:rPr>
            </w:pPr>
          </w:p>
          <w:p w:rsidR="000074E6" w:rsidRPr="000074E6" w:rsidRDefault="000074E6" w:rsidP="000074E6">
            <w:pPr>
              <w:spacing w:after="0" w:line="240" w:lineRule="auto"/>
              <w:jc w:val="both"/>
              <w:rPr>
                <w:color w:val="000000"/>
                <w:sz w:val="20"/>
                <w:szCs w:val="20"/>
                <w:lang w:eastAsia="en-US"/>
              </w:rPr>
            </w:pPr>
            <w:r w:rsidRPr="000074E6">
              <w:rPr>
                <w:color w:val="000000"/>
                <w:sz w:val="20"/>
                <w:szCs w:val="20"/>
                <w:lang w:eastAsia="en-US"/>
              </w:rPr>
              <w:t>Водоснабжени</w:t>
            </w:r>
            <w:r w:rsidRPr="000074E6">
              <w:rPr>
                <w:color w:val="000000"/>
                <w:sz w:val="20"/>
                <w:szCs w:val="20"/>
                <w:lang w:eastAsia="en-US"/>
              </w:rPr>
              <w:lastRenderedPageBreak/>
              <w:t xml:space="preserve">е населения </w:t>
            </w:r>
          </w:p>
        </w:tc>
        <w:tc>
          <w:tcPr>
            <w:tcW w:w="826" w:type="dxa"/>
          </w:tcPr>
          <w:p w:rsidR="000074E6" w:rsidRPr="000074E6" w:rsidRDefault="000074E6" w:rsidP="000074E6">
            <w:pPr>
              <w:spacing w:after="0" w:line="240" w:lineRule="auto"/>
              <w:rPr>
                <w:color w:val="000000"/>
                <w:sz w:val="20"/>
                <w:szCs w:val="20"/>
                <w:lang w:eastAsia="en-US"/>
              </w:rPr>
            </w:pPr>
          </w:p>
          <w:p w:rsidR="000074E6" w:rsidRPr="000074E6" w:rsidRDefault="000074E6" w:rsidP="000074E6">
            <w:pPr>
              <w:jc w:val="both"/>
              <w:rPr>
                <w:color w:val="000000"/>
                <w:sz w:val="20"/>
                <w:szCs w:val="20"/>
                <w:lang w:eastAsia="en-US"/>
              </w:rPr>
            </w:pPr>
            <w:r w:rsidRPr="000074E6">
              <w:rPr>
                <w:color w:val="000000"/>
                <w:sz w:val="20"/>
                <w:szCs w:val="20"/>
                <w:lang w:eastAsia="en-US"/>
              </w:rPr>
              <w:t>5,5</w:t>
            </w:r>
          </w:p>
        </w:tc>
        <w:tc>
          <w:tcPr>
            <w:tcW w:w="851" w:type="dxa"/>
            <w:gridSpan w:val="4"/>
          </w:tcPr>
          <w:p w:rsidR="000074E6" w:rsidRPr="000074E6" w:rsidRDefault="000074E6" w:rsidP="000074E6">
            <w:pPr>
              <w:spacing w:after="0" w:line="240" w:lineRule="auto"/>
              <w:rPr>
                <w:color w:val="000000"/>
                <w:sz w:val="20"/>
                <w:szCs w:val="20"/>
                <w:lang w:eastAsia="en-US"/>
              </w:rPr>
            </w:pPr>
            <w:r w:rsidRPr="000074E6">
              <w:rPr>
                <w:color w:val="000000"/>
                <w:sz w:val="20"/>
                <w:szCs w:val="20"/>
                <w:lang w:eastAsia="en-US"/>
              </w:rPr>
              <w:t>есть</w:t>
            </w:r>
          </w:p>
          <w:p w:rsidR="000074E6" w:rsidRPr="000074E6" w:rsidRDefault="000074E6" w:rsidP="000074E6">
            <w:pPr>
              <w:jc w:val="both"/>
              <w:rPr>
                <w:color w:val="000000"/>
                <w:sz w:val="20"/>
                <w:szCs w:val="20"/>
                <w:lang w:eastAsia="en-US"/>
              </w:rPr>
            </w:pPr>
          </w:p>
        </w:tc>
        <w:tc>
          <w:tcPr>
            <w:tcW w:w="712" w:type="dxa"/>
            <w:gridSpan w:val="2"/>
          </w:tcPr>
          <w:p w:rsidR="000074E6" w:rsidRPr="000074E6" w:rsidRDefault="000074E6" w:rsidP="000074E6">
            <w:pPr>
              <w:spacing w:after="0" w:line="240" w:lineRule="auto"/>
              <w:rPr>
                <w:color w:val="000000"/>
                <w:sz w:val="20"/>
                <w:szCs w:val="20"/>
                <w:lang w:eastAsia="en-US"/>
              </w:rPr>
            </w:pPr>
            <w:r w:rsidRPr="000074E6">
              <w:rPr>
                <w:color w:val="000000"/>
                <w:sz w:val="20"/>
                <w:szCs w:val="20"/>
                <w:lang w:eastAsia="en-US"/>
              </w:rPr>
              <w:t>2016</w:t>
            </w:r>
          </w:p>
          <w:p w:rsidR="000074E6" w:rsidRPr="000074E6" w:rsidRDefault="000074E6" w:rsidP="000074E6">
            <w:pPr>
              <w:jc w:val="both"/>
              <w:rPr>
                <w:color w:val="000000"/>
                <w:sz w:val="20"/>
                <w:szCs w:val="20"/>
                <w:lang w:eastAsia="en-US"/>
              </w:rPr>
            </w:pPr>
          </w:p>
        </w:tc>
      </w:tr>
      <w:tr w:rsidR="000074E6" w:rsidRPr="000074E6" w:rsidTr="00007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676" w:type="dxa"/>
            <w:gridSpan w:val="2"/>
          </w:tcPr>
          <w:p w:rsidR="000074E6" w:rsidRPr="000074E6" w:rsidRDefault="000074E6" w:rsidP="000074E6">
            <w:pPr>
              <w:spacing w:after="0"/>
              <w:jc w:val="both"/>
              <w:rPr>
                <w:color w:val="000000"/>
                <w:szCs w:val="22"/>
                <w:lang w:eastAsia="en-US"/>
              </w:rPr>
            </w:pPr>
            <w:r w:rsidRPr="000074E6">
              <w:rPr>
                <w:color w:val="000000"/>
                <w:szCs w:val="22"/>
                <w:lang w:eastAsia="en-US"/>
              </w:rPr>
              <w:lastRenderedPageBreak/>
              <w:t>7</w:t>
            </w:r>
          </w:p>
        </w:tc>
        <w:tc>
          <w:tcPr>
            <w:tcW w:w="1459" w:type="dxa"/>
            <w:gridSpan w:val="4"/>
          </w:tcPr>
          <w:p w:rsidR="000074E6" w:rsidRPr="000074E6" w:rsidRDefault="000074E6" w:rsidP="000074E6">
            <w:pPr>
              <w:spacing w:after="0"/>
              <w:ind w:left="6"/>
              <w:jc w:val="both"/>
              <w:rPr>
                <w:color w:val="000000"/>
                <w:sz w:val="22"/>
                <w:szCs w:val="22"/>
                <w:lang w:eastAsia="en-US"/>
              </w:rPr>
            </w:pPr>
          </w:p>
          <w:p w:rsidR="000074E6" w:rsidRPr="000074E6" w:rsidRDefault="000074E6" w:rsidP="000074E6">
            <w:pPr>
              <w:ind w:left="6"/>
              <w:jc w:val="both"/>
              <w:rPr>
                <w:color w:val="000000"/>
                <w:sz w:val="22"/>
                <w:szCs w:val="22"/>
                <w:lang w:eastAsia="en-US"/>
              </w:rPr>
            </w:pPr>
            <w:proofErr w:type="spellStart"/>
            <w:r w:rsidRPr="000074E6">
              <w:rPr>
                <w:color w:val="000000"/>
                <w:sz w:val="22"/>
                <w:szCs w:val="22"/>
                <w:lang w:eastAsia="en-US"/>
              </w:rPr>
              <w:t>Д.Уральский</w:t>
            </w:r>
            <w:proofErr w:type="spellEnd"/>
          </w:p>
        </w:tc>
        <w:tc>
          <w:tcPr>
            <w:tcW w:w="604" w:type="dxa"/>
          </w:tcPr>
          <w:p w:rsidR="000074E6" w:rsidRPr="000074E6" w:rsidRDefault="000074E6" w:rsidP="000074E6">
            <w:pPr>
              <w:spacing w:after="0" w:line="240" w:lineRule="auto"/>
              <w:rPr>
                <w:color w:val="000000"/>
                <w:sz w:val="20"/>
                <w:szCs w:val="20"/>
                <w:lang w:eastAsia="en-US"/>
              </w:rPr>
            </w:pPr>
          </w:p>
          <w:p w:rsidR="000074E6" w:rsidRPr="000074E6" w:rsidRDefault="000074E6" w:rsidP="000074E6">
            <w:pPr>
              <w:spacing w:after="0" w:line="240" w:lineRule="auto"/>
              <w:rPr>
                <w:color w:val="000000"/>
                <w:sz w:val="20"/>
                <w:szCs w:val="20"/>
                <w:lang w:eastAsia="en-US"/>
              </w:rPr>
            </w:pPr>
            <w:r w:rsidRPr="000074E6">
              <w:rPr>
                <w:color w:val="000000"/>
                <w:sz w:val="20"/>
                <w:szCs w:val="20"/>
                <w:lang w:eastAsia="en-US"/>
              </w:rPr>
              <w:t>7513</w:t>
            </w:r>
          </w:p>
          <w:p w:rsidR="000074E6" w:rsidRPr="000074E6" w:rsidRDefault="000074E6" w:rsidP="000074E6">
            <w:pPr>
              <w:jc w:val="both"/>
              <w:rPr>
                <w:color w:val="000000"/>
                <w:sz w:val="20"/>
                <w:szCs w:val="20"/>
                <w:lang w:eastAsia="en-US"/>
              </w:rPr>
            </w:pPr>
          </w:p>
        </w:tc>
        <w:tc>
          <w:tcPr>
            <w:tcW w:w="675" w:type="dxa"/>
          </w:tcPr>
          <w:p w:rsidR="000074E6" w:rsidRPr="000074E6" w:rsidRDefault="000074E6" w:rsidP="000074E6">
            <w:pPr>
              <w:spacing w:after="0" w:line="240" w:lineRule="auto"/>
              <w:rPr>
                <w:color w:val="000000"/>
                <w:sz w:val="20"/>
                <w:szCs w:val="20"/>
                <w:lang w:eastAsia="en-US"/>
              </w:rPr>
            </w:pPr>
            <w:r w:rsidRPr="000074E6">
              <w:rPr>
                <w:color w:val="000000"/>
                <w:sz w:val="20"/>
                <w:szCs w:val="20"/>
                <w:lang w:eastAsia="en-US"/>
              </w:rPr>
              <w:t>1985</w:t>
            </w:r>
          </w:p>
          <w:p w:rsidR="000074E6" w:rsidRPr="000074E6" w:rsidRDefault="000074E6" w:rsidP="000074E6">
            <w:pPr>
              <w:spacing w:after="0" w:line="240" w:lineRule="auto"/>
              <w:rPr>
                <w:color w:val="000000"/>
                <w:sz w:val="20"/>
                <w:szCs w:val="20"/>
                <w:lang w:eastAsia="en-US"/>
              </w:rPr>
            </w:pPr>
          </w:p>
          <w:p w:rsidR="000074E6" w:rsidRPr="000074E6" w:rsidRDefault="000074E6" w:rsidP="000074E6">
            <w:pPr>
              <w:jc w:val="both"/>
              <w:rPr>
                <w:color w:val="000000"/>
                <w:sz w:val="20"/>
                <w:szCs w:val="20"/>
                <w:lang w:eastAsia="en-US"/>
              </w:rPr>
            </w:pPr>
          </w:p>
        </w:tc>
        <w:tc>
          <w:tcPr>
            <w:tcW w:w="490" w:type="dxa"/>
          </w:tcPr>
          <w:p w:rsidR="000074E6" w:rsidRPr="000074E6" w:rsidRDefault="000074E6" w:rsidP="000074E6">
            <w:pPr>
              <w:spacing w:after="0" w:line="240" w:lineRule="auto"/>
              <w:rPr>
                <w:color w:val="000000"/>
                <w:sz w:val="20"/>
                <w:szCs w:val="20"/>
                <w:lang w:eastAsia="en-US"/>
              </w:rPr>
            </w:pPr>
            <w:r w:rsidRPr="000074E6">
              <w:rPr>
                <w:color w:val="000000"/>
                <w:sz w:val="20"/>
                <w:szCs w:val="20"/>
                <w:lang w:eastAsia="en-US"/>
              </w:rPr>
              <w:t>1,2</w:t>
            </w:r>
          </w:p>
          <w:p w:rsidR="000074E6" w:rsidRPr="000074E6" w:rsidRDefault="000074E6" w:rsidP="000074E6">
            <w:pPr>
              <w:spacing w:after="0" w:line="240" w:lineRule="auto"/>
              <w:rPr>
                <w:color w:val="000000"/>
                <w:sz w:val="20"/>
                <w:szCs w:val="20"/>
                <w:lang w:eastAsia="en-US"/>
              </w:rPr>
            </w:pPr>
          </w:p>
          <w:p w:rsidR="000074E6" w:rsidRPr="000074E6" w:rsidRDefault="000074E6" w:rsidP="000074E6">
            <w:pPr>
              <w:jc w:val="both"/>
              <w:rPr>
                <w:color w:val="000000"/>
                <w:sz w:val="20"/>
                <w:szCs w:val="20"/>
                <w:lang w:eastAsia="en-US"/>
              </w:rPr>
            </w:pPr>
          </w:p>
        </w:tc>
        <w:tc>
          <w:tcPr>
            <w:tcW w:w="765" w:type="dxa"/>
          </w:tcPr>
          <w:p w:rsidR="000074E6" w:rsidRPr="000074E6" w:rsidRDefault="000074E6" w:rsidP="000074E6">
            <w:pPr>
              <w:spacing w:after="0" w:line="240" w:lineRule="auto"/>
              <w:rPr>
                <w:color w:val="000000"/>
                <w:sz w:val="20"/>
                <w:szCs w:val="20"/>
                <w:lang w:eastAsia="en-US"/>
              </w:rPr>
            </w:pPr>
          </w:p>
          <w:p w:rsidR="000074E6" w:rsidRPr="000074E6" w:rsidRDefault="000074E6" w:rsidP="000074E6">
            <w:pPr>
              <w:spacing w:after="0" w:line="240" w:lineRule="auto"/>
              <w:rPr>
                <w:color w:val="000000"/>
                <w:sz w:val="20"/>
                <w:szCs w:val="20"/>
                <w:lang w:eastAsia="en-US"/>
              </w:rPr>
            </w:pPr>
            <w:r w:rsidRPr="000074E6">
              <w:rPr>
                <w:color w:val="000000"/>
                <w:sz w:val="20"/>
                <w:szCs w:val="20"/>
                <w:lang w:eastAsia="en-US"/>
              </w:rPr>
              <w:t>ЭЦВ-6-10-80</w:t>
            </w:r>
          </w:p>
          <w:p w:rsidR="000074E6" w:rsidRPr="000074E6" w:rsidRDefault="000074E6" w:rsidP="000074E6">
            <w:pPr>
              <w:jc w:val="both"/>
              <w:rPr>
                <w:color w:val="000000"/>
                <w:sz w:val="20"/>
                <w:szCs w:val="20"/>
                <w:lang w:eastAsia="en-US"/>
              </w:rPr>
            </w:pPr>
          </w:p>
        </w:tc>
        <w:tc>
          <w:tcPr>
            <w:tcW w:w="1035" w:type="dxa"/>
            <w:gridSpan w:val="3"/>
          </w:tcPr>
          <w:p w:rsidR="000074E6" w:rsidRPr="000074E6" w:rsidRDefault="000074E6" w:rsidP="000074E6">
            <w:pPr>
              <w:spacing w:after="0" w:line="240" w:lineRule="auto"/>
              <w:rPr>
                <w:color w:val="000000"/>
                <w:sz w:val="20"/>
                <w:szCs w:val="20"/>
                <w:lang w:eastAsia="en-US"/>
              </w:rPr>
            </w:pPr>
          </w:p>
          <w:p w:rsidR="000074E6" w:rsidRPr="000074E6" w:rsidRDefault="000074E6" w:rsidP="000074E6">
            <w:pPr>
              <w:spacing w:after="0" w:line="240" w:lineRule="auto"/>
              <w:rPr>
                <w:color w:val="000000"/>
                <w:sz w:val="20"/>
                <w:szCs w:val="20"/>
                <w:lang w:eastAsia="en-US"/>
              </w:rPr>
            </w:pPr>
          </w:p>
          <w:p w:rsidR="000074E6" w:rsidRPr="000074E6" w:rsidRDefault="000074E6" w:rsidP="000074E6">
            <w:pPr>
              <w:jc w:val="both"/>
              <w:rPr>
                <w:color w:val="000000"/>
                <w:sz w:val="20"/>
                <w:szCs w:val="20"/>
                <w:lang w:eastAsia="en-US"/>
              </w:rPr>
            </w:pPr>
            <w:r w:rsidRPr="000074E6">
              <w:rPr>
                <w:color w:val="000000"/>
                <w:sz w:val="20"/>
                <w:szCs w:val="20"/>
                <w:lang w:eastAsia="en-US"/>
              </w:rPr>
              <w:t>10,0</w:t>
            </w:r>
          </w:p>
        </w:tc>
        <w:tc>
          <w:tcPr>
            <w:tcW w:w="1249" w:type="dxa"/>
            <w:gridSpan w:val="3"/>
          </w:tcPr>
          <w:p w:rsidR="000074E6" w:rsidRPr="000074E6" w:rsidRDefault="000074E6" w:rsidP="000074E6">
            <w:pPr>
              <w:spacing w:after="0" w:line="240" w:lineRule="auto"/>
              <w:rPr>
                <w:color w:val="000000"/>
                <w:sz w:val="20"/>
                <w:szCs w:val="20"/>
                <w:lang w:eastAsia="en-US"/>
              </w:rPr>
            </w:pPr>
            <w:r w:rsidRPr="000074E6">
              <w:rPr>
                <w:color w:val="000000"/>
                <w:sz w:val="20"/>
                <w:szCs w:val="20"/>
                <w:lang w:eastAsia="en-US"/>
              </w:rPr>
              <w:t>20,0</w:t>
            </w:r>
          </w:p>
          <w:p w:rsidR="000074E6" w:rsidRPr="000074E6" w:rsidRDefault="000074E6" w:rsidP="000074E6">
            <w:pPr>
              <w:spacing w:after="0" w:line="240" w:lineRule="auto"/>
              <w:rPr>
                <w:color w:val="000000"/>
                <w:sz w:val="20"/>
                <w:szCs w:val="20"/>
                <w:lang w:eastAsia="en-US"/>
              </w:rPr>
            </w:pPr>
          </w:p>
          <w:p w:rsidR="000074E6" w:rsidRPr="000074E6" w:rsidRDefault="000074E6" w:rsidP="000074E6">
            <w:pPr>
              <w:jc w:val="both"/>
              <w:rPr>
                <w:color w:val="000000"/>
                <w:sz w:val="20"/>
                <w:szCs w:val="20"/>
                <w:lang w:eastAsia="en-US"/>
              </w:rPr>
            </w:pPr>
          </w:p>
        </w:tc>
        <w:tc>
          <w:tcPr>
            <w:tcW w:w="851" w:type="dxa"/>
            <w:gridSpan w:val="2"/>
          </w:tcPr>
          <w:p w:rsidR="000074E6" w:rsidRPr="000074E6" w:rsidRDefault="000074E6" w:rsidP="000074E6">
            <w:pPr>
              <w:spacing w:after="0" w:line="240" w:lineRule="auto"/>
              <w:rPr>
                <w:color w:val="000000"/>
                <w:sz w:val="20"/>
                <w:szCs w:val="20"/>
                <w:lang w:eastAsia="en-US"/>
              </w:rPr>
            </w:pPr>
            <w:r w:rsidRPr="000074E6">
              <w:rPr>
                <w:color w:val="000000"/>
                <w:sz w:val="20"/>
                <w:szCs w:val="20"/>
                <w:lang w:eastAsia="en-US"/>
              </w:rPr>
              <w:t>35</w:t>
            </w:r>
          </w:p>
          <w:p w:rsidR="000074E6" w:rsidRPr="000074E6" w:rsidRDefault="000074E6" w:rsidP="000074E6">
            <w:pPr>
              <w:spacing w:after="0" w:line="240" w:lineRule="auto"/>
              <w:rPr>
                <w:color w:val="000000"/>
                <w:sz w:val="20"/>
                <w:szCs w:val="20"/>
                <w:lang w:eastAsia="en-US"/>
              </w:rPr>
            </w:pPr>
          </w:p>
          <w:p w:rsidR="000074E6" w:rsidRPr="000074E6" w:rsidRDefault="000074E6" w:rsidP="000074E6">
            <w:pPr>
              <w:jc w:val="both"/>
              <w:rPr>
                <w:color w:val="000000"/>
                <w:sz w:val="20"/>
                <w:szCs w:val="20"/>
                <w:lang w:eastAsia="en-US"/>
              </w:rPr>
            </w:pPr>
          </w:p>
        </w:tc>
        <w:tc>
          <w:tcPr>
            <w:tcW w:w="733" w:type="dxa"/>
          </w:tcPr>
          <w:p w:rsidR="000074E6" w:rsidRPr="000074E6" w:rsidRDefault="000074E6" w:rsidP="000074E6">
            <w:pPr>
              <w:spacing w:after="0" w:line="240" w:lineRule="auto"/>
              <w:rPr>
                <w:color w:val="000000"/>
                <w:sz w:val="20"/>
                <w:szCs w:val="20"/>
                <w:lang w:eastAsia="en-US"/>
              </w:rPr>
            </w:pPr>
          </w:p>
          <w:p w:rsidR="000074E6" w:rsidRPr="000074E6" w:rsidRDefault="000074E6" w:rsidP="000074E6">
            <w:pPr>
              <w:spacing w:line="240" w:lineRule="auto"/>
              <w:jc w:val="both"/>
              <w:rPr>
                <w:color w:val="000000"/>
                <w:sz w:val="20"/>
                <w:szCs w:val="20"/>
                <w:lang w:eastAsia="en-US"/>
              </w:rPr>
            </w:pPr>
            <w:r w:rsidRPr="000074E6">
              <w:rPr>
                <w:color w:val="000000"/>
                <w:sz w:val="20"/>
                <w:szCs w:val="20"/>
                <w:lang w:eastAsia="en-US"/>
              </w:rPr>
              <w:t xml:space="preserve">Водоснабжение населения </w:t>
            </w:r>
          </w:p>
        </w:tc>
        <w:tc>
          <w:tcPr>
            <w:tcW w:w="826" w:type="dxa"/>
          </w:tcPr>
          <w:p w:rsidR="000074E6" w:rsidRPr="000074E6" w:rsidRDefault="000074E6" w:rsidP="000074E6">
            <w:pPr>
              <w:spacing w:after="0" w:line="240" w:lineRule="auto"/>
              <w:rPr>
                <w:color w:val="000000"/>
                <w:sz w:val="20"/>
                <w:szCs w:val="20"/>
                <w:lang w:eastAsia="en-US"/>
              </w:rPr>
            </w:pPr>
          </w:p>
          <w:p w:rsidR="000074E6" w:rsidRPr="000074E6" w:rsidRDefault="000074E6" w:rsidP="000074E6">
            <w:pPr>
              <w:spacing w:after="0" w:line="240" w:lineRule="auto"/>
              <w:rPr>
                <w:color w:val="000000"/>
                <w:sz w:val="20"/>
                <w:szCs w:val="20"/>
                <w:lang w:eastAsia="en-US"/>
              </w:rPr>
            </w:pPr>
          </w:p>
          <w:p w:rsidR="000074E6" w:rsidRPr="000074E6" w:rsidRDefault="000074E6" w:rsidP="000074E6">
            <w:pPr>
              <w:jc w:val="both"/>
              <w:rPr>
                <w:color w:val="000000"/>
                <w:sz w:val="20"/>
                <w:szCs w:val="20"/>
                <w:lang w:eastAsia="en-US"/>
              </w:rPr>
            </w:pPr>
            <w:r w:rsidRPr="000074E6">
              <w:rPr>
                <w:color w:val="000000"/>
                <w:sz w:val="20"/>
                <w:szCs w:val="20"/>
                <w:lang w:eastAsia="en-US"/>
              </w:rPr>
              <w:t>10,3</w:t>
            </w:r>
          </w:p>
        </w:tc>
        <w:tc>
          <w:tcPr>
            <w:tcW w:w="851" w:type="dxa"/>
            <w:gridSpan w:val="4"/>
          </w:tcPr>
          <w:p w:rsidR="000074E6" w:rsidRPr="000074E6" w:rsidRDefault="000074E6" w:rsidP="000074E6">
            <w:pPr>
              <w:spacing w:after="0" w:line="240" w:lineRule="auto"/>
              <w:rPr>
                <w:color w:val="000000"/>
                <w:sz w:val="20"/>
                <w:szCs w:val="20"/>
                <w:lang w:eastAsia="en-US"/>
              </w:rPr>
            </w:pPr>
            <w:r w:rsidRPr="000074E6">
              <w:rPr>
                <w:color w:val="000000"/>
                <w:sz w:val="20"/>
                <w:szCs w:val="20"/>
                <w:lang w:eastAsia="en-US"/>
              </w:rPr>
              <w:t>есть</w:t>
            </w:r>
          </w:p>
          <w:p w:rsidR="000074E6" w:rsidRPr="000074E6" w:rsidRDefault="000074E6" w:rsidP="000074E6">
            <w:pPr>
              <w:spacing w:after="0" w:line="240" w:lineRule="auto"/>
              <w:rPr>
                <w:color w:val="000000"/>
                <w:sz w:val="20"/>
                <w:szCs w:val="20"/>
                <w:lang w:eastAsia="en-US"/>
              </w:rPr>
            </w:pPr>
          </w:p>
          <w:p w:rsidR="000074E6" w:rsidRPr="000074E6" w:rsidRDefault="000074E6" w:rsidP="000074E6">
            <w:pPr>
              <w:jc w:val="both"/>
              <w:rPr>
                <w:color w:val="000000"/>
                <w:sz w:val="20"/>
                <w:szCs w:val="20"/>
                <w:lang w:eastAsia="en-US"/>
              </w:rPr>
            </w:pPr>
          </w:p>
        </w:tc>
        <w:tc>
          <w:tcPr>
            <w:tcW w:w="712" w:type="dxa"/>
            <w:gridSpan w:val="2"/>
          </w:tcPr>
          <w:p w:rsidR="000074E6" w:rsidRPr="000074E6" w:rsidRDefault="000074E6" w:rsidP="000074E6">
            <w:pPr>
              <w:spacing w:after="0" w:line="240" w:lineRule="auto"/>
              <w:rPr>
                <w:color w:val="000000"/>
                <w:sz w:val="20"/>
                <w:szCs w:val="20"/>
                <w:lang w:eastAsia="en-US"/>
              </w:rPr>
            </w:pPr>
            <w:r w:rsidRPr="000074E6">
              <w:rPr>
                <w:color w:val="000000"/>
                <w:sz w:val="20"/>
                <w:szCs w:val="20"/>
                <w:lang w:eastAsia="en-US"/>
              </w:rPr>
              <w:t>2016</w:t>
            </w:r>
          </w:p>
          <w:p w:rsidR="000074E6" w:rsidRPr="000074E6" w:rsidRDefault="000074E6" w:rsidP="000074E6">
            <w:pPr>
              <w:spacing w:after="0" w:line="240" w:lineRule="auto"/>
              <w:rPr>
                <w:color w:val="000000"/>
                <w:sz w:val="20"/>
                <w:szCs w:val="20"/>
                <w:lang w:eastAsia="en-US"/>
              </w:rPr>
            </w:pPr>
          </w:p>
          <w:p w:rsidR="000074E6" w:rsidRPr="000074E6" w:rsidRDefault="000074E6" w:rsidP="000074E6">
            <w:pPr>
              <w:jc w:val="both"/>
              <w:rPr>
                <w:color w:val="000000"/>
                <w:sz w:val="20"/>
                <w:szCs w:val="20"/>
                <w:lang w:eastAsia="en-US"/>
              </w:rPr>
            </w:pPr>
          </w:p>
        </w:tc>
      </w:tr>
      <w:tr w:rsidR="000074E6" w:rsidRPr="000074E6" w:rsidTr="000074E6">
        <w:trPr>
          <w:gridBefore w:val="3"/>
          <w:gridAfter w:val="1"/>
          <w:wBefore w:w="708" w:type="dxa"/>
          <w:wAfter w:w="306" w:type="dxa"/>
          <w:trHeight w:val="297"/>
        </w:trPr>
        <w:tc>
          <w:tcPr>
            <w:tcW w:w="9912" w:type="dxa"/>
            <w:gridSpan w:val="22"/>
            <w:tcBorders>
              <w:top w:val="nil"/>
              <w:left w:val="nil"/>
              <w:bottom w:val="nil"/>
              <w:right w:val="nil"/>
            </w:tcBorders>
            <w:shd w:val="clear" w:color="auto" w:fill="auto"/>
            <w:noWrap/>
            <w:vAlign w:val="bottom"/>
          </w:tcPr>
          <w:p w:rsidR="000074E6" w:rsidRPr="000074E6" w:rsidRDefault="000074E6" w:rsidP="000074E6">
            <w:pPr>
              <w:spacing w:after="0" w:line="240" w:lineRule="auto"/>
              <w:jc w:val="center"/>
              <w:rPr>
                <w:rFonts w:ascii="Arial" w:hAnsi="Arial" w:cs="Arial"/>
                <w:color w:val="000000"/>
                <w:sz w:val="20"/>
                <w:szCs w:val="20"/>
              </w:rPr>
            </w:pPr>
          </w:p>
        </w:tc>
      </w:tr>
      <w:tr w:rsidR="000074E6" w:rsidRPr="000074E6" w:rsidTr="000074E6">
        <w:tblPrEx>
          <w:tblLook w:val="00A0" w:firstRow="1" w:lastRow="0" w:firstColumn="1" w:lastColumn="0" w:noHBand="0" w:noVBand="0"/>
        </w:tblPrEx>
        <w:trPr>
          <w:gridBefore w:val="1"/>
          <w:gridAfter w:val="3"/>
          <w:wBefore w:w="612" w:type="dxa"/>
          <w:wAfter w:w="743" w:type="dxa"/>
        </w:trPr>
        <w:tc>
          <w:tcPr>
            <w:tcW w:w="4644" w:type="dxa"/>
            <w:gridSpan w:val="10"/>
          </w:tcPr>
          <w:p w:rsidR="000074E6" w:rsidRPr="000074E6" w:rsidRDefault="000074E6" w:rsidP="000074E6">
            <w:pPr>
              <w:tabs>
                <w:tab w:val="left" w:pos="2440"/>
              </w:tabs>
              <w:jc w:val="both"/>
              <w:rPr>
                <w:color w:val="000000"/>
                <w:lang w:eastAsia="en-US"/>
              </w:rPr>
            </w:pPr>
            <w:r w:rsidRPr="000074E6">
              <w:rPr>
                <w:color w:val="000000"/>
                <w:lang w:eastAsia="en-US"/>
              </w:rPr>
              <w:t>«КОНЦЕНДЕНТ»</w:t>
            </w:r>
            <w:r w:rsidRPr="000074E6">
              <w:rPr>
                <w:color w:val="000000"/>
                <w:lang w:eastAsia="en-US"/>
              </w:rPr>
              <w:tab/>
            </w:r>
          </w:p>
        </w:tc>
        <w:tc>
          <w:tcPr>
            <w:tcW w:w="567" w:type="dxa"/>
            <w:gridSpan w:val="3"/>
          </w:tcPr>
          <w:p w:rsidR="000074E6" w:rsidRPr="000074E6" w:rsidRDefault="000074E6" w:rsidP="000074E6">
            <w:pPr>
              <w:jc w:val="both"/>
              <w:rPr>
                <w:color w:val="000000"/>
                <w:lang w:eastAsia="en-US"/>
              </w:rPr>
            </w:pPr>
          </w:p>
        </w:tc>
        <w:tc>
          <w:tcPr>
            <w:tcW w:w="4360" w:type="dxa"/>
            <w:gridSpan w:val="9"/>
          </w:tcPr>
          <w:p w:rsidR="000074E6" w:rsidRPr="000074E6" w:rsidRDefault="000074E6" w:rsidP="000074E6">
            <w:pPr>
              <w:jc w:val="both"/>
              <w:rPr>
                <w:color w:val="000000"/>
                <w:lang w:eastAsia="en-US"/>
              </w:rPr>
            </w:pPr>
            <w:r w:rsidRPr="000074E6">
              <w:rPr>
                <w:color w:val="000000"/>
                <w:lang w:eastAsia="en-US"/>
              </w:rPr>
              <w:t>«КОНЦЕССИОНЕР»</w:t>
            </w:r>
          </w:p>
          <w:p w:rsidR="000074E6" w:rsidRPr="000074E6" w:rsidRDefault="000074E6" w:rsidP="000074E6">
            <w:pPr>
              <w:jc w:val="both"/>
              <w:rPr>
                <w:color w:val="000000"/>
                <w:lang w:eastAsia="en-US"/>
              </w:rPr>
            </w:pPr>
          </w:p>
        </w:tc>
      </w:tr>
      <w:tr w:rsidR="000074E6" w:rsidRPr="000074E6" w:rsidTr="000074E6">
        <w:tblPrEx>
          <w:tblLook w:val="00A0" w:firstRow="1" w:lastRow="0" w:firstColumn="1" w:lastColumn="0" w:noHBand="0" w:noVBand="0"/>
        </w:tblPrEx>
        <w:trPr>
          <w:gridBefore w:val="1"/>
          <w:gridAfter w:val="3"/>
          <w:wBefore w:w="612" w:type="dxa"/>
          <w:wAfter w:w="743" w:type="dxa"/>
        </w:trPr>
        <w:tc>
          <w:tcPr>
            <w:tcW w:w="4644" w:type="dxa"/>
            <w:gridSpan w:val="10"/>
          </w:tcPr>
          <w:p w:rsidR="000074E6" w:rsidRPr="000074E6" w:rsidRDefault="000074E6" w:rsidP="000074E6">
            <w:pPr>
              <w:jc w:val="both"/>
              <w:rPr>
                <w:color w:val="000000"/>
                <w:lang w:eastAsia="en-US"/>
              </w:rPr>
            </w:pPr>
            <w:r w:rsidRPr="000074E6">
              <w:rPr>
                <w:color w:val="000000"/>
                <w:lang w:eastAsia="en-US"/>
              </w:rPr>
              <w:t xml:space="preserve">Администрация сельского поселения Альмухаметовский сельсовет муниципального района Абзелиловский район Республики Башкортостан     </w:t>
            </w:r>
          </w:p>
        </w:tc>
        <w:tc>
          <w:tcPr>
            <w:tcW w:w="567" w:type="dxa"/>
            <w:gridSpan w:val="3"/>
          </w:tcPr>
          <w:p w:rsidR="000074E6" w:rsidRPr="000074E6" w:rsidRDefault="000074E6" w:rsidP="000074E6">
            <w:pPr>
              <w:jc w:val="both"/>
              <w:rPr>
                <w:color w:val="000000"/>
                <w:lang w:eastAsia="en-US"/>
              </w:rPr>
            </w:pPr>
          </w:p>
        </w:tc>
        <w:tc>
          <w:tcPr>
            <w:tcW w:w="4360" w:type="dxa"/>
            <w:gridSpan w:val="9"/>
          </w:tcPr>
          <w:p w:rsidR="000074E6" w:rsidRPr="000074E6" w:rsidRDefault="000074E6" w:rsidP="000074E6">
            <w:pPr>
              <w:jc w:val="both"/>
              <w:rPr>
                <w:color w:val="000000"/>
                <w:lang w:eastAsia="en-US"/>
              </w:rPr>
            </w:pPr>
            <w:r w:rsidRPr="000074E6">
              <w:rPr>
                <w:color w:val="000000"/>
                <w:lang w:eastAsia="en-US"/>
              </w:rPr>
              <w:t xml:space="preserve">Общество с ограниченной ответственностью «Жилищно-коммунальное хозяйство «Урал» директора </w:t>
            </w:r>
          </w:p>
        </w:tc>
      </w:tr>
      <w:tr w:rsidR="000074E6" w:rsidRPr="000074E6" w:rsidTr="000074E6">
        <w:tblPrEx>
          <w:tblLook w:val="00A0" w:firstRow="1" w:lastRow="0" w:firstColumn="1" w:lastColumn="0" w:noHBand="0" w:noVBand="0"/>
        </w:tblPrEx>
        <w:trPr>
          <w:gridBefore w:val="1"/>
          <w:gridAfter w:val="3"/>
          <w:wBefore w:w="612" w:type="dxa"/>
          <w:wAfter w:w="743" w:type="dxa"/>
        </w:trPr>
        <w:tc>
          <w:tcPr>
            <w:tcW w:w="4644" w:type="dxa"/>
            <w:gridSpan w:val="10"/>
          </w:tcPr>
          <w:p w:rsidR="000074E6" w:rsidRPr="000074E6" w:rsidRDefault="000074E6" w:rsidP="000074E6">
            <w:pPr>
              <w:jc w:val="both"/>
              <w:rPr>
                <w:color w:val="000000"/>
                <w:lang w:eastAsia="en-US"/>
              </w:rPr>
            </w:pPr>
            <w:r w:rsidRPr="000074E6">
              <w:rPr>
                <w:color w:val="000000"/>
                <w:lang w:eastAsia="en-US"/>
              </w:rPr>
              <w:t>Глава администрации</w:t>
            </w:r>
          </w:p>
        </w:tc>
        <w:tc>
          <w:tcPr>
            <w:tcW w:w="567" w:type="dxa"/>
            <w:gridSpan w:val="3"/>
          </w:tcPr>
          <w:p w:rsidR="000074E6" w:rsidRPr="000074E6" w:rsidRDefault="000074E6" w:rsidP="000074E6">
            <w:pPr>
              <w:jc w:val="both"/>
              <w:rPr>
                <w:color w:val="000000"/>
                <w:lang w:eastAsia="en-US"/>
              </w:rPr>
            </w:pPr>
          </w:p>
        </w:tc>
        <w:tc>
          <w:tcPr>
            <w:tcW w:w="4360" w:type="dxa"/>
            <w:gridSpan w:val="9"/>
          </w:tcPr>
          <w:p w:rsidR="000074E6" w:rsidRPr="000074E6" w:rsidRDefault="000074E6" w:rsidP="000074E6">
            <w:pPr>
              <w:jc w:val="both"/>
              <w:rPr>
                <w:color w:val="000000"/>
                <w:lang w:eastAsia="en-US"/>
              </w:rPr>
            </w:pPr>
            <w:r w:rsidRPr="000074E6">
              <w:rPr>
                <w:color w:val="000000"/>
                <w:lang w:eastAsia="en-US"/>
              </w:rPr>
              <w:t xml:space="preserve">Директор </w:t>
            </w:r>
          </w:p>
          <w:p w:rsidR="000074E6" w:rsidRPr="000074E6" w:rsidRDefault="000074E6" w:rsidP="000074E6">
            <w:pPr>
              <w:jc w:val="both"/>
              <w:rPr>
                <w:color w:val="000000"/>
                <w:lang w:eastAsia="en-US"/>
              </w:rPr>
            </w:pPr>
          </w:p>
        </w:tc>
      </w:tr>
      <w:tr w:rsidR="000074E6" w:rsidRPr="000074E6" w:rsidTr="000074E6">
        <w:tblPrEx>
          <w:tblLook w:val="00A0" w:firstRow="1" w:lastRow="0" w:firstColumn="1" w:lastColumn="0" w:noHBand="0" w:noVBand="0"/>
        </w:tblPrEx>
        <w:trPr>
          <w:gridBefore w:val="1"/>
          <w:gridAfter w:val="3"/>
          <w:wBefore w:w="612" w:type="dxa"/>
          <w:wAfter w:w="743" w:type="dxa"/>
        </w:trPr>
        <w:tc>
          <w:tcPr>
            <w:tcW w:w="4644" w:type="dxa"/>
            <w:gridSpan w:val="10"/>
          </w:tcPr>
          <w:p w:rsidR="000074E6" w:rsidRPr="000074E6" w:rsidRDefault="000074E6" w:rsidP="000074E6">
            <w:pPr>
              <w:jc w:val="both"/>
              <w:rPr>
                <w:b/>
                <w:color w:val="000000"/>
                <w:lang w:eastAsia="en-US"/>
              </w:rPr>
            </w:pPr>
            <w:r w:rsidRPr="000074E6">
              <w:rPr>
                <w:b/>
                <w:color w:val="000000"/>
                <w:lang w:eastAsia="en-US"/>
              </w:rPr>
              <w:t xml:space="preserve">__________________ И.С. </w:t>
            </w:r>
            <w:proofErr w:type="spellStart"/>
            <w:r w:rsidRPr="000074E6">
              <w:rPr>
                <w:b/>
                <w:color w:val="000000"/>
                <w:lang w:eastAsia="en-US"/>
              </w:rPr>
              <w:t>Батыршин</w:t>
            </w:r>
            <w:proofErr w:type="spellEnd"/>
          </w:p>
        </w:tc>
        <w:tc>
          <w:tcPr>
            <w:tcW w:w="567" w:type="dxa"/>
            <w:gridSpan w:val="3"/>
          </w:tcPr>
          <w:p w:rsidR="000074E6" w:rsidRPr="000074E6" w:rsidRDefault="000074E6" w:rsidP="000074E6">
            <w:pPr>
              <w:jc w:val="both"/>
              <w:rPr>
                <w:b/>
                <w:color w:val="000000"/>
                <w:lang w:eastAsia="en-US"/>
              </w:rPr>
            </w:pPr>
          </w:p>
        </w:tc>
        <w:tc>
          <w:tcPr>
            <w:tcW w:w="4360" w:type="dxa"/>
            <w:gridSpan w:val="9"/>
          </w:tcPr>
          <w:p w:rsidR="000074E6" w:rsidRPr="000074E6" w:rsidRDefault="000074E6" w:rsidP="000074E6">
            <w:pPr>
              <w:jc w:val="both"/>
              <w:rPr>
                <w:b/>
                <w:color w:val="000000"/>
                <w:lang w:eastAsia="en-US"/>
              </w:rPr>
            </w:pPr>
            <w:r w:rsidRPr="000074E6">
              <w:rPr>
                <w:b/>
                <w:color w:val="000000"/>
                <w:lang w:eastAsia="en-US"/>
              </w:rPr>
              <w:t xml:space="preserve">___________________ </w:t>
            </w:r>
            <w:proofErr w:type="spellStart"/>
            <w:r w:rsidRPr="000074E6">
              <w:rPr>
                <w:b/>
                <w:color w:val="000000"/>
                <w:lang w:eastAsia="en-US"/>
              </w:rPr>
              <w:t>Р.Г.Хидиятов</w:t>
            </w:r>
            <w:proofErr w:type="spellEnd"/>
          </w:p>
        </w:tc>
      </w:tr>
      <w:tr w:rsidR="000074E6" w:rsidRPr="000074E6" w:rsidTr="000074E6">
        <w:tblPrEx>
          <w:tblLook w:val="00A0" w:firstRow="1" w:lastRow="0" w:firstColumn="1" w:lastColumn="0" w:noHBand="0" w:noVBand="0"/>
        </w:tblPrEx>
        <w:trPr>
          <w:gridBefore w:val="1"/>
          <w:gridAfter w:val="4"/>
          <w:wBefore w:w="612" w:type="dxa"/>
          <w:wAfter w:w="1027" w:type="dxa"/>
          <w:trHeight w:val="1096"/>
        </w:trPr>
        <w:tc>
          <w:tcPr>
            <w:tcW w:w="567" w:type="dxa"/>
            <w:gridSpan w:val="3"/>
          </w:tcPr>
          <w:p w:rsidR="000074E6" w:rsidRPr="000074E6" w:rsidRDefault="000074E6" w:rsidP="000074E6">
            <w:pPr>
              <w:spacing w:after="0" w:line="240" w:lineRule="auto"/>
              <w:jc w:val="both"/>
              <w:rPr>
                <w:b/>
                <w:color w:val="000000"/>
                <w:szCs w:val="22"/>
                <w:lang w:eastAsia="en-US"/>
              </w:rPr>
            </w:pPr>
          </w:p>
        </w:tc>
        <w:tc>
          <w:tcPr>
            <w:tcW w:w="4360" w:type="dxa"/>
            <w:gridSpan w:val="8"/>
          </w:tcPr>
          <w:p w:rsidR="000074E6" w:rsidRPr="000074E6" w:rsidRDefault="000074E6" w:rsidP="000074E6">
            <w:pPr>
              <w:spacing w:after="0" w:line="240" w:lineRule="auto"/>
              <w:jc w:val="both"/>
              <w:rPr>
                <w:b/>
                <w:color w:val="000000"/>
                <w:szCs w:val="22"/>
                <w:lang w:eastAsia="en-US"/>
              </w:rPr>
            </w:pPr>
          </w:p>
        </w:tc>
        <w:tc>
          <w:tcPr>
            <w:tcW w:w="4360" w:type="dxa"/>
            <w:gridSpan w:val="10"/>
          </w:tcPr>
          <w:p w:rsidR="000074E6" w:rsidRPr="000074E6" w:rsidRDefault="000074E6" w:rsidP="000074E6">
            <w:pPr>
              <w:spacing w:after="0" w:line="240" w:lineRule="auto"/>
              <w:jc w:val="both"/>
              <w:rPr>
                <w:b/>
                <w:color w:val="000000"/>
                <w:szCs w:val="22"/>
                <w:lang w:eastAsia="en-US"/>
              </w:rPr>
            </w:pPr>
          </w:p>
        </w:tc>
      </w:tr>
    </w:tbl>
    <w:p w:rsidR="000074E6" w:rsidRPr="000074E6" w:rsidRDefault="000074E6" w:rsidP="000074E6">
      <w:pPr>
        <w:spacing w:line="240" w:lineRule="auto"/>
        <w:jc w:val="both"/>
        <w:rPr>
          <w:szCs w:val="22"/>
          <w:lang w:eastAsia="en-US"/>
        </w:rPr>
      </w:pPr>
    </w:p>
    <w:p w:rsidR="000074E6" w:rsidRPr="000074E6" w:rsidRDefault="000074E6" w:rsidP="000074E6">
      <w:pPr>
        <w:spacing w:line="240" w:lineRule="auto"/>
        <w:jc w:val="both"/>
        <w:rPr>
          <w:szCs w:val="22"/>
          <w:lang w:eastAsia="en-US"/>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Default="00F54AFC" w:rsidP="00F54AFC">
      <w:pPr>
        <w:ind w:left="720"/>
        <w:contextualSpacing/>
        <w:rPr>
          <w:rFonts w:ascii="Calibri" w:hAnsi="Calibri"/>
          <w:b/>
          <w:sz w:val="28"/>
          <w:szCs w:val="28"/>
        </w:rPr>
      </w:pPr>
    </w:p>
    <w:p w:rsidR="000074E6" w:rsidRPr="00F54AFC" w:rsidRDefault="000074E6" w:rsidP="00F54AFC">
      <w:pPr>
        <w:ind w:left="720"/>
        <w:contextualSpacing/>
        <w:rPr>
          <w:rFonts w:ascii="Calibri" w:hAnsi="Calibri"/>
          <w:b/>
          <w:sz w:val="28"/>
          <w:szCs w:val="28"/>
        </w:rPr>
      </w:pPr>
    </w:p>
    <w:p w:rsidR="000074E6" w:rsidRPr="000074E6" w:rsidRDefault="000074E6" w:rsidP="000074E6">
      <w:pPr>
        <w:tabs>
          <w:tab w:val="center" w:pos="4677"/>
          <w:tab w:val="right" w:pos="8789"/>
        </w:tabs>
        <w:spacing w:after="0" w:line="240" w:lineRule="auto"/>
        <w:jc w:val="right"/>
        <w:rPr>
          <w:rFonts w:eastAsia="Calibri"/>
          <w:sz w:val="18"/>
          <w:szCs w:val="18"/>
          <w:lang w:eastAsia="en-US"/>
        </w:rPr>
      </w:pPr>
      <w:r w:rsidRPr="000074E6">
        <w:rPr>
          <w:rFonts w:eastAsia="Calibri"/>
          <w:sz w:val="18"/>
          <w:szCs w:val="18"/>
          <w:lang w:eastAsia="en-US"/>
        </w:rPr>
        <w:t>ПРИЛОЖЕНИЕ №3</w:t>
      </w:r>
    </w:p>
    <w:p w:rsidR="000074E6" w:rsidRPr="000074E6" w:rsidRDefault="000074E6" w:rsidP="000074E6">
      <w:pPr>
        <w:tabs>
          <w:tab w:val="center" w:pos="4677"/>
          <w:tab w:val="right" w:pos="9355"/>
        </w:tabs>
        <w:spacing w:after="0" w:line="240" w:lineRule="auto"/>
        <w:jc w:val="right"/>
        <w:rPr>
          <w:rFonts w:eastAsia="Calibri"/>
          <w:sz w:val="18"/>
          <w:szCs w:val="18"/>
          <w:lang w:eastAsia="en-US"/>
        </w:rPr>
      </w:pPr>
      <w:r w:rsidRPr="000074E6">
        <w:rPr>
          <w:rFonts w:eastAsia="Calibri"/>
          <w:sz w:val="18"/>
          <w:szCs w:val="18"/>
          <w:lang w:eastAsia="en-US"/>
        </w:rPr>
        <w:t>К КОНЦЕССИОННОМУ СОГЛАШЕНИЮ</w:t>
      </w:r>
    </w:p>
    <w:p w:rsidR="000074E6" w:rsidRPr="000074E6" w:rsidRDefault="000074E6" w:rsidP="000074E6">
      <w:pPr>
        <w:tabs>
          <w:tab w:val="center" w:pos="4677"/>
          <w:tab w:val="right" w:pos="9355"/>
        </w:tabs>
        <w:spacing w:after="0" w:line="240" w:lineRule="auto"/>
        <w:jc w:val="right"/>
        <w:rPr>
          <w:rFonts w:eastAsia="Calibri"/>
          <w:sz w:val="18"/>
          <w:szCs w:val="18"/>
          <w:lang w:eastAsia="en-US"/>
        </w:rPr>
      </w:pPr>
      <w:r w:rsidRPr="000074E6">
        <w:rPr>
          <w:rFonts w:eastAsia="Calibri"/>
          <w:sz w:val="18"/>
          <w:szCs w:val="18"/>
          <w:lang w:eastAsia="en-US"/>
        </w:rPr>
        <w:t xml:space="preserve">от  «     »             2019    №    </w:t>
      </w:r>
    </w:p>
    <w:p w:rsidR="000074E6" w:rsidRPr="000074E6" w:rsidRDefault="000074E6" w:rsidP="000074E6">
      <w:pPr>
        <w:spacing w:line="240" w:lineRule="auto"/>
        <w:jc w:val="right"/>
        <w:rPr>
          <w:rFonts w:eastAsia="Calibri"/>
          <w:sz w:val="18"/>
          <w:szCs w:val="18"/>
          <w:lang w:eastAsia="en-US"/>
        </w:rPr>
      </w:pPr>
    </w:p>
    <w:p w:rsidR="000074E6" w:rsidRPr="000074E6" w:rsidRDefault="000074E6" w:rsidP="000074E6">
      <w:pPr>
        <w:spacing w:after="0" w:line="240" w:lineRule="auto"/>
        <w:jc w:val="center"/>
        <w:rPr>
          <w:rFonts w:eastAsia="Calibri"/>
          <w:b/>
          <w:lang w:eastAsia="en-US"/>
        </w:rPr>
      </w:pPr>
      <w:r w:rsidRPr="000074E6">
        <w:rPr>
          <w:rFonts w:eastAsia="Calibri"/>
          <w:b/>
          <w:lang w:eastAsia="en-US"/>
        </w:rPr>
        <w:t>Акт приема-передачи</w:t>
      </w:r>
    </w:p>
    <w:p w:rsidR="000074E6" w:rsidRPr="000074E6" w:rsidRDefault="000074E6" w:rsidP="000074E6">
      <w:pPr>
        <w:spacing w:after="0" w:line="240" w:lineRule="auto"/>
        <w:jc w:val="center"/>
        <w:rPr>
          <w:rFonts w:eastAsia="Calibri"/>
          <w:b/>
          <w:lang w:eastAsia="en-US"/>
        </w:rPr>
      </w:pPr>
      <w:r w:rsidRPr="000074E6">
        <w:rPr>
          <w:rFonts w:eastAsia="Calibri"/>
          <w:b/>
          <w:lang w:eastAsia="en-US"/>
        </w:rPr>
        <w:t>объектов концессионного соглашения</w:t>
      </w:r>
    </w:p>
    <w:p w:rsidR="000074E6" w:rsidRPr="000074E6" w:rsidRDefault="000074E6" w:rsidP="000074E6">
      <w:pPr>
        <w:spacing w:after="0" w:line="240" w:lineRule="auto"/>
        <w:jc w:val="center"/>
        <w:rPr>
          <w:rFonts w:eastAsia="Calibri"/>
          <w:b/>
          <w:lang w:eastAsia="en-US"/>
        </w:rPr>
      </w:pPr>
    </w:p>
    <w:p w:rsidR="000074E6" w:rsidRPr="000074E6" w:rsidRDefault="000074E6" w:rsidP="000074E6">
      <w:pPr>
        <w:spacing w:after="0" w:line="240" w:lineRule="auto"/>
        <w:ind w:firstLine="708"/>
        <w:jc w:val="both"/>
        <w:rPr>
          <w:rFonts w:eastAsia="Calibri"/>
          <w:lang w:eastAsia="en-US"/>
        </w:rPr>
      </w:pPr>
      <w:r w:rsidRPr="000074E6">
        <w:rPr>
          <w:rFonts w:eastAsia="Calibri"/>
          <w:b/>
          <w:lang w:eastAsia="en-US"/>
        </w:rPr>
        <w:t>Муниципальное образование сельское поселение Альмухаметовский сельсовет муниципального района Абзелиловский</w:t>
      </w:r>
      <w:r>
        <w:rPr>
          <w:rFonts w:eastAsia="Calibri"/>
          <w:b/>
          <w:lang w:eastAsia="en-US"/>
        </w:rPr>
        <w:t xml:space="preserve"> </w:t>
      </w:r>
      <w:r w:rsidRPr="000074E6">
        <w:rPr>
          <w:rFonts w:eastAsia="Calibri"/>
          <w:b/>
          <w:lang w:eastAsia="en-US"/>
        </w:rPr>
        <w:t>район Республики Башкортостан</w:t>
      </w:r>
      <w:r w:rsidRPr="000074E6">
        <w:rPr>
          <w:rFonts w:eastAsia="Calibri"/>
          <w:lang w:eastAsia="en-US"/>
        </w:rPr>
        <w:t xml:space="preserve"> в лице главы администрации </w:t>
      </w:r>
      <w:r w:rsidRPr="000074E6">
        <w:rPr>
          <w:rFonts w:eastAsia="Calibri"/>
          <w:b/>
          <w:lang w:eastAsia="en-US"/>
        </w:rPr>
        <w:t>Батыршина</w:t>
      </w:r>
      <w:r>
        <w:rPr>
          <w:rFonts w:eastAsia="Calibri"/>
          <w:b/>
          <w:lang w:eastAsia="en-US"/>
        </w:rPr>
        <w:t xml:space="preserve"> </w:t>
      </w:r>
      <w:proofErr w:type="spellStart"/>
      <w:r w:rsidRPr="000074E6">
        <w:rPr>
          <w:rFonts w:eastAsia="Calibri"/>
          <w:b/>
          <w:lang w:eastAsia="en-US"/>
        </w:rPr>
        <w:t>Идриса</w:t>
      </w:r>
      <w:proofErr w:type="spellEnd"/>
      <w:r>
        <w:rPr>
          <w:rFonts w:eastAsia="Calibri"/>
          <w:b/>
          <w:lang w:eastAsia="en-US"/>
        </w:rPr>
        <w:t xml:space="preserve"> </w:t>
      </w:r>
      <w:proofErr w:type="spellStart"/>
      <w:r w:rsidRPr="000074E6">
        <w:rPr>
          <w:rFonts w:eastAsia="Calibri"/>
          <w:b/>
          <w:lang w:eastAsia="en-US"/>
        </w:rPr>
        <w:t>Салаватовича</w:t>
      </w:r>
      <w:proofErr w:type="spellEnd"/>
      <w:r w:rsidRPr="000074E6">
        <w:rPr>
          <w:rFonts w:eastAsia="Calibri"/>
          <w:lang w:eastAsia="en-US"/>
        </w:rPr>
        <w:t xml:space="preserve">, действующего на основании Устава, именуемый в дальнейшем </w:t>
      </w:r>
      <w:r w:rsidRPr="000074E6">
        <w:rPr>
          <w:rFonts w:eastAsia="Calibri"/>
          <w:b/>
          <w:lang w:eastAsia="en-US"/>
        </w:rPr>
        <w:t>«</w:t>
      </w:r>
      <w:proofErr w:type="spellStart"/>
      <w:r w:rsidRPr="000074E6">
        <w:rPr>
          <w:rFonts w:eastAsia="Calibri"/>
          <w:b/>
          <w:lang w:eastAsia="en-US"/>
        </w:rPr>
        <w:t>Концендент</w:t>
      </w:r>
      <w:proofErr w:type="spellEnd"/>
      <w:r w:rsidRPr="000074E6">
        <w:rPr>
          <w:rFonts w:eastAsia="Calibri"/>
          <w:b/>
          <w:lang w:eastAsia="en-US"/>
        </w:rPr>
        <w:t>»</w:t>
      </w:r>
      <w:proofErr w:type="gramStart"/>
      <w:r w:rsidRPr="000074E6">
        <w:rPr>
          <w:rFonts w:eastAsia="Calibri"/>
          <w:lang w:eastAsia="en-US"/>
        </w:rPr>
        <w:t>.с</w:t>
      </w:r>
      <w:proofErr w:type="gramEnd"/>
      <w:r w:rsidRPr="000074E6">
        <w:rPr>
          <w:rFonts w:eastAsia="Calibri"/>
          <w:lang w:eastAsia="en-US"/>
        </w:rPr>
        <w:t xml:space="preserve"> одной стороны, и </w:t>
      </w:r>
      <w:r w:rsidRPr="000074E6">
        <w:rPr>
          <w:rFonts w:eastAsia="Calibri"/>
          <w:b/>
          <w:lang w:eastAsia="en-US"/>
        </w:rPr>
        <w:t>Общество с ограниченной ответственностью «Жилищно-коммунальное хозяйство «Урал»</w:t>
      </w:r>
      <w:r w:rsidRPr="000074E6">
        <w:rPr>
          <w:rFonts w:eastAsia="Calibri"/>
          <w:lang w:eastAsia="en-US"/>
        </w:rPr>
        <w:t xml:space="preserve">, в лице  директора </w:t>
      </w:r>
      <w:proofErr w:type="spellStart"/>
      <w:r w:rsidRPr="000074E6">
        <w:rPr>
          <w:rFonts w:eastAsia="Calibri"/>
          <w:b/>
          <w:lang w:eastAsia="en-US"/>
        </w:rPr>
        <w:t>Хидиятова</w:t>
      </w:r>
      <w:proofErr w:type="spellEnd"/>
      <w:r>
        <w:rPr>
          <w:rFonts w:eastAsia="Calibri"/>
          <w:b/>
          <w:lang w:eastAsia="en-US"/>
        </w:rPr>
        <w:t xml:space="preserve"> </w:t>
      </w:r>
      <w:r w:rsidRPr="000074E6">
        <w:rPr>
          <w:rFonts w:eastAsia="Calibri"/>
          <w:b/>
          <w:lang w:eastAsia="en-US"/>
        </w:rPr>
        <w:t>Расиля</w:t>
      </w:r>
      <w:r>
        <w:rPr>
          <w:rFonts w:eastAsia="Calibri"/>
          <w:b/>
          <w:lang w:eastAsia="en-US"/>
        </w:rPr>
        <w:t xml:space="preserve"> </w:t>
      </w:r>
      <w:proofErr w:type="spellStart"/>
      <w:r w:rsidRPr="000074E6">
        <w:rPr>
          <w:rFonts w:eastAsia="Calibri"/>
          <w:b/>
          <w:lang w:eastAsia="en-US"/>
        </w:rPr>
        <w:t>Гаязовича</w:t>
      </w:r>
      <w:proofErr w:type="spellEnd"/>
      <w:r w:rsidRPr="000074E6">
        <w:rPr>
          <w:rFonts w:eastAsia="Calibri"/>
          <w:lang w:eastAsia="en-US"/>
        </w:rPr>
        <w:t xml:space="preserve">, действующего на основании Устава, именуемый в дальнейшем </w:t>
      </w:r>
      <w:r w:rsidRPr="000074E6">
        <w:rPr>
          <w:rFonts w:eastAsia="Calibri"/>
          <w:b/>
          <w:lang w:eastAsia="en-US"/>
        </w:rPr>
        <w:t>«Концессионер»</w:t>
      </w:r>
      <w:r w:rsidRPr="000074E6">
        <w:rPr>
          <w:rFonts w:eastAsia="Calibri"/>
          <w:lang w:eastAsia="en-US"/>
        </w:rPr>
        <w:t xml:space="preserve">, с другой стороны, совместно именуемые </w:t>
      </w:r>
      <w:r w:rsidRPr="000074E6">
        <w:rPr>
          <w:rFonts w:eastAsia="Calibri"/>
          <w:b/>
          <w:lang w:eastAsia="en-US"/>
        </w:rPr>
        <w:t>Сторонами</w:t>
      </w:r>
      <w:r w:rsidRPr="000074E6">
        <w:rPr>
          <w:rFonts w:eastAsia="Calibri"/>
          <w:lang w:eastAsia="en-US"/>
        </w:rPr>
        <w:t>, составили настоящий Акт о нижеследующем:</w:t>
      </w:r>
    </w:p>
    <w:p w:rsidR="000074E6" w:rsidRPr="000074E6" w:rsidRDefault="000074E6" w:rsidP="000074E6">
      <w:pPr>
        <w:spacing w:after="0" w:line="240" w:lineRule="auto"/>
        <w:jc w:val="both"/>
        <w:rPr>
          <w:rFonts w:eastAsia="Calibri"/>
          <w:lang w:eastAsia="en-US"/>
        </w:rPr>
      </w:pPr>
    </w:p>
    <w:p w:rsidR="000074E6" w:rsidRPr="000074E6" w:rsidRDefault="000074E6" w:rsidP="000074E6">
      <w:pPr>
        <w:spacing w:after="0" w:line="240" w:lineRule="auto"/>
        <w:ind w:firstLine="709"/>
        <w:jc w:val="both"/>
        <w:rPr>
          <w:rFonts w:eastAsia="Calibri"/>
          <w:lang w:eastAsia="en-US"/>
        </w:rPr>
      </w:pPr>
      <w:r w:rsidRPr="000074E6">
        <w:rPr>
          <w:rFonts w:eastAsia="Calibri"/>
          <w:lang w:eastAsia="en-US"/>
        </w:rPr>
        <w:t xml:space="preserve">1. </w:t>
      </w:r>
      <w:proofErr w:type="spellStart"/>
      <w:r w:rsidRPr="000074E6">
        <w:rPr>
          <w:rFonts w:eastAsia="Calibri"/>
          <w:lang w:eastAsia="en-US"/>
        </w:rPr>
        <w:t>Концендент</w:t>
      </w:r>
      <w:proofErr w:type="spellEnd"/>
      <w:r w:rsidRPr="000074E6">
        <w:rPr>
          <w:rFonts w:eastAsia="Calibri"/>
          <w:lang w:eastAsia="en-US"/>
        </w:rPr>
        <w:t xml:space="preserve"> в </w:t>
      </w:r>
      <w:proofErr w:type="gramStart"/>
      <w:r w:rsidRPr="000074E6">
        <w:rPr>
          <w:rFonts w:eastAsia="Calibri"/>
          <w:lang w:eastAsia="en-US"/>
        </w:rPr>
        <w:t>соответствии</w:t>
      </w:r>
      <w:proofErr w:type="gramEnd"/>
      <w:r w:rsidRPr="000074E6">
        <w:rPr>
          <w:rFonts w:eastAsia="Calibri"/>
          <w:lang w:eastAsia="en-US"/>
        </w:rPr>
        <w:t xml:space="preserve"> с Концессионный соглашением от «  »  ________          2019 г.  №__    передал, а Концессионер принял следующее имущество:</w:t>
      </w:r>
    </w:p>
    <w:p w:rsidR="000074E6" w:rsidRPr="000074E6" w:rsidRDefault="000074E6" w:rsidP="000074E6">
      <w:pPr>
        <w:spacing w:after="0" w:line="240" w:lineRule="auto"/>
        <w:ind w:firstLine="709"/>
        <w:jc w:val="both"/>
        <w:rPr>
          <w:rFonts w:eastAsia="Calibri"/>
          <w:szCs w:val="22"/>
          <w:lang w:eastAsia="en-US"/>
        </w:rPr>
      </w:pPr>
    </w:p>
    <w:tbl>
      <w:tblPr>
        <w:tblW w:w="1023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
        <w:gridCol w:w="1418"/>
        <w:gridCol w:w="2127"/>
        <w:gridCol w:w="1559"/>
        <w:gridCol w:w="803"/>
        <w:gridCol w:w="1260"/>
        <w:gridCol w:w="1260"/>
        <w:gridCol w:w="1355"/>
      </w:tblGrid>
      <w:tr w:rsidR="000074E6" w:rsidRPr="000074E6" w:rsidTr="000074E6">
        <w:tc>
          <w:tcPr>
            <w:tcW w:w="449" w:type="dxa"/>
          </w:tcPr>
          <w:p w:rsidR="000074E6" w:rsidRPr="000074E6" w:rsidRDefault="000074E6" w:rsidP="000074E6">
            <w:pPr>
              <w:spacing w:after="0" w:line="240" w:lineRule="auto"/>
              <w:jc w:val="center"/>
              <w:rPr>
                <w:rFonts w:eastAsia="Calibri"/>
                <w:sz w:val="18"/>
                <w:szCs w:val="18"/>
                <w:lang w:eastAsia="en-US"/>
              </w:rPr>
            </w:pPr>
            <w:r w:rsidRPr="000074E6">
              <w:rPr>
                <w:rFonts w:eastAsia="Calibri"/>
                <w:sz w:val="18"/>
                <w:szCs w:val="18"/>
                <w:lang w:eastAsia="en-US"/>
              </w:rPr>
              <w:t xml:space="preserve">№ </w:t>
            </w:r>
            <w:proofErr w:type="gramStart"/>
            <w:r w:rsidRPr="000074E6">
              <w:rPr>
                <w:rFonts w:eastAsia="Calibri"/>
                <w:sz w:val="18"/>
                <w:szCs w:val="18"/>
                <w:lang w:eastAsia="en-US"/>
              </w:rPr>
              <w:t>п</w:t>
            </w:r>
            <w:proofErr w:type="gramEnd"/>
            <w:r w:rsidRPr="000074E6">
              <w:rPr>
                <w:rFonts w:eastAsia="Calibri"/>
                <w:sz w:val="18"/>
                <w:szCs w:val="18"/>
                <w:lang w:eastAsia="en-US"/>
              </w:rPr>
              <w:t>/п</w:t>
            </w:r>
          </w:p>
        </w:tc>
        <w:tc>
          <w:tcPr>
            <w:tcW w:w="1418" w:type="dxa"/>
          </w:tcPr>
          <w:p w:rsidR="000074E6" w:rsidRPr="000074E6" w:rsidRDefault="000074E6" w:rsidP="000074E6">
            <w:pPr>
              <w:spacing w:after="0" w:line="240" w:lineRule="auto"/>
              <w:jc w:val="center"/>
              <w:rPr>
                <w:rFonts w:eastAsia="Calibri"/>
                <w:sz w:val="18"/>
                <w:szCs w:val="18"/>
                <w:lang w:eastAsia="en-US"/>
              </w:rPr>
            </w:pPr>
            <w:r w:rsidRPr="000074E6">
              <w:rPr>
                <w:rFonts w:eastAsia="Calibri"/>
                <w:sz w:val="18"/>
                <w:szCs w:val="18"/>
                <w:lang w:eastAsia="en-US"/>
              </w:rPr>
              <w:t>Наименование объекта</w:t>
            </w:r>
          </w:p>
        </w:tc>
        <w:tc>
          <w:tcPr>
            <w:tcW w:w="2127" w:type="dxa"/>
          </w:tcPr>
          <w:p w:rsidR="000074E6" w:rsidRPr="000074E6" w:rsidRDefault="000074E6" w:rsidP="000074E6">
            <w:pPr>
              <w:spacing w:after="0" w:line="240" w:lineRule="auto"/>
              <w:jc w:val="center"/>
              <w:rPr>
                <w:rFonts w:eastAsia="Calibri"/>
                <w:sz w:val="18"/>
                <w:szCs w:val="18"/>
                <w:lang w:eastAsia="en-US"/>
              </w:rPr>
            </w:pPr>
            <w:r w:rsidRPr="000074E6">
              <w:rPr>
                <w:rFonts w:eastAsia="Calibri"/>
                <w:sz w:val="18"/>
                <w:szCs w:val="18"/>
                <w:lang w:eastAsia="en-US"/>
              </w:rPr>
              <w:t>Адрес объекта</w:t>
            </w:r>
          </w:p>
        </w:tc>
        <w:tc>
          <w:tcPr>
            <w:tcW w:w="1559" w:type="dxa"/>
          </w:tcPr>
          <w:p w:rsidR="000074E6" w:rsidRPr="000074E6" w:rsidRDefault="000074E6" w:rsidP="000074E6">
            <w:pPr>
              <w:spacing w:after="0" w:line="240" w:lineRule="auto"/>
              <w:jc w:val="center"/>
              <w:rPr>
                <w:rFonts w:eastAsia="Calibri"/>
                <w:sz w:val="18"/>
                <w:szCs w:val="18"/>
                <w:lang w:eastAsia="en-US"/>
              </w:rPr>
            </w:pPr>
            <w:r w:rsidRPr="000074E6">
              <w:rPr>
                <w:rFonts w:eastAsia="Calibri"/>
                <w:sz w:val="18"/>
                <w:szCs w:val="18"/>
                <w:lang w:eastAsia="en-US"/>
              </w:rPr>
              <w:t xml:space="preserve">Основная характеристика (общая площадь, </w:t>
            </w:r>
            <w:proofErr w:type="spellStart"/>
            <w:r w:rsidRPr="000074E6">
              <w:rPr>
                <w:rFonts w:eastAsia="Calibri"/>
                <w:sz w:val="18"/>
                <w:szCs w:val="18"/>
                <w:lang w:eastAsia="en-US"/>
              </w:rPr>
              <w:t>кв.м</w:t>
            </w:r>
            <w:proofErr w:type="spellEnd"/>
            <w:r w:rsidRPr="000074E6">
              <w:rPr>
                <w:rFonts w:eastAsia="Calibri"/>
                <w:sz w:val="18"/>
                <w:szCs w:val="18"/>
                <w:lang w:eastAsia="en-US"/>
              </w:rPr>
              <w:t xml:space="preserve">., </w:t>
            </w:r>
            <w:proofErr w:type="spellStart"/>
            <w:r w:rsidRPr="000074E6">
              <w:rPr>
                <w:rFonts w:eastAsia="Calibri"/>
                <w:sz w:val="18"/>
                <w:szCs w:val="18"/>
                <w:lang w:eastAsia="en-US"/>
              </w:rPr>
              <w:t>протяженность</w:t>
            </w:r>
            <w:proofErr w:type="gramStart"/>
            <w:r w:rsidRPr="000074E6">
              <w:rPr>
                <w:rFonts w:eastAsia="Calibri"/>
                <w:sz w:val="18"/>
                <w:szCs w:val="18"/>
                <w:lang w:eastAsia="en-US"/>
              </w:rPr>
              <w:t>,м</w:t>
            </w:r>
            <w:proofErr w:type="spellEnd"/>
            <w:proofErr w:type="gramEnd"/>
            <w:r w:rsidRPr="000074E6">
              <w:rPr>
                <w:rFonts w:eastAsia="Calibri"/>
                <w:sz w:val="18"/>
                <w:szCs w:val="18"/>
                <w:lang w:eastAsia="en-US"/>
              </w:rPr>
              <w:t>.)</w:t>
            </w:r>
          </w:p>
        </w:tc>
        <w:tc>
          <w:tcPr>
            <w:tcW w:w="803" w:type="dxa"/>
          </w:tcPr>
          <w:p w:rsidR="000074E6" w:rsidRPr="000074E6" w:rsidRDefault="000074E6" w:rsidP="000074E6">
            <w:pPr>
              <w:spacing w:after="0" w:line="240" w:lineRule="auto"/>
              <w:jc w:val="center"/>
              <w:rPr>
                <w:rFonts w:eastAsia="Calibri"/>
                <w:color w:val="000000"/>
                <w:sz w:val="18"/>
                <w:szCs w:val="18"/>
                <w:lang w:eastAsia="en-US"/>
              </w:rPr>
            </w:pPr>
            <w:r w:rsidRPr="000074E6">
              <w:rPr>
                <w:rFonts w:eastAsia="Calibri"/>
                <w:color w:val="000000"/>
                <w:sz w:val="18"/>
                <w:szCs w:val="18"/>
                <w:lang w:eastAsia="en-US"/>
              </w:rPr>
              <w:t xml:space="preserve">Год ввода в </w:t>
            </w:r>
            <w:proofErr w:type="spellStart"/>
            <w:r w:rsidRPr="000074E6">
              <w:rPr>
                <w:rFonts w:eastAsia="Calibri"/>
                <w:color w:val="000000"/>
                <w:sz w:val="18"/>
                <w:szCs w:val="18"/>
                <w:lang w:eastAsia="en-US"/>
              </w:rPr>
              <w:t>эксплуаатацию</w:t>
            </w:r>
            <w:proofErr w:type="spellEnd"/>
          </w:p>
        </w:tc>
        <w:tc>
          <w:tcPr>
            <w:tcW w:w="1260" w:type="dxa"/>
          </w:tcPr>
          <w:p w:rsidR="000074E6" w:rsidRPr="000074E6" w:rsidRDefault="000074E6" w:rsidP="000074E6">
            <w:pPr>
              <w:spacing w:after="0" w:line="240" w:lineRule="auto"/>
              <w:jc w:val="center"/>
              <w:rPr>
                <w:rFonts w:eastAsia="Calibri"/>
                <w:color w:val="000000"/>
                <w:sz w:val="18"/>
                <w:szCs w:val="18"/>
                <w:lang w:eastAsia="en-US"/>
              </w:rPr>
            </w:pPr>
            <w:r w:rsidRPr="000074E6">
              <w:rPr>
                <w:rFonts w:eastAsia="Calibri"/>
                <w:color w:val="000000"/>
                <w:sz w:val="18"/>
                <w:szCs w:val="18"/>
                <w:lang w:eastAsia="en-US"/>
              </w:rPr>
              <w:t>Срок полезного использования (мес.)</w:t>
            </w:r>
          </w:p>
        </w:tc>
        <w:tc>
          <w:tcPr>
            <w:tcW w:w="1260" w:type="dxa"/>
          </w:tcPr>
          <w:p w:rsidR="000074E6" w:rsidRPr="000074E6" w:rsidRDefault="000074E6" w:rsidP="000074E6">
            <w:pPr>
              <w:spacing w:after="0" w:line="240" w:lineRule="auto"/>
              <w:jc w:val="center"/>
              <w:rPr>
                <w:rFonts w:eastAsia="Calibri"/>
                <w:color w:val="000000"/>
                <w:sz w:val="18"/>
                <w:szCs w:val="18"/>
                <w:lang w:eastAsia="en-US"/>
              </w:rPr>
            </w:pPr>
            <w:r w:rsidRPr="000074E6">
              <w:rPr>
                <w:rFonts w:eastAsia="Calibri"/>
                <w:color w:val="000000"/>
                <w:sz w:val="18"/>
                <w:szCs w:val="18"/>
                <w:lang w:eastAsia="en-US"/>
              </w:rPr>
              <w:t>Балансовая стоимость (руб.)</w:t>
            </w:r>
          </w:p>
        </w:tc>
        <w:tc>
          <w:tcPr>
            <w:tcW w:w="1355" w:type="dxa"/>
          </w:tcPr>
          <w:p w:rsidR="000074E6" w:rsidRPr="000074E6" w:rsidRDefault="000074E6" w:rsidP="000074E6">
            <w:pPr>
              <w:spacing w:after="0" w:line="240" w:lineRule="auto"/>
              <w:jc w:val="center"/>
              <w:rPr>
                <w:rFonts w:eastAsia="Calibri"/>
                <w:color w:val="000000"/>
                <w:sz w:val="18"/>
                <w:szCs w:val="18"/>
                <w:lang w:eastAsia="en-US"/>
              </w:rPr>
            </w:pPr>
            <w:r w:rsidRPr="000074E6">
              <w:rPr>
                <w:rFonts w:eastAsia="Calibri"/>
                <w:color w:val="000000"/>
                <w:sz w:val="18"/>
                <w:szCs w:val="18"/>
                <w:lang w:eastAsia="en-US"/>
              </w:rPr>
              <w:t>Остаточная стоимость на 1.06.2016 (руб.)</w:t>
            </w:r>
          </w:p>
        </w:tc>
      </w:tr>
      <w:tr w:rsidR="000074E6" w:rsidRPr="000074E6" w:rsidTr="000074E6">
        <w:trPr>
          <w:trHeight w:val="398"/>
        </w:trPr>
        <w:tc>
          <w:tcPr>
            <w:tcW w:w="449" w:type="dxa"/>
          </w:tcPr>
          <w:p w:rsidR="000074E6" w:rsidRPr="000074E6" w:rsidRDefault="000074E6" w:rsidP="000074E6">
            <w:pPr>
              <w:spacing w:after="0" w:line="240" w:lineRule="auto"/>
              <w:jc w:val="center"/>
              <w:rPr>
                <w:rFonts w:eastAsia="Calibri"/>
                <w:sz w:val="18"/>
                <w:szCs w:val="18"/>
                <w:lang w:eastAsia="en-US"/>
              </w:rPr>
            </w:pPr>
            <w:r w:rsidRPr="000074E6">
              <w:rPr>
                <w:rFonts w:eastAsia="Calibri"/>
                <w:sz w:val="18"/>
                <w:szCs w:val="18"/>
                <w:lang w:eastAsia="en-US"/>
              </w:rPr>
              <w:t>1</w:t>
            </w:r>
          </w:p>
          <w:p w:rsidR="000074E6" w:rsidRPr="000074E6" w:rsidRDefault="000074E6" w:rsidP="000074E6">
            <w:pPr>
              <w:spacing w:after="0" w:line="240" w:lineRule="auto"/>
              <w:jc w:val="center"/>
              <w:rPr>
                <w:rFonts w:eastAsia="Calibri"/>
                <w:sz w:val="18"/>
                <w:szCs w:val="18"/>
                <w:lang w:eastAsia="en-US"/>
              </w:rPr>
            </w:pPr>
          </w:p>
          <w:p w:rsidR="000074E6" w:rsidRPr="000074E6" w:rsidRDefault="000074E6" w:rsidP="000074E6">
            <w:pPr>
              <w:spacing w:after="0" w:line="240" w:lineRule="auto"/>
              <w:jc w:val="center"/>
              <w:rPr>
                <w:rFonts w:eastAsia="Calibri"/>
                <w:sz w:val="18"/>
                <w:szCs w:val="18"/>
                <w:lang w:eastAsia="en-US"/>
              </w:rPr>
            </w:pPr>
          </w:p>
        </w:tc>
        <w:tc>
          <w:tcPr>
            <w:tcW w:w="1418" w:type="dxa"/>
          </w:tcPr>
          <w:p w:rsidR="000074E6" w:rsidRPr="000074E6" w:rsidRDefault="000074E6" w:rsidP="000074E6">
            <w:pPr>
              <w:spacing w:after="0" w:line="240" w:lineRule="auto"/>
              <w:jc w:val="center"/>
              <w:rPr>
                <w:rFonts w:eastAsia="Calibri"/>
                <w:sz w:val="18"/>
                <w:szCs w:val="18"/>
                <w:lang w:eastAsia="en-US"/>
              </w:rPr>
            </w:pPr>
            <w:r w:rsidRPr="000074E6">
              <w:rPr>
                <w:rFonts w:eastAsia="Calibri"/>
                <w:sz w:val="18"/>
                <w:szCs w:val="18"/>
                <w:lang w:eastAsia="en-US"/>
              </w:rPr>
              <w:t>2</w:t>
            </w:r>
          </w:p>
          <w:p w:rsidR="000074E6" w:rsidRPr="000074E6" w:rsidRDefault="000074E6" w:rsidP="000074E6">
            <w:pPr>
              <w:spacing w:after="0" w:line="240" w:lineRule="auto"/>
              <w:jc w:val="center"/>
              <w:rPr>
                <w:rFonts w:eastAsia="Calibri"/>
                <w:sz w:val="18"/>
                <w:szCs w:val="18"/>
                <w:lang w:eastAsia="en-US"/>
              </w:rPr>
            </w:pPr>
          </w:p>
          <w:p w:rsidR="000074E6" w:rsidRPr="000074E6" w:rsidRDefault="000074E6" w:rsidP="000074E6">
            <w:pPr>
              <w:spacing w:after="0" w:line="240" w:lineRule="auto"/>
              <w:jc w:val="center"/>
              <w:rPr>
                <w:rFonts w:eastAsia="Calibri"/>
                <w:sz w:val="18"/>
                <w:szCs w:val="18"/>
                <w:lang w:eastAsia="en-US"/>
              </w:rPr>
            </w:pPr>
          </w:p>
          <w:p w:rsidR="000074E6" w:rsidRPr="000074E6" w:rsidRDefault="000074E6" w:rsidP="000074E6">
            <w:pPr>
              <w:spacing w:after="0" w:line="240" w:lineRule="auto"/>
              <w:jc w:val="center"/>
              <w:rPr>
                <w:rFonts w:eastAsia="Calibri"/>
                <w:sz w:val="18"/>
                <w:szCs w:val="18"/>
                <w:lang w:eastAsia="en-US"/>
              </w:rPr>
            </w:pPr>
          </w:p>
        </w:tc>
        <w:tc>
          <w:tcPr>
            <w:tcW w:w="2127" w:type="dxa"/>
          </w:tcPr>
          <w:p w:rsidR="000074E6" w:rsidRPr="000074E6" w:rsidRDefault="000074E6" w:rsidP="000074E6">
            <w:pPr>
              <w:spacing w:after="0" w:line="240" w:lineRule="auto"/>
              <w:jc w:val="center"/>
              <w:rPr>
                <w:rFonts w:eastAsia="Calibri"/>
                <w:sz w:val="18"/>
                <w:szCs w:val="18"/>
                <w:lang w:eastAsia="en-US"/>
              </w:rPr>
            </w:pPr>
            <w:r w:rsidRPr="000074E6">
              <w:rPr>
                <w:rFonts w:eastAsia="Calibri"/>
                <w:sz w:val="18"/>
                <w:szCs w:val="18"/>
                <w:lang w:eastAsia="en-US"/>
              </w:rPr>
              <w:t>3</w:t>
            </w:r>
          </w:p>
        </w:tc>
        <w:tc>
          <w:tcPr>
            <w:tcW w:w="1559" w:type="dxa"/>
          </w:tcPr>
          <w:p w:rsidR="000074E6" w:rsidRPr="000074E6" w:rsidRDefault="000074E6" w:rsidP="000074E6">
            <w:pPr>
              <w:spacing w:after="0" w:line="240" w:lineRule="auto"/>
              <w:jc w:val="center"/>
              <w:rPr>
                <w:rFonts w:eastAsia="Calibri"/>
                <w:sz w:val="18"/>
                <w:szCs w:val="18"/>
                <w:lang w:eastAsia="en-US"/>
              </w:rPr>
            </w:pPr>
            <w:r w:rsidRPr="000074E6">
              <w:rPr>
                <w:rFonts w:eastAsia="Calibri"/>
                <w:sz w:val="18"/>
                <w:szCs w:val="18"/>
                <w:lang w:eastAsia="en-US"/>
              </w:rPr>
              <w:t>4</w:t>
            </w:r>
          </w:p>
        </w:tc>
        <w:tc>
          <w:tcPr>
            <w:tcW w:w="803" w:type="dxa"/>
          </w:tcPr>
          <w:p w:rsidR="000074E6" w:rsidRPr="000074E6" w:rsidRDefault="000074E6" w:rsidP="000074E6">
            <w:pPr>
              <w:spacing w:after="0" w:line="240" w:lineRule="auto"/>
              <w:jc w:val="center"/>
              <w:rPr>
                <w:rFonts w:eastAsia="Calibri"/>
                <w:color w:val="000000"/>
                <w:sz w:val="18"/>
                <w:szCs w:val="18"/>
                <w:lang w:eastAsia="en-US"/>
              </w:rPr>
            </w:pPr>
            <w:r w:rsidRPr="000074E6">
              <w:rPr>
                <w:rFonts w:eastAsia="Calibri"/>
                <w:color w:val="000000"/>
                <w:sz w:val="18"/>
                <w:szCs w:val="18"/>
                <w:lang w:eastAsia="en-US"/>
              </w:rPr>
              <w:t>5</w:t>
            </w:r>
          </w:p>
        </w:tc>
        <w:tc>
          <w:tcPr>
            <w:tcW w:w="1260" w:type="dxa"/>
          </w:tcPr>
          <w:p w:rsidR="000074E6" w:rsidRPr="000074E6" w:rsidRDefault="000074E6" w:rsidP="000074E6">
            <w:pPr>
              <w:spacing w:after="0" w:line="240" w:lineRule="auto"/>
              <w:jc w:val="center"/>
              <w:rPr>
                <w:rFonts w:eastAsia="Calibri"/>
                <w:color w:val="000000"/>
                <w:sz w:val="18"/>
                <w:szCs w:val="18"/>
                <w:lang w:eastAsia="en-US"/>
              </w:rPr>
            </w:pPr>
            <w:r w:rsidRPr="000074E6">
              <w:rPr>
                <w:rFonts w:eastAsia="Calibri"/>
                <w:color w:val="000000"/>
                <w:sz w:val="18"/>
                <w:szCs w:val="18"/>
                <w:lang w:eastAsia="en-US"/>
              </w:rPr>
              <w:t>6</w:t>
            </w:r>
          </w:p>
        </w:tc>
        <w:tc>
          <w:tcPr>
            <w:tcW w:w="1260" w:type="dxa"/>
          </w:tcPr>
          <w:p w:rsidR="000074E6" w:rsidRPr="000074E6" w:rsidRDefault="000074E6" w:rsidP="000074E6">
            <w:pPr>
              <w:spacing w:after="0" w:line="240" w:lineRule="auto"/>
              <w:jc w:val="center"/>
              <w:rPr>
                <w:rFonts w:eastAsia="Calibri"/>
                <w:color w:val="000000"/>
                <w:sz w:val="18"/>
                <w:szCs w:val="18"/>
                <w:lang w:eastAsia="en-US"/>
              </w:rPr>
            </w:pPr>
            <w:r w:rsidRPr="000074E6">
              <w:rPr>
                <w:rFonts w:eastAsia="Calibri"/>
                <w:color w:val="000000"/>
                <w:sz w:val="18"/>
                <w:szCs w:val="18"/>
                <w:lang w:eastAsia="en-US"/>
              </w:rPr>
              <w:t>7</w:t>
            </w:r>
          </w:p>
          <w:p w:rsidR="000074E6" w:rsidRPr="000074E6" w:rsidRDefault="000074E6" w:rsidP="000074E6">
            <w:pPr>
              <w:spacing w:after="0" w:line="240" w:lineRule="auto"/>
              <w:jc w:val="center"/>
              <w:rPr>
                <w:rFonts w:eastAsia="Calibri"/>
                <w:color w:val="000000"/>
                <w:sz w:val="18"/>
                <w:szCs w:val="18"/>
                <w:lang w:eastAsia="en-US"/>
              </w:rPr>
            </w:pPr>
          </w:p>
          <w:p w:rsidR="000074E6" w:rsidRPr="000074E6" w:rsidRDefault="000074E6" w:rsidP="000074E6">
            <w:pPr>
              <w:spacing w:after="0" w:line="240" w:lineRule="auto"/>
              <w:jc w:val="center"/>
              <w:rPr>
                <w:rFonts w:eastAsia="Calibri"/>
                <w:color w:val="000000"/>
                <w:sz w:val="18"/>
                <w:szCs w:val="18"/>
                <w:lang w:eastAsia="en-US"/>
              </w:rPr>
            </w:pPr>
          </w:p>
        </w:tc>
        <w:tc>
          <w:tcPr>
            <w:tcW w:w="1355" w:type="dxa"/>
          </w:tcPr>
          <w:p w:rsidR="000074E6" w:rsidRPr="000074E6" w:rsidRDefault="000074E6" w:rsidP="000074E6">
            <w:pPr>
              <w:spacing w:after="0" w:line="240" w:lineRule="auto"/>
              <w:jc w:val="center"/>
              <w:rPr>
                <w:rFonts w:eastAsia="Calibri"/>
                <w:color w:val="000000"/>
                <w:sz w:val="18"/>
                <w:szCs w:val="18"/>
                <w:lang w:eastAsia="en-US"/>
              </w:rPr>
            </w:pPr>
            <w:r w:rsidRPr="000074E6">
              <w:rPr>
                <w:rFonts w:eastAsia="Calibri"/>
                <w:color w:val="000000"/>
                <w:sz w:val="18"/>
                <w:szCs w:val="18"/>
                <w:lang w:eastAsia="en-US"/>
              </w:rPr>
              <w:t>8</w:t>
            </w:r>
          </w:p>
        </w:tc>
      </w:tr>
      <w:tr w:rsidR="000074E6" w:rsidRPr="000074E6" w:rsidTr="000074E6">
        <w:trPr>
          <w:trHeight w:val="398"/>
        </w:trPr>
        <w:tc>
          <w:tcPr>
            <w:tcW w:w="10231" w:type="dxa"/>
            <w:gridSpan w:val="8"/>
          </w:tcPr>
          <w:p w:rsidR="000074E6" w:rsidRPr="000074E6" w:rsidRDefault="000074E6" w:rsidP="000074E6">
            <w:pPr>
              <w:spacing w:after="0" w:line="240" w:lineRule="auto"/>
              <w:jc w:val="center"/>
              <w:rPr>
                <w:rFonts w:eastAsia="Calibri"/>
                <w:sz w:val="18"/>
                <w:szCs w:val="18"/>
                <w:lang w:eastAsia="en-US"/>
              </w:rPr>
            </w:pPr>
            <w:r w:rsidRPr="000074E6">
              <w:rPr>
                <w:rFonts w:eastAsia="Calibri"/>
                <w:sz w:val="18"/>
                <w:szCs w:val="18"/>
                <w:lang w:eastAsia="en-US"/>
              </w:rPr>
              <w:t>НЕДВИЖИМОЕ ИМУЩЕСТВО</w:t>
            </w:r>
          </w:p>
        </w:tc>
      </w:tr>
      <w:tr w:rsidR="000074E6" w:rsidRPr="000074E6" w:rsidTr="00007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3"/>
        </w:trPr>
        <w:tc>
          <w:tcPr>
            <w:tcW w:w="449" w:type="dxa"/>
            <w:tcBorders>
              <w:top w:val="single" w:sz="4" w:space="0" w:color="auto"/>
              <w:left w:val="single" w:sz="4" w:space="0" w:color="auto"/>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FFFFCC" w:fill="FFFFFF"/>
          </w:tcPr>
          <w:p w:rsidR="000074E6" w:rsidRPr="000074E6" w:rsidRDefault="000074E6" w:rsidP="000074E6">
            <w:pPr>
              <w:rPr>
                <w:rFonts w:eastAsia="Calibri"/>
                <w:sz w:val="20"/>
                <w:szCs w:val="20"/>
                <w:lang w:eastAsia="en-US"/>
              </w:rPr>
            </w:pPr>
            <w:r w:rsidRPr="000074E6">
              <w:rPr>
                <w:rFonts w:eastAsia="Calibri"/>
                <w:sz w:val="20"/>
                <w:szCs w:val="20"/>
                <w:lang w:eastAsia="en-US"/>
              </w:rPr>
              <w:t>Водопровод</w:t>
            </w:r>
          </w:p>
        </w:tc>
        <w:tc>
          <w:tcPr>
            <w:tcW w:w="2127" w:type="dxa"/>
            <w:tcBorders>
              <w:top w:val="single" w:sz="4" w:space="0" w:color="auto"/>
              <w:left w:val="single" w:sz="4" w:space="0" w:color="auto"/>
              <w:bottom w:val="single" w:sz="4" w:space="0" w:color="auto"/>
              <w:right w:val="single" w:sz="4" w:space="0" w:color="auto"/>
            </w:tcBorders>
            <w:shd w:val="clear" w:color="FFFFCC" w:fill="FFFFFF"/>
          </w:tcPr>
          <w:p w:rsidR="000074E6" w:rsidRPr="000074E6" w:rsidRDefault="000074E6" w:rsidP="000074E6">
            <w:pPr>
              <w:rPr>
                <w:rFonts w:eastAsia="Calibri"/>
                <w:sz w:val="20"/>
                <w:szCs w:val="20"/>
                <w:lang w:eastAsia="en-US"/>
              </w:rPr>
            </w:pPr>
            <w:proofErr w:type="spellStart"/>
            <w:r w:rsidRPr="000074E6">
              <w:rPr>
                <w:rFonts w:eastAsia="Calibri"/>
                <w:sz w:val="20"/>
                <w:szCs w:val="20"/>
                <w:lang w:eastAsia="en-US"/>
              </w:rPr>
              <w:t>д.Ст</w:t>
            </w:r>
            <w:proofErr w:type="gramStart"/>
            <w:r w:rsidRPr="000074E6">
              <w:rPr>
                <w:rFonts w:eastAsia="Calibri"/>
                <w:sz w:val="20"/>
                <w:szCs w:val="20"/>
                <w:lang w:eastAsia="en-US"/>
              </w:rPr>
              <w:t>.А</w:t>
            </w:r>
            <w:proofErr w:type="gramEnd"/>
            <w:r w:rsidRPr="000074E6">
              <w:rPr>
                <w:rFonts w:eastAsia="Calibri"/>
                <w:sz w:val="20"/>
                <w:szCs w:val="20"/>
                <w:lang w:eastAsia="en-US"/>
              </w:rPr>
              <w:t>льмухаметово</w:t>
            </w:r>
            <w:proofErr w:type="spellEnd"/>
          </w:p>
        </w:tc>
        <w:tc>
          <w:tcPr>
            <w:tcW w:w="1559" w:type="dxa"/>
            <w:tcBorders>
              <w:top w:val="single" w:sz="4" w:space="0" w:color="auto"/>
              <w:left w:val="single" w:sz="4" w:space="0" w:color="auto"/>
              <w:bottom w:val="single" w:sz="4" w:space="0" w:color="auto"/>
              <w:right w:val="single" w:sz="4" w:space="0" w:color="auto"/>
            </w:tcBorders>
            <w:shd w:val="clear" w:color="FFFFCC" w:fill="FFFFFF"/>
          </w:tcPr>
          <w:p w:rsidR="000074E6" w:rsidRPr="000074E6" w:rsidRDefault="000074E6" w:rsidP="000074E6">
            <w:pPr>
              <w:rPr>
                <w:rFonts w:eastAsia="Calibri"/>
                <w:sz w:val="20"/>
                <w:szCs w:val="20"/>
                <w:lang w:eastAsia="en-US"/>
              </w:rPr>
            </w:pPr>
            <w:r w:rsidRPr="000074E6">
              <w:rPr>
                <w:rFonts w:eastAsia="Calibri"/>
                <w:sz w:val="20"/>
                <w:szCs w:val="20"/>
                <w:lang w:eastAsia="en-US"/>
              </w:rPr>
              <w:t>Протяженность 2,2 км, диаметр труб 63 мм</w:t>
            </w:r>
          </w:p>
        </w:tc>
        <w:tc>
          <w:tcPr>
            <w:tcW w:w="803" w:type="dxa"/>
            <w:tcBorders>
              <w:top w:val="single" w:sz="4" w:space="0" w:color="auto"/>
              <w:left w:val="single" w:sz="4" w:space="0" w:color="auto"/>
              <w:bottom w:val="single" w:sz="4" w:space="0" w:color="auto"/>
              <w:right w:val="single" w:sz="4" w:space="0" w:color="auto"/>
            </w:tcBorders>
            <w:shd w:val="clear" w:color="FFFFCC" w:fill="FFFFFF"/>
            <w:vAlign w:val="bottom"/>
          </w:tcPr>
          <w:p w:rsidR="000074E6" w:rsidRPr="000074E6" w:rsidRDefault="000074E6" w:rsidP="000074E6">
            <w:pPr>
              <w:jc w:val="center"/>
              <w:rPr>
                <w:rFonts w:eastAsia="Calibri"/>
                <w:color w:val="000000"/>
                <w:sz w:val="18"/>
                <w:szCs w:val="18"/>
                <w:lang w:eastAsia="en-US"/>
              </w:rPr>
            </w:pPr>
            <w:r w:rsidRPr="000074E6">
              <w:rPr>
                <w:rFonts w:eastAsia="Calibri"/>
                <w:color w:val="000000"/>
                <w:sz w:val="18"/>
                <w:szCs w:val="18"/>
                <w:lang w:eastAsia="en-US"/>
              </w:rPr>
              <w:t>1981-2017</w:t>
            </w:r>
          </w:p>
        </w:tc>
        <w:tc>
          <w:tcPr>
            <w:tcW w:w="1260" w:type="dxa"/>
            <w:tcBorders>
              <w:top w:val="single" w:sz="4" w:space="0" w:color="auto"/>
              <w:left w:val="single" w:sz="4" w:space="0" w:color="auto"/>
              <w:bottom w:val="single" w:sz="4" w:space="0" w:color="auto"/>
              <w:right w:val="single" w:sz="4" w:space="0" w:color="auto"/>
            </w:tcBorders>
            <w:shd w:val="clear" w:color="FFFFCC" w:fill="FFFFFF"/>
          </w:tcPr>
          <w:p w:rsidR="000074E6" w:rsidRPr="000074E6" w:rsidRDefault="000074E6" w:rsidP="000074E6">
            <w:pPr>
              <w:spacing w:after="0" w:line="240" w:lineRule="auto"/>
              <w:jc w:val="center"/>
              <w:rPr>
                <w:rFonts w:eastAsia="Calibri"/>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FFFFCC" w:fill="FFFFFF"/>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758704,12</w:t>
            </w:r>
          </w:p>
        </w:tc>
        <w:tc>
          <w:tcPr>
            <w:tcW w:w="1355" w:type="dxa"/>
            <w:tcBorders>
              <w:top w:val="single" w:sz="4" w:space="0" w:color="auto"/>
              <w:left w:val="single" w:sz="4" w:space="0" w:color="auto"/>
              <w:bottom w:val="single" w:sz="4" w:space="0" w:color="auto"/>
              <w:right w:val="single" w:sz="4" w:space="0" w:color="auto"/>
            </w:tcBorders>
            <w:shd w:val="clear" w:color="FFFFCC" w:fill="FFFFFF"/>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638575,8</w:t>
            </w:r>
          </w:p>
        </w:tc>
      </w:tr>
      <w:tr w:rsidR="000074E6" w:rsidRPr="000074E6" w:rsidTr="00007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8"/>
        </w:trPr>
        <w:tc>
          <w:tcPr>
            <w:tcW w:w="449" w:type="dxa"/>
            <w:tcBorders>
              <w:top w:val="single" w:sz="4" w:space="0" w:color="auto"/>
              <w:left w:val="single" w:sz="4" w:space="0" w:color="auto"/>
              <w:bottom w:val="nil"/>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2</w:t>
            </w:r>
          </w:p>
        </w:tc>
        <w:tc>
          <w:tcPr>
            <w:tcW w:w="1418" w:type="dxa"/>
            <w:tcBorders>
              <w:top w:val="nil"/>
              <w:left w:val="nil"/>
              <w:bottom w:val="single" w:sz="4" w:space="0" w:color="auto"/>
              <w:right w:val="single" w:sz="4" w:space="0" w:color="auto"/>
            </w:tcBorders>
            <w:shd w:val="clear" w:color="FFFFCC" w:fill="FFFFFF"/>
          </w:tcPr>
          <w:p w:rsidR="000074E6" w:rsidRPr="000074E6" w:rsidRDefault="000074E6" w:rsidP="000074E6">
            <w:pPr>
              <w:rPr>
                <w:rFonts w:eastAsia="Calibri"/>
                <w:sz w:val="20"/>
                <w:szCs w:val="20"/>
                <w:lang w:eastAsia="en-US"/>
              </w:rPr>
            </w:pPr>
            <w:r w:rsidRPr="000074E6">
              <w:rPr>
                <w:rFonts w:eastAsia="Calibri"/>
                <w:sz w:val="20"/>
                <w:szCs w:val="20"/>
                <w:lang w:eastAsia="en-US"/>
              </w:rPr>
              <w:t>водонапорная башня БР-15</w:t>
            </w:r>
          </w:p>
        </w:tc>
        <w:tc>
          <w:tcPr>
            <w:tcW w:w="2127" w:type="dxa"/>
            <w:tcBorders>
              <w:top w:val="nil"/>
              <w:left w:val="nil"/>
              <w:bottom w:val="single" w:sz="4" w:space="0" w:color="auto"/>
              <w:right w:val="single" w:sz="4" w:space="0" w:color="auto"/>
            </w:tcBorders>
            <w:shd w:val="clear" w:color="FFFFCC" w:fill="FFFFFF"/>
          </w:tcPr>
          <w:p w:rsidR="000074E6" w:rsidRPr="000074E6" w:rsidRDefault="000074E6" w:rsidP="000074E6">
            <w:pPr>
              <w:rPr>
                <w:rFonts w:eastAsia="Calibri"/>
                <w:sz w:val="20"/>
                <w:szCs w:val="20"/>
                <w:lang w:eastAsia="en-US"/>
              </w:rPr>
            </w:pPr>
            <w:proofErr w:type="spellStart"/>
            <w:r w:rsidRPr="000074E6">
              <w:rPr>
                <w:rFonts w:eastAsia="Calibri"/>
                <w:sz w:val="20"/>
                <w:szCs w:val="20"/>
                <w:lang w:eastAsia="en-US"/>
              </w:rPr>
              <w:t>д.Ст</w:t>
            </w:r>
            <w:proofErr w:type="gramStart"/>
            <w:r w:rsidRPr="000074E6">
              <w:rPr>
                <w:rFonts w:eastAsia="Calibri"/>
                <w:sz w:val="20"/>
                <w:szCs w:val="20"/>
                <w:lang w:eastAsia="en-US"/>
              </w:rPr>
              <w:t>.А</w:t>
            </w:r>
            <w:proofErr w:type="gramEnd"/>
            <w:r w:rsidRPr="000074E6">
              <w:rPr>
                <w:rFonts w:eastAsia="Calibri"/>
                <w:sz w:val="20"/>
                <w:szCs w:val="20"/>
                <w:lang w:eastAsia="en-US"/>
              </w:rPr>
              <w:t>льмухаметово</w:t>
            </w:r>
            <w:proofErr w:type="spellEnd"/>
          </w:p>
        </w:tc>
        <w:tc>
          <w:tcPr>
            <w:tcW w:w="1559" w:type="dxa"/>
            <w:tcBorders>
              <w:top w:val="nil"/>
              <w:left w:val="nil"/>
              <w:bottom w:val="single" w:sz="4" w:space="0" w:color="auto"/>
              <w:right w:val="single" w:sz="4" w:space="0" w:color="auto"/>
            </w:tcBorders>
            <w:shd w:val="clear" w:color="FFFFCC" w:fill="FFFFFF"/>
          </w:tcPr>
          <w:p w:rsidR="000074E6" w:rsidRPr="000074E6" w:rsidRDefault="000074E6" w:rsidP="000074E6">
            <w:pPr>
              <w:rPr>
                <w:rFonts w:eastAsia="Calibri"/>
                <w:sz w:val="20"/>
                <w:szCs w:val="20"/>
                <w:lang w:eastAsia="en-US"/>
              </w:rPr>
            </w:pPr>
            <w:r w:rsidRPr="000074E6">
              <w:rPr>
                <w:rFonts w:eastAsia="Calibri"/>
                <w:sz w:val="20"/>
                <w:szCs w:val="20"/>
                <w:lang w:eastAsia="en-US"/>
              </w:rPr>
              <w:t xml:space="preserve">Объем 15 </w:t>
            </w:r>
            <w:proofErr w:type="spellStart"/>
            <w:r w:rsidRPr="000074E6">
              <w:rPr>
                <w:rFonts w:eastAsia="Calibri"/>
                <w:sz w:val="20"/>
                <w:szCs w:val="20"/>
                <w:lang w:eastAsia="en-US"/>
              </w:rPr>
              <w:t>куб</w:t>
            </w:r>
            <w:proofErr w:type="gramStart"/>
            <w:r w:rsidRPr="000074E6">
              <w:rPr>
                <w:rFonts w:eastAsia="Calibri"/>
                <w:sz w:val="20"/>
                <w:szCs w:val="20"/>
                <w:lang w:eastAsia="en-US"/>
              </w:rPr>
              <w:t>.м</w:t>
            </w:r>
            <w:proofErr w:type="spellEnd"/>
            <w:proofErr w:type="gramEnd"/>
          </w:p>
        </w:tc>
        <w:tc>
          <w:tcPr>
            <w:tcW w:w="803" w:type="dxa"/>
            <w:tcBorders>
              <w:top w:val="nil"/>
              <w:left w:val="nil"/>
              <w:bottom w:val="single" w:sz="4" w:space="0" w:color="auto"/>
              <w:right w:val="single" w:sz="4" w:space="0" w:color="auto"/>
            </w:tcBorders>
            <w:shd w:val="clear" w:color="FFFFCC" w:fill="FFFFFF"/>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1981</w:t>
            </w:r>
          </w:p>
        </w:tc>
        <w:tc>
          <w:tcPr>
            <w:tcW w:w="1260" w:type="dxa"/>
            <w:tcBorders>
              <w:top w:val="nil"/>
              <w:left w:val="nil"/>
              <w:bottom w:val="single" w:sz="4" w:space="0" w:color="auto"/>
              <w:right w:val="single" w:sz="4" w:space="0" w:color="auto"/>
            </w:tcBorders>
            <w:shd w:val="clear" w:color="FFFFCC" w:fill="FFFFFF"/>
          </w:tcPr>
          <w:p w:rsidR="000074E6" w:rsidRPr="000074E6" w:rsidRDefault="000074E6" w:rsidP="000074E6">
            <w:pPr>
              <w:spacing w:after="0" w:line="240" w:lineRule="auto"/>
              <w:jc w:val="center"/>
              <w:rPr>
                <w:rFonts w:eastAsia="Calibri"/>
                <w:sz w:val="18"/>
                <w:szCs w:val="18"/>
              </w:rPr>
            </w:pPr>
          </w:p>
        </w:tc>
        <w:tc>
          <w:tcPr>
            <w:tcW w:w="1260" w:type="dxa"/>
            <w:tcBorders>
              <w:top w:val="nil"/>
              <w:left w:val="nil"/>
              <w:bottom w:val="single" w:sz="4" w:space="0" w:color="auto"/>
              <w:right w:val="single" w:sz="4" w:space="0" w:color="auto"/>
            </w:tcBorders>
            <w:shd w:val="clear" w:color="FFFFCC" w:fill="FFFFFF"/>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c>
          <w:tcPr>
            <w:tcW w:w="1355" w:type="dxa"/>
            <w:tcBorders>
              <w:top w:val="nil"/>
              <w:left w:val="nil"/>
              <w:bottom w:val="single" w:sz="4" w:space="0" w:color="auto"/>
              <w:right w:val="single" w:sz="4" w:space="0" w:color="auto"/>
            </w:tcBorders>
            <w:shd w:val="clear" w:color="FFFFCC" w:fill="FFFFFF"/>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r>
      <w:tr w:rsidR="000074E6" w:rsidRPr="000074E6" w:rsidTr="00007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449" w:type="dxa"/>
            <w:tcBorders>
              <w:top w:val="single" w:sz="4" w:space="0" w:color="auto"/>
              <w:left w:val="single" w:sz="4" w:space="0" w:color="auto"/>
              <w:bottom w:val="nil"/>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3</w:t>
            </w:r>
          </w:p>
        </w:tc>
        <w:tc>
          <w:tcPr>
            <w:tcW w:w="1418" w:type="dxa"/>
            <w:tcBorders>
              <w:top w:val="nil"/>
              <w:left w:val="nil"/>
              <w:bottom w:val="single" w:sz="4" w:space="0" w:color="auto"/>
              <w:right w:val="single" w:sz="4" w:space="0" w:color="auto"/>
            </w:tcBorders>
            <w:shd w:val="clear" w:color="FFFFCC" w:fill="FFFFFF"/>
          </w:tcPr>
          <w:p w:rsidR="000074E6" w:rsidRPr="000074E6" w:rsidRDefault="000074E6" w:rsidP="000074E6">
            <w:pPr>
              <w:rPr>
                <w:rFonts w:eastAsia="Calibri"/>
                <w:sz w:val="20"/>
                <w:szCs w:val="20"/>
                <w:lang w:eastAsia="en-US"/>
              </w:rPr>
            </w:pPr>
            <w:r w:rsidRPr="000074E6">
              <w:rPr>
                <w:rFonts w:eastAsia="Calibri"/>
                <w:sz w:val="20"/>
                <w:szCs w:val="20"/>
                <w:lang w:eastAsia="en-US"/>
              </w:rPr>
              <w:t>скважина буровая</w:t>
            </w:r>
          </w:p>
        </w:tc>
        <w:tc>
          <w:tcPr>
            <w:tcW w:w="2127"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proofErr w:type="spellStart"/>
            <w:r w:rsidRPr="000074E6">
              <w:rPr>
                <w:rFonts w:eastAsia="Calibri"/>
                <w:sz w:val="20"/>
                <w:szCs w:val="20"/>
                <w:lang w:eastAsia="en-US"/>
              </w:rPr>
              <w:t>д.Ст</w:t>
            </w:r>
            <w:proofErr w:type="gramStart"/>
            <w:r w:rsidRPr="000074E6">
              <w:rPr>
                <w:rFonts w:eastAsia="Calibri"/>
                <w:sz w:val="20"/>
                <w:szCs w:val="20"/>
                <w:lang w:eastAsia="en-US"/>
              </w:rPr>
              <w:t>.А</w:t>
            </w:r>
            <w:proofErr w:type="gramEnd"/>
            <w:r w:rsidRPr="000074E6">
              <w:rPr>
                <w:rFonts w:eastAsia="Calibri"/>
                <w:sz w:val="20"/>
                <w:szCs w:val="20"/>
                <w:lang w:eastAsia="en-US"/>
              </w:rPr>
              <w:t>льмухаметово</w:t>
            </w:r>
            <w:proofErr w:type="spellEnd"/>
          </w:p>
        </w:tc>
        <w:tc>
          <w:tcPr>
            <w:tcW w:w="1559" w:type="dxa"/>
            <w:tcBorders>
              <w:top w:val="nil"/>
              <w:left w:val="nil"/>
              <w:bottom w:val="single" w:sz="4" w:space="0" w:color="auto"/>
              <w:right w:val="single" w:sz="4" w:space="0" w:color="auto"/>
            </w:tcBorders>
            <w:shd w:val="clear" w:color="FFFFCC" w:fill="FFFFFF"/>
          </w:tcPr>
          <w:p w:rsidR="000074E6" w:rsidRPr="000074E6" w:rsidRDefault="000074E6" w:rsidP="000074E6">
            <w:pPr>
              <w:rPr>
                <w:rFonts w:eastAsia="Calibri"/>
                <w:sz w:val="20"/>
                <w:szCs w:val="20"/>
                <w:lang w:eastAsia="en-US"/>
              </w:rPr>
            </w:pPr>
            <w:r w:rsidRPr="000074E6">
              <w:rPr>
                <w:rFonts w:eastAsia="Calibri"/>
                <w:sz w:val="20"/>
                <w:szCs w:val="20"/>
                <w:lang w:eastAsia="en-US"/>
              </w:rPr>
              <w:t>Глубина 50 м</w:t>
            </w:r>
          </w:p>
        </w:tc>
        <w:tc>
          <w:tcPr>
            <w:tcW w:w="803" w:type="dxa"/>
            <w:tcBorders>
              <w:top w:val="nil"/>
              <w:left w:val="nil"/>
              <w:bottom w:val="single" w:sz="4" w:space="0" w:color="auto"/>
              <w:right w:val="single" w:sz="4" w:space="0" w:color="auto"/>
            </w:tcBorders>
            <w:shd w:val="clear" w:color="FFFFCC" w:fill="FFFFFF"/>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1981</w:t>
            </w:r>
          </w:p>
        </w:tc>
        <w:tc>
          <w:tcPr>
            <w:tcW w:w="1260" w:type="dxa"/>
            <w:tcBorders>
              <w:top w:val="nil"/>
              <w:left w:val="nil"/>
              <w:bottom w:val="single" w:sz="4" w:space="0" w:color="auto"/>
              <w:right w:val="single" w:sz="4" w:space="0" w:color="auto"/>
            </w:tcBorders>
            <w:shd w:val="clear" w:color="FFFFCC" w:fill="FFFFFF"/>
          </w:tcPr>
          <w:p w:rsidR="000074E6" w:rsidRPr="000074E6" w:rsidRDefault="000074E6" w:rsidP="000074E6">
            <w:pPr>
              <w:spacing w:after="0" w:line="240" w:lineRule="auto"/>
              <w:jc w:val="center"/>
              <w:rPr>
                <w:rFonts w:eastAsia="Calibri"/>
                <w:sz w:val="18"/>
                <w:szCs w:val="18"/>
              </w:rPr>
            </w:pPr>
          </w:p>
        </w:tc>
        <w:tc>
          <w:tcPr>
            <w:tcW w:w="1260" w:type="dxa"/>
            <w:tcBorders>
              <w:top w:val="nil"/>
              <w:left w:val="nil"/>
              <w:bottom w:val="single" w:sz="4" w:space="0" w:color="auto"/>
              <w:right w:val="single" w:sz="4" w:space="0" w:color="auto"/>
            </w:tcBorders>
            <w:shd w:val="clear" w:color="FFFFCC" w:fill="FFFFFF"/>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c>
          <w:tcPr>
            <w:tcW w:w="1355" w:type="dxa"/>
            <w:tcBorders>
              <w:top w:val="nil"/>
              <w:left w:val="nil"/>
              <w:bottom w:val="single" w:sz="4" w:space="0" w:color="auto"/>
              <w:right w:val="single" w:sz="4" w:space="0" w:color="auto"/>
            </w:tcBorders>
            <w:shd w:val="clear" w:color="FFFFCC" w:fill="FFFFFF"/>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r>
      <w:tr w:rsidR="000074E6" w:rsidRPr="000074E6" w:rsidTr="00007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449" w:type="dxa"/>
            <w:tcBorders>
              <w:top w:val="single" w:sz="4" w:space="0" w:color="auto"/>
              <w:left w:val="single" w:sz="4" w:space="0" w:color="auto"/>
              <w:bottom w:val="nil"/>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shd w:val="clear" w:color="FFFFCC" w:fill="FFFFFF"/>
          </w:tcPr>
          <w:p w:rsidR="000074E6" w:rsidRPr="000074E6" w:rsidRDefault="000074E6" w:rsidP="000074E6">
            <w:pPr>
              <w:rPr>
                <w:rFonts w:eastAsia="Calibri"/>
                <w:sz w:val="20"/>
                <w:szCs w:val="20"/>
                <w:lang w:eastAsia="en-US"/>
              </w:rPr>
            </w:pPr>
            <w:r w:rsidRPr="000074E6">
              <w:rPr>
                <w:rFonts w:eastAsia="Calibri"/>
                <w:sz w:val="20"/>
                <w:szCs w:val="20"/>
                <w:lang w:eastAsia="en-US"/>
              </w:rPr>
              <w:t>Водопровод</w:t>
            </w:r>
          </w:p>
        </w:tc>
        <w:tc>
          <w:tcPr>
            <w:tcW w:w="2127" w:type="dxa"/>
            <w:tcBorders>
              <w:top w:val="single" w:sz="4" w:space="0" w:color="auto"/>
              <w:left w:val="single" w:sz="4" w:space="0" w:color="auto"/>
              <w:bottom w:val="single" w:sz="4" w:space="0" w:color="auto"/>
              <w:right w:val="single" w:sz="4" w:space="0" w:color="auto"/>
            </w:tcBorders>
          </w:tcPr>
          <w:p w:rsidR="000074E6" w:rsidRPr="000074E6" w:rsidRDefault="000074E6" w:rsidP="000074E6">
            <w:pPr>
              <w:rPr>
                <w:rFonts w:eastAsia="Calibri"/>
                <w:sz w:val="20"/>
                <w:szCs w:val="20"/>
                <w:lang w:eastAsia="en-US"/>
              </w:rPr>
            </w:pPr>
            <w:proofErr w:type="spellStart"/>
            <w:r w:rsidRPr="000074E6">
              <w:rPr>
                <w:rFonts w:eastAsia="Calibri"/>
                <w:sz w:val="20"/>
                <w:szCs w:val="20"/>
                <w:lang w:eastAsia="en-US"/>
              </w:rPr>
              <w:t>д</w:t>
            </w:r>
            <w:proofErr w:type="gramStart"/>
            <w:r w:rsidRPr="000074E6">
              <w:rPr>
                <w:rFonts w:eastAsia="Calibri"/>
                <w:sz w:val="20"/>
                <w:szCs w:val="20"/>
                <w:lang w:eastAsia="en-US"/>
              </w:rPr>
              <w:t>.У</w:t>
            </w:r>
            <w:proofErr w:type="gramEnd"/>
            <w:r w:rsidRPr="000074E6">
              <w:rPr>
                <w:rFonts w:eastAsia="Calibri"/>
                <w:sz w:val="20"/>
                <w:szCs w:val="20"/>
                <w:lang w:eastAsia="en-US"/>
              </w:rPr>
              <w:t>ральский</w:t>
            </w:r>
            <w:proofErr w:type="spellEnd"/>
          </w:p>
        </w:tc>
        <w:tc>
          <w:tcPr>
            <w:tcW w:w="1559" w:type="dxa"/>
            <w:tcBorders>
              <w:top w:val="single" w:sz="4" w:space="0" w:color="auto"/>
              <w:left w:val="single" w:sz="4" w:space="0" w:color="auto"/>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Протяженность 0,85 км, диаметр труб 63 мм</w:t>
            </w:r>
          </w:p>
        </w:tc>
        <w:tc>
          <w:tcPr>
            <w:tcW w:w="803" w:type="dxa"/>
            <w:tcBorders>
              <w:top w:val="single" w:sz="4" w:space="0" w:color="auto"/>
              <w:left w:val="single" w:sz="4" w:space="0" w:color="auto"/>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1985-2017</w:t>
            </w:r>
          </w:p>
        </w:tc>
        <w:tc>
          <w:tcPr>
            <w:tcW w:w="1260" w:type="dxa"/>
            <w:tcBorders>
              <w:top w:val="single" w:sz="4" w:space="0" w:color="auto"/>
              <w:left w:val="single" w:sz="4" w:space="0" w:color="auto"/>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p>
        </w:tc>
        <w:tc>
          <w:tcPr>
            <w:tcW w:w="1260" w:type="dxa"/>
            <w:tcBorders>
              <w:top w:val="single" w:sz="4" w:space="0" w:color="auto"/>
              <w:left w:val="single" w:sz="4" w:space="0" w:color="auto"/>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c>
          <w:tcPr>
            <w:tcW w:w="1355" w:type="dxa"/>
            <w:tcBorders>
              <w:top w:val="single" w:sz="4" w:space="0" w:color="auto"/>
              <w:left w:val="single" w:sz="4" w:space="0" w:color="auto"/>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r>
      <w:tr w:rsidR="000074E6" w:rsidRPr="000074E6" w:rsidTr="00007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9"/>
        </w:trPr>
        <w:tc>
          <w:tcPr>
            <w:tcW w:w="449" w:type="dxa"/>
            <w:tcBorders>
              <w:top w:val="single" w:sz="4" w:space="0" w:color="auto"/>
              <w:left w:val="single" w:sz="4" w:space="0" w:color="auto"/>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5</w:t>
            </w:r>
          </w:p>
        </w:tc>
        <w:tc>
          <w:tcPr>
            <w:tcW w:w="1418" w:type="dxa"/>
            <w:tcBorders>
              <w:top w:val="single" w:sz="4" w:space="0" w:color="auto"/>
              <w:left w:val="nil"/>
              <w:bottom w:val="single" w:sz="4" w:space="0" w:color="auto"/>
              <w:right w:val="single" w:sz="4" w:space="0" w:color="auto"/>
            </w:tcBorders>
            <w:shd w:val="clear" w:color="FFFFCC" w:fill="FFFFFF"/>
          </w:tcPr>
          <w:p w:rsidR="000074E6" w:rsidRPr="000074E6" w:rsidRDefault="000074E6" w:rsidP="000074E6">
            <w:pPr>
              <w:rPr>
                <w:rFonts w:eastAsia="Calibri"/>
                <w:sz w:val="20"/>
                <w:szCs w:val="20"/>
                <w:lang w:eastAsia="en-US"/>
              </w:rPr>
            </w:pPr>
            <w:r w:rsidRPr="000074E6">
              <w:rPr>
                <w:rFonts w:eastAsia="Calibri"/>
                <w:sz w:val="20"/>
                <w:szCs w:val="20"/>
                <w:lang w:eastAsia="en-US"/>
              </w:rPr>
              <w:t>водонапорная башня БР-15</w:t>
            </w:r>
          </w:p>
        </w:tc>
        <w:tc>
          <w:tcPr>
            <w:tcW w:w="2127" w:type="dxa"/>
            <w:tcBorders>
              <w:top w:val="single" w:sz="4" w:space="0" w:color="auto"/>
              <w:left w:val="nil"/>
              <w:bottom w:val="single" w:sz="4" w:space="0" w:color="auto"/>
              <w:right w:val="single" w:sz="4" w:space="0" w:color="auto"/>
            </w:tcBorders>
          </w:tcPr>
          <w:p w:rsidR="000074E6" w:rsidRPr="000074E6" w:rsidRDefault="000074E6" w:rsidP="000074E6">
            <w:pPr>
              <w:rPr>
                <w:rFonts w:eastAsia="Calibri"/>
                <w:sz w:val="20"/>
                <w:szCs w:val="20"/>
                <w:lang w:eastAsia="en-US"/>
              </w:rPr>
            </w:pPr>
            <w:proofErr w:type="spellStart"/>
            <w:r w:rsidRPr="000074E6">
              <w:rPr>
                <w:rFonts w:eastAsia="Calibri"/>
                <w:sz w:val="20"/>
                <w:szCs w:val="20"/>
                <w:lang w:eastAsia="en-US"/>
              </w:rPr>
              <w:t>д</w:t>
            </w:r>
            <w:proofErr w:type="gramStart"/>
            <w:r w:rsidRPr="000074E6">
              <w:rPr>
                <w:rFonts w:eastAsia="Calibri"/>
                <w:sz w:val="20"/>
                <w:szCs w:val="20"/>
                <w:lang w:eastAsia="en-US"/>
              </w:rPr>
              <w:t>.У</w:t>
            </w:r>
            <w:proofErr w:type="gramEnd"/>
            <w:r w:rsidRPr="000074E6">
              <w:rPr>
                <w:rFonts w:eastAsia="Calibri"/>
                <w:sz w:val="20"/>
                <w:szCs w:val="20"/>
                <w:lang w:eastAsia="en-US"/>
              </w:rPr>
              <w:t>ральский</w:t>
            </w:r>
            <w:proofErr w:type="spellEnd"/>
          </w:p>
        </w:tc>
        <w:tc>
          <w:tcPr>
            <w:tcW w:w="1559" w:type="dxa"/>
            <w:tcBorders>
              <w:top w:val="single" w:sz="4" w:space="0" w:color="auto"/>
              <w:left w:val="nil"/>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 xml:space="preserve">Объем 15 </w:t>
            </w:r>
            <w:proofErr w:type="spellStart"/>
            <w:r w:rsidRPr="000074E6">
              <w:rPr>
                <w:rFonts w:eastAsia="Calibri"/>
                <w:sz w:val="20"/>
                <w:szCs w:val="20"/>
                <w:lang w:eastAsia="en-US"/>
              </w:rPr>
              <w:t>куб</w:t>
            </w:r>
            <w:proofErr w:type="gramStart"/>
            <w:r w:rsidRPr="000074E6">
              <w:rPr>
                <w:rFonts w:eastAsia="Calibri"/>
                <w:sz w:val="20"/>
                <w:szCs w:val="20"/>
                <w:lang w:eastAsia="en-US"/>
              </w:rPr>
              <w:t>.м</w:t>
            </w:r>
            <w:proofErr w:type="spellEnd"/>
            <w:proofErr w:type="gramEnd"/>
          </w:p>
        </w:tc>
        <w:tc>
          <w:tcPr>
            <w:tcW w:w="803" w:type="dxa"/>
            <w:tcBorders>
              <w:top w:val="single" w:sz="4" w:space="0" w:color="auto"/>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1985</w:t>
            </w:r>
          </w:p>
        </w:tc>
        <w:tc>
          <w:tcPr>
            <w:tcW w:w="1260" w:type="dxa"/>
            <w:tcBorders>
              <w:top w:val="single" w:sz="4" w:space="0" w:color="auto"/>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p>
        </w:tc>
        <w:tc>
          <w:tcPr>
            <w:tcW w:w="1260" w:type="dxa"/>
            <w:tcBorders>
              <w:top w:val="single" w:sz="4" w:space="0" w:color="auto"/>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c>
          <w:tcPr>
            <w:tcW w:w="1355" w:type="dxa"/>
            <w:tcBorders>
              <w:top w:val="single" w:sz="4" w:space="0" w:color="auto"/>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r>
      <w:tr w:rsidR="000074E6" w:rsidRPr="000074E6" w:rsidTr="00007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449" w:type="dxa"/>
            <w:tcBorders>
              <w:top w:val="nil"/>
              <w:left w:val="single" w:sz="4" w:space="0" w:color="auto"/>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6</w:t>
            </w:r>
          </w:p>
        </w:tc>
        <w:tc>
          <w:tcPr>
            <w:tcW w:w="1418" w:type="dxa"/>
            <w:tcBorders>
              <w:top w:val="nil"/>
              <w:left w:val="nil"/>
              <w:bottom w:val="single" w:sz="4" w:space="0" w:color="auto"/>
              <w:right w:val="single" w:sz="4" w:space="0" w:color="auto"/>
            </w:tcBorders>
            <w:shd w:val="clear" w:color="FFFFCC" w:fill="FFFFFF"/>
          </w:tcPr>
          <w:p w:rsidR="000074E6" w:rsidRPr="000074E6" w:rsidRDefault="000074E6" w:rsidP="000074E6">
            <w:pPr>
              <w:rPr>
                <w:rFonts w:eastAsia="Calibri"/>
                <w:sz w:val="20"/>
                <w:szCs w:val="20"/>
                <w:lang w:eastAsia="en-US"/>
              </w:rPr>
            </w:pPr>
            <w:r w:rsidRPr="000074E6">
              <w:rPr>
                <w:rFonts w:eastAsia="Calibri"/>
                <w:sz w:val="20"/>
                <w:szCs w:val="20"/>
                <w:lang w:eastAsia="en-US"/>
              </w:rPr>
              <w:t>скважина буровая</w:t>
            </w:r>
          </w:p>
        </w:tc>
        <w:tc>
          <w:tcPr>
            <w:tcW w:w="2127"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proofErr w:type="spellStart"/>
            <w:r w:rsidRPr="000074E6">
              <w:rPr>
                <w:rFonts w:eastAsia="Calibri"/>
                <w:sz w:val="20"/>
                <w:szCs w:val="20"/>
                <w:lang w:eastAsia="en-US"/>
              </w:rPr>
              <w:t>д</w:t>
            </w:r>
            <w:proofErr w:type="gramStart"/>
            <w:r w:rsidRPr="000074E6">
              <w:rPr>
                <w:rFonts w:eastAsia="Calibri"/>
                <w:sz w:val="20"/>
                <w:szCs w:val="20"/>
                <w:lang w:eastAsia="en-US"/>
              </w:rPr>
              <w:t>.У</w:t>
            </w:r>
            <w:proofErr w:type="gramEnd"/>
            <w:r w:rsidRPr="000074E6">
              <w:rPr>
                <w:rFonts w:eastAsia="Calibri"/>
                <w:sz w:val="20"/>
                <w:szCs w:val="20"/>
                <w:lang w:eastAsia="en-US"/>
              </w:rPr>
              <w:t>ральский</w:t>
            </w:r>
            <w:proofErr w:type="spellEnd"/>
          </w:p>
        </w:tc>
        <w:tc>
          <w:tcPr>
            <w:tcW w:w="1559"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Глубина 30 м</w:t>
            </w:r>
          </w:p>
        </w:tc>
        <w:tc>
          <w:tcPr>
            <w:tcW w:w="803"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1985</w:t>
            </w: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c>
          <w:tcPr>
            <w:tcW w:w="1355"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r>
      <w:tr w:rsidR="000074E6" w:rsidRPr="000074E6" w:rsidTr="00007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9"/>
        </w:trPr>
        <w:tc>
          <w:tcPr>
            <w:tcW w:w="449" w:type="dxa"/>
            <w:tcBorders>
              <w:top w:val="nil"/>
              <w:left w:val="single" w:sz="4" w:space="0" w:color="auto"/>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7</w:t>
            </w:r>
          </w:p>
        </w:tc>
        <w:tc>
          <w:tcPr>
            <w:tcW w:w="1418" w:type="dxa"/>
            <w:tcBorders>
              <w:top w:val="nil"/>
              <w:left w:val="nil"/>
              <w:bottom w:val="single" w:sz="4" w:space="0" w:color="auto"/>
              <w:right w:val="single" w:sz="4" w:space="0" w:color="auto"/>
            </w:tcBorders>
            <w:shd w:val="clear" w:color="FFFFCC" w:fill="FFFFFF"/>
          </w:tcPr>
          <w:p w:rsidR="000074E6" w:rsidRPr="000074E6" w:rsidRDefault="000074E6" w:rsidP="000074E6">
            <w:pPr>
              <w:rPr>
                <w:rFonts w:eastAsia="Calibri"/>
                <w:sz w:val="20"/>
                <w:szCs w:val="20"/>
                <w:lang w:eastAsia="en-US"/>
              </w:rPr>
            </w:pPr>
            <w:r w:rsidRPr="000074E6">
              <w:rPr>
                <w:rFonts w:eastAsia="Calibri"/>
                <w:sz w:val="20"/>
                <w:szCs w:val="20"/>
                <w:lang w:eastAsia="en-US"/>
              </w:rPr>
              <w:t>Водопровод</w:t>
            </w:r>
          </w:p>
        </w:tc>
        <w:tc>
          <w:tcPr>
            <w:tcW w:w="2127"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proofErr w:type="spellStart"/>
            <w:r w:rsidRPr="000074E6">
              <w:rPr>
                <w:rFonts w:eastAsia="Calibri"/>
                <w:sz w:val="20"/>
                <w:szCs w:val="20"/>
                <w:lang w:eastAsia="en-US"/>
              </w:rPr>
              <w:t>д</w:t>
            </w:r>
            <w:proofErr w:type="gramStart"/>
            <w:r w:rsidRPr="000074E6">
              <w:rPr>
                <w:rFonts w:eastAsia="Calibri"/>
                <w:sz w:val="20"/>
                <w:szCs w:val="20"/>
                <w:lang w:eastAsia="en-US"/>
              </w:rPr>
              <w:t>.С</w:t>
            </w:r>
            <w:proofErr w:type="gramEnd"/>
            <w:r w:rsidRPr="000074E6">
              <w:rPr>
                <w:rFonts w:eastAsia="Calibri"/>
                <w:sz w:val="20"/>
                <w:szCs w:val="20"/>
                <w:lang w:eastAsia="en-US"/>
              </w:rPr>
              <w:t>еверный</w:t>
            </w:r>
            <w:proofErr w:type="spellEnd"/>
          </w:p>
        </w:tc>
        <w:tc>
          <w:tcPr>
            <w:tcW w:w="1559"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 xml:space="preserve">Протяженность 11,2 км, диаметр труб </w:t>
            </w:r>
            <w:r w:rsidRPr="000074E6">
              <w:rPr>
                <w:rFonts w:eastAsia="Calibri"/>
                <w:sz w:val="20"/>
                <w:szCs w:val="20"/>
                <w:lang w:eastAsia="en-US"/>
              </w:rPr>
              <w:lastRenderedPageBreak/>
              <w:t>ПНД 100 мм</w:t>
            </w:r>
          </w:p>
        </w:tc>
        <w:tc>
          <w:tcPr>
            <w:tcW w:w="803"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lastRenderedPageBreak/>
              <w:t>1990-2018</w:t>
            </w: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c>
          <w:tcPr>
            <w:tcW w:w="1355"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r>
      <w:tr w:rsidR="000074E6" w:rsidRPr="000074E6" w:rsidTr="00007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449" w:type="dxa"/>
            <w:tcBorders>
              <w:top w:val="nil"/>
              <w:left w:val="single" w:sz="4" w:space="0" w:color="auto"/>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lastRenderedPageBreak/>
              <w:t>8</w:t>
            </w:r>
          </w:p>
        </w:tc>
        <w:tc>
          <w:tcPr>
            <w:tcW w:w="1418" w:type="dxa"/>
            <w:tcBorders>
              <w:top w:val="nil"/>
              <w:left w:val="nil"/>
              <w:bottom w:val="single" w:sz="4" w:space="0" w:color="auto"/>
              <w:right w:val="single" w:sz="4" w:space="0" w:color="auto"/>
            </w:tcBorders>
            <w:shd w:val="clear" w:color="FFFFCC" w:fill="FFFFFF"/>
          </w:tcPr>
          <w:p w:rsidR="000074E6" w:rsidRPr="000074E6" w:rsidRDefault="000074E6" w:rsidP="000074E6">
            <w:pPr>
              <w:rPr>
                <w:rFonts w:eastAsia="Calibri"/>
                <w:sz w:val="20"/>
                <w:szCs w:val="20"/>
                <w:lang w:eastAsia="en-US"/>
              </w:rPr>
            </w:pPr>
            <w:r w:rsidRPr="000074E6">
              <w:rPr>
                <w:rFonts w:eastAsia="Calibri"/>
                <w:sz w:val="20"/>
                <w:szCs w:val="20"/>
                <w:lang w:eastAsia="en-US"/>
              </w:rPr>
              <w:t>скважина буровая</w:t>
            </w:r>
          </w:p>
        </w:tc>
        <w:tc>
          <w:tcPr>
            <w:tcW w:w="2127"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proofErr w:type="spellStart"/>
            <w:r w:rsidRPr="000074E6">
              <w:rPr>
                <w:rFonts w:eastAsia="Calibri"/>
                <w:sz w:val="20"/>
                <w:szCs w:val="20"/>
                <w:lang w:eastAsia="en-US"/>
              </w:rPr>
              <w:t>д</w:t>
            </w:r>
            <w:proofErr w:type="gramStart"/>
            <w:r w:rsidRPr="000074E6">
              <w:rPr>
                <w:rFonts w:eastAsia="Calibri"/>
                <w:sz w:val="20"/>
                <w:szCs w:val="20"/>
                <w:lang w:eastAsia="en-US"/>
              </w:rPr>
              <w:t>.С</w:t>
            </w:r>
            <w:proofErr w:type="gramEnd"/>
            <w:r w:rsidRPr="000074E6">
              <w:rPr>
                <w:rFonts w:eastAsia="Calibri"/>
                <w:sz w:val="20"/>
                <w:szCs w:val="20"/>
                <w:lang w:eastAsia="en-US"/>
              </w:rPr>
              <w:t>еверный</w:t>
            </w:r>
            <w:proofErr w:type="spellEnd"/>
          </w:p>
        </w:tc>
        <w:tc>
          <w:tcPr>
            <w:tcW w:w="1559"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Глубина 65 м</w:t>
            </w:r>
          </w:p>
        </w:tc>
        <w:tc>
          <w:tcPr>
            <w:tcW w:w="803"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1990</w:t>
            </w: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c>
          <w:tcPr>
            <w:tcW w:w="1355"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r>
      <w:tr w:rsidR="000074E6" w:rsidRPr="000074E6" w:rsidTr="00007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449" w:type="dxa"/>
            <w:tcBorders>
              <w:top w:val="nil"/>
              <w:left w:val="single" w:sz="4" w:space="0" w:color="auto"/>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9</w:t>
            </w:r>
          </w:p>
        </w:tc>
        <w:tc>
          <w:tcPr>
            <w:tcW w:w="1418" w:type="dxa"/>
            <w:tcBorders>
              <w:top w:val="nil"/>
              <w:left w:val="nil"/>
              <w:bottom w:val="single" w:sz="4" w:space="0" w:color="auto"/>
              <w:right w:val="single" w:sz="4" w:space="0" w:color="auto"/>
            </w:tcBorders>
            <w:shd w:val="clear" w:color="FFFFCC" w:fill="FFFFFF"/>
          </w:tcPr>
          <w:p w:rsidR="000074E6" w:rsidRPr="000074E6" w:rsidRDefault="000074E6" w:rsidP="000074E6">
            <w:pPr>
              <w:rPr>
                <w:rFonts w:eastAsia="Calibri"/>
                <w:sz w:val="20"/>
                <w:szCs w:val="20"/>
                <w:lang w:eastAsia="en-US"/>
              </w:rPr>
            </w:pPr>
            <w:r w:rsidRPr="000074E6">
              <w:rPr>
                <w:rFonts w:eastAsia="Calibri"/>
                <w:sz w:val="20"/>
                <w:szCs w:val="20"/>
                <w:lang w:eastAsia="en-US"/>
              </w:rPr>
              <w:t>Подземный накопитель воды</w:t>
            </w:r>
          </w:p>
        </w:tc>
        <w:tc>
          <w:tcPr>
            <w:tcW w:w="2127"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proofErr w:type="spellStart"/>
            <w:r w:rsidRPr="000074E6">
              <w:rPr>
                <w:rFonts w:eastAsia="Calibri"/>
                <w:sz w:val="20"/>
                <w:szCs w:val="20"/>
                <w:lang w:eastAsia="en-US"/>
              </w:rPr>
              <w:t>д</w:t>
            </w:r>
            <w:proofErr w:type="gramStart"/>
            <w:r w:rsidRPr="000074E6">
              <w:rPr>
                <w:rFonts w:eastAsia="Calibri"/>
                <w:sz w:val="20"/>
                <w:szCs w:val="20"/>
                <w:lang w:eastAsia="en-US"/>
              </w:rPr>
              <w:t>.С</w:t>
            </w:r>
            <w:proofErr w:type="gramEnd"/>
            <w:r w:rsidRPr="000074E6">
              <w:rPr>
                <w:rFonts w:eastAsia="Calibri"/>
                <w:sz w:val="20"/>
                <w:szCs w:val="20"/>
                <w:lang w:eastAsia="en-US"/>
              </w:rPr>
              <w:t>еверный</w:t>
            </w:r>
            <w:proofErr w:type="spellEnd"/>
          </w:p>
        </w:tc>
        <w:tc>
          <w:tcPr>
            <w:tcW w:w="1559"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 xml:space="preserve">Объем 30 </w:t>
            </w:r>
            <w:proofErr w:type="spellStart"/>
            <w:r w:rsidRPr="000074E6">
              <w:rPr>
                <w:rFonts w:eastAsia="Calibri"/>
                <w:sz w:val="20"/>
                <w:szCs w:val="20"/>
                <w:lang w:eastAsia="en-US"/>
              </w:rPr>
              <w:t>куб</w:t>
            </w:r>
            <w:proofErr w:type="gramStart"/>
            <w:r w:rsidRPr="000074E6">
              <w:rPr>
                <w:rFonts w:eastAsia="Calibri"/>
                <w:sz w:val="20"/>
                <w:szCs w:val="20"/>
                <w:lang w:eastAsia="en-US"/>
              </w:rPr>
              <w:t>.м</w:t>
            </w:r>
            <w:proofErr w:type="spellEnd"/>
            <w:proofErr w:type="gramEnd"/>
          </w:p>
        </w:tc>
        <w:tc>
          <w:tcPr>
            <w:tcW w:w="803"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1990</w:t>
            </w: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c>
          <w:tcPr>
            <w:tcW w:w="1355"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r>
      <w:tr w:rsidR="000074E6" w:rsidRPr="000074E6" w:rsidTr="00007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449" w:type="dxa"/>
            <w:tcBorders>
              <w:top w:val="nil"/>
              <w:left w:val="single" w:sz="4" w:space="0" w:color="auto"/>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10</w:t>
            </w:r>
          </w:p>
        </w:tc>
        <w:tc>
          <w:tcPr>
            <w:tcW w:w="1418" w:type="dxa"/>
            <w:tcBorders>
              <w:top w:val="nil"/>
              <w:left w:val="nil"/>
              <w:bottom w:val="single" w:sz="4" w:space="0" w:color="auto"/>
              <w:right w:val="single" w:sz="4" w:space="0" w:color="auto"/>
            </w:tcBorders>
            <w:shd w:val="clear" w:color="FFFFCC" w:fill="FFFFFF"/>
          </w:tcPr>
          <w:p w:rsidR="000074E6" w:rsidRPr="000074E6" w:rsidRDefault="000074E6" w:rsidP="000074E6">
            <w:pPr>
              <w:rPr>
                <w:rFonts w:eastAsia="Calibri"/>
                <w:sz w:val="20"/>
                <w:szCs w:val="20"/>
                <w:lang w:eastAsia="en-US"/>
              </w:rPr>
            </w:pPr>
            <w:r w:rsidRPr="000074E6">
              <w:rPr>
                <w:rFonts w:eastAsia="Calibri"/>
                <w:sz w:val="20"/>
                <w:szCs w:val="20"/>
                <w:lang w:eastAsia="en-US"/>
              </w:rPr>
              <w:t>Водопровод</w:t>
            </w:r>
          </w:p>
        </w:tc>
        <w:tc>
          <w:tcPr>
            <w:tcW w:w="2127"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proofErr w:type="spellStart"/>
            <w:r w:rsidRPr="000074E6">
              <w:rPr>
                <w:rFonts w:eastAsia="Calibri"/>
                <w:sz w:val="20"/>
                <w:szCs w:val="20"/>
                <w:lang w:eastAsia="en-US"/>
              </w:rPr>
              <w:t>д</w:t>
            </w:r>
            <w:proofErr w:type="gramStart"/>
            <w:r w:rsidRPr="000074E6">
              <w:rPr>
                <w:rFonts w:eastAsia="Calibri"/>
                <w:sz w:val="20"/>
                <w:szCs w:val="20"/>
                <w:lang w:eastAsia="en-US"/>
              </w:rPr>
              <w:t>.А</w:t>
            </w:r>
            <w:proofErr w:type="gramEnd"/>
            <w:r w:rsidRPr="000074E6">
              <w:rPr>
                <w:rFonts w:eastAsia="Calibri"/>
                <w:sz w:val="20"/>
                <w:szCs w:val="20"/>
                <w:lang w:eastAsia="en-US"/>
              </w:rPr>
              <w:t>льмухаметово</w:t>
            </w:r>
            <w:proofErr w:type="spellEnd"/>
          </w:p>
        </w:tc>
        <w:tc>
          <w:tcPr>
            <w:tcW w:w="1559"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Протяженность 4,1 км, диаметр труб ПНД 100 мм</w:t>
            </w:r>
          </w:p>
        </w:tc>
        <w:tc>
          <w:tcPr>
            <w:tcW w:w="803"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1975-2015</w:t>
            </w: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c>
          <w:tcPr>
            <w:tcW w:w="1355"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r>
      <w:tr w:rsidR="000074E6" w:rsidRPr="000074E6" w:rsidTr="00007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449" w:type="dxa"/>
            <w:tcBorders>
              <w:top w:val="nil"/>
              <w:left w:val="single" w:sz="4" w:space="0" w:color="auto"/>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11</w:t>
            </w:r>
          </w:p>
        </w:tc>
        <w:tc>
          <w:tcPr>
            <w:tcW w:w="1418" w:type="dxa"/>
            <w:tcBorders>
              <w:top w:val="nil"/>
              <w:left w:val="nil"/>
              <w:bottom w:val="single" w:sz="4" w:space="0" w:color="auto"/>
              <w:right w:val="single" w:sz="4" w:space="0" w:color="auto"/>
            </w:tcBorders>
            <w:shd w:val="clear" w:color="FFFFCC" w:fill="FFFFFF"/>
          </w:tcPr>
          <w:p w:rsidR="000074E6" w:rsidRPr="000074E6" w:rsidRDefault="000074E6" w:rsidP="000074E6">
            <w:pPr>
              <w:rPr>
                <w:rFonts w:eastAsia="Calibri"/>
                <w:sz w:val="20"/>
                <w:szCs w:val="20"/>
                <w:lang w:eastAsia="en-US"/>
              </w:rPr>
            </w:pPr>
            <w:r w:rsidRPr="000074E6">
              <w:rPr>
                <w:rFonts w:eastAsia="Calibri"/>
                <w:sz w:val="20"/>
                <w:szCs w:val="20"/>
                <w:lang w:eastAsia="en-US"/>
              </w:rPr>
              <w:t>скважина буровая</w:t>
            </w:r>
          </w:p>
        </w:tc>
        <w:tc>
          <w:tcPr>
            <w:tcW w:w="2127"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proofErr w:type="spellStart"/>
            <w:r w:rsidRPr="000074E6">
              <w:rPr>
                <w:rFonts w:eastAsia="Calibri"/>
                <w:sz w:val="20"/>
                <w:szCs w:val="20"/>
                <w:lang w:eastAsia="en-US"/>
              </w:rPr>
              <w:t>д</w:t>
            </w:r>
            <w:proofErr w:type="gramStart"/>
            <w:r w:rsidRPr="000074E6">
              <w:rPr>
                <w:rFonts w:eastAsia="Calibri"/>
                <w:sz w:val="20"/>
                <w:szCs w:val="20"/>
                <w:lang w:eastAsia="en-US"/>
              </w:rPr>
              <w:t>.А</w:t>
            </w:r>
            <w:proofErr w:type="gramEnd"/>
            <w:r w:rsidRPr="000074E6">
              <w:rPr>
                <w:rFonts w:eastAsia="Calibri"/>
                <w:sz w:val="20"/>
                <w:szCs w:val="20"/>
                <w:lang w:eastAsia="en-US"/>
              </w:rPr>
              <w:t>льмухаметово</w:t>
            </w:r>
            <w:proofErr w:type="spellEnd"/>
          </w:p>
        </w:tc>
        <w:tc>
          <w:tcPr>
            <w:tcW w:w="1559"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Глубина 30 м</w:t>
            </w:r>
          </w:p>
        </w:tc>
        <w:tc>
          <w:tcPr>
            <w:tcW w:w="803"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1975-2015</w:t>
            </w: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c>
          <w:tcPr>
            <w:tcW w:w="1355"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r>
      <w:tr w:rsidR="000074E6" w:rsidRPr="000074E6" w:rsidTr="00007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449" w:type="dxa"/>
            <w:tcBorders>
              <w:top w:val="nil"/>
              <w:left w:val="single" w:sz="4" w:space="0" w:color="auto"/>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12</w:t>
            </w:r>
          </w:p>
        </w:tc>
        <w:tc>
          <w:tcPr>
            <w:tcW w:w="1418" w:type="dxa"/>
            <w:tcBorders>
              <w:top w:val="nil"/>
              <w:left w:val="nil"/>
              <w:bottom w:val="single" w:sz="4" w:space="0" w:color="auto"/>
              <w:right w:val="single" w:sz="4" w:space="0" w:color="auto"/>
            </w:tcBorders>
            <w:shd w:val="clear" w:color="FFFFCC" w:fill="FFFFFF"/>
          </w:tcPr>
          <w:p w:rsidR="000074E6" w:rsidRPr="000074E6" w:rsidRDefault="000074E6" w:rsidP="000074E6">
            <w:pPr>
              <w:rPr>
                <w:rFonts w:eastAsia="Calibri"/>
                <w:sz w:val="20"/>
                <w:szCs w:val="20"/>
                <w:lang w:eastAsia="en-US"/>
              </w:rPr>
            </w:pPr>
            <w:r w:rsidRPr="000074E6">
              <w:rPr>
                <w:rFonts w:eastAsia="Calibri"/>
                <w:sz w:val="20"/>
                <w:szCs w:val="20"/>
                <w:lang w:eastAsia="en-US"/>
              </w:rPr>
              <w:t>Здание насосной станции</w:t>
            </w:r>
          </w:p>
        </w:tc>
        <w:tc>
          <w:tcPr>
            <w:tcW w:w="2127"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proofErr w:type="spellStart"/>
            <w:r w:rsidRPr="000074E6">
              <w:rPr>
                <w:rFonts w:eastAsia="Calibri"/>
                <w:sz w:val="20"/>
                <w:szCs w:val="20"/>
                <w:lang w:eastAsia="en-US"/>
              </w:rPr>
              <w:t>д</w:t>
            </w:r>
            <w:proofErr w:type="gramStart"/>
            <w:r w:rsidRPr="000074E6">
              <w:rPr>
                <w:rFonts w:eastAsia="Calibri"/>
                <w:sz w:val="20"/>
                <w:szCs w:val="20"/>
                <w:lang w:eastAsia="en-US"/>
              </w:rPr>
              <w:t>.А</w:t>
            </w:r>
            <w:proofErr w:type="gramEnd"/>
            <w:r w:rsidRPr="000074E6">
              <w:rPr>
                <w:rFonts w:eastAsia="Calibri"/>
                <w:sz w:val="20"/>
                <w:szCs w:val="20"/>
                <w:lang w:eastAsia="en-US"/>
              </w:rPr>
              <w:t>льмухаметово</w:t>
            </w:r>
            <w:proofErr w:type="spellEnd"/>
          </w:p>
        </w:tc>
        <w:tc>
          <w:tcPr>
            <w:tcW w:w="1559"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 xml:space="preserve">Площадь 108 </w:t>
            </w:r>
            <w:proofErr w:type="spellStart"/>
            <w:r w:rsidRPr="000074E6">
              <w:rPr>
                <w:rFonts w:eastAsia="Calibri"/>
                <w:sz w:val="20"/>
                <w:szCs w:val="20"/>
                <w:lang w:eastAsia="en-US"/>
              </w:rPr>
              <w:t>кв</w:t>
            </w:r>
            <w:proofErr w:type="gramStart"/>
            <w:r w:rsidRPr="000074E6">
              <w:rPr>
                <w:rFonts w:eastAsia="Calibri"/>
                <w:sz w:val="20"/>
                <w:szCs w:val="20"/>
                <w:lang w:eastAsia="en-US"/>
              </w:rPr>
              <w:t>.м</w:t>
            </w:r>
            <w:proofErr w:type="spellEnd"/>
            <w:proofErr w:type="gramEnd"/>
          </w:p>
        </w:tc>
        <w:tc>
          <w:tcPr>
            <w:tcW w:w="803"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2015</w:t>
            </w: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c>
          <w:tcPr>
            <w:tcW w:w="1355"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r>
      <w:tr w:rsidR="000074E6" w:rsidRPr="000074E6" w:rsidTr="00007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449" w:type="dxa"/>
            <w:tcBorders>
              <w:top w:val="nil"/>
              <w:left w:val="single" w:sz="4" w:space="0" w:color="auto"/>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13</w:t>
            </w:r>
          </w:p>
        </w:tc>
        <w:tc>
          <w:tcPr>
            <w:tcW w:w="1418" w:type="dxa"/>
            <w:tcBorders>
              <w:top w:val="nil"/>
              <w:left w:val="nil"/>
              <w:bottom w:val="single" w:sz="4" w:space="0" w:color="auto"/>
              <w:right w:val="single" w:sz="4" w:space="0" w:color="auto"/>
            </w:tcBorders>
            <w:shd w:val="clear" w:color="FFFFCC" w:fill="FFFFFF"/>
          </w:tcPr>
          <w:p w:rsidR="000074E6" w:rsidRPr="000074E6" w:rsidRDefault="000074E6" w:rsidP="000074E6">
            <w:pPr>
              <w:rPr>
                <w:rFonts w:eastAsia="Calibri"/>
                <w:sz w:val="20"/>
                <w:szCs w:val="20"/>
                <w:lang w:eastAsia="en-US"/>
              </w:rPr>
            </w:pPr>
            <w:r w:rsidRPr="000074E6">
              <w:rPr>
                <w:rFonts w:eastAsia="Calibri"/>
                <w:sz w:val="20"/>
                <w:szCs w:val="20"/>
                <w:lang w:eastAsia="en-US"/>
              </w:rPr>
              <w:t>Водопровод</w:t>
            </w:r>
          </w:p>
        </w:tc>
        <w:tc>
          <w:tcPr>
            <w:tcW w:w="2127"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proofErr w:type="spellStart"/>
            <w:r w:rsidRPr="000074E6">
              <w:rPr>
                <w:rFonts w:eastAsia="Calibri"/>
                <w:sz w:val="20"/>
                <w:szCs w:val="20"/>
                <w:lang w:eastAsia="en-US"/>
              </w:rPr>
              <w:t>с</w:t>
            </w:r>
            <w:proofErr w:type="gramStart"/>
            <w:r w:rsidRPr="000074E6">
              <w:rPr>
                <w:rFonts w:eastAsia="Calibri"/>
                <w:sz w:val="20"/>
                <w:szCs w:val="20"/>
                <w:lang w:eastAsia="en-US"/>
              </w:rPr>
              <w:t>.Ц</w:t>
            </w:r>
            <w:proofErr w:type="gramEnd"/>
            <w:r w:rsidRPr="000074E6">
              <w:rPr>
                <w:rFonts w:eastAsia="Calibri"/>
                <w:sz w:val="20"/>
                <w:szCs w:val="20"/>
                <w:lang w:eastAsia="en-US"/>
              </w:rPr>
              <w:t>елинный</w:t>
            </w:r>
            <w:proofErr w:type="spellEnd"/>
          </w:p>
        </w:tc>
        <w:tc>
          <w:tcPr>
            <w:tcW w:w="1559"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Протяженность 7,9 км, диаметр труб100 мм, 63 мм</w:t>
            </w:r>
          </w:p>
        </w:tc>
        <w:tc>
          <w:tcPr>
            <w:tcW w:w="803"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1970-1993</w:t>
            </w: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277762</w:t>
            </w:r>
          </w:p>
        </w:tc>
        <w:tc>
          <w:tcPr>
            <w:tcW w:w="1355"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71605,64</w:t>
            </w:r>
          </w:p>
        </w:tc>
      </w:tr>
      <w:tr w:rsidR="000074E6" w:rsidRPr="000074E6" w:rsidTr="00007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449" w:type="dxa"/>
            <w:tcBorders>
              <w:top w:val="nil"/>
              <w:left w:val="single" w:sz="4" w:space="0" w:color="auto"/>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14</w:t>
            </w:r>
          </w:p>
        </w:tc>
        <w:tc>
          <w:tcPr>
            <w:tcW w:w="1418" w:type="dxa"/>
            <w:tcBorders>
              <w:top w:val="nil"/>
              <w:left w:val="nil"/>
              <w:bottom w:val="single" w:sz="4" w:space="0" w:color="auto"/>
              <w:right w:val="single" w:sz="4" w:space="0" w:color="auto"/>
            </w:tcBorders>
            <w:shd w:val="clear" w:color="FFFFCC" w:fill="FFFFFF"/>
          </w:tcPr>
          <w:p w:rsidR="000074E6" w:rsidRPr="000074E6" w:rsidRDefault="000074E6" w:rsidP="000074E6">
            <w:pPr>
              <w:rPr>
                <w:rFonts w:eastAsia="Calibri"/>
                <w:sz w:val="20"/>
                <w:szCs w:val="20"/>
                <w:lang w:eastAsia="en-US"/>
              </w:rPr>
            </w:pPr>
            <w:r w:rsidRPr="000074E6">
              <w:rPr>
                <w:rFonts w:eastAsia="Calibri"/>
                <w:sz w:val="20"/>
                <w:szCs w:val="20"/>
                <w:lang w:eastAsia="en-US"/>
              </w:rPr>
              <w:t>скважина буровая</w:t>
            </w:r>
          </w:p>
        </w:tc>
        <w:tc>
          <w:tcPr>
            <w:tcW w:w="2127"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proofErr w:type="spellStart"/>
            <w:r w:rsidRPr="000074E6">
              <w:rPr>
                <w:rFonts w:eastAsia="Calibri"/>
                <w:sz w:val="20"/>
                <w:szCs w:val="20"/>
                <w:lang w:eastAsia="en-US"/>
              </w:rPr>
              <w:t>с</w:t>
            </w:r>
            <w:proofErr w:type="gramStart"/>
            <w:r w:rsidRPr="000074E6">
              <w:rPr>
                <w:rFonts w:eastAsia="Calibri"/>
                <w:sz w:val="20"/>
                <w:szCs w:val="20"/>
                <w:lang w:eastAsia="en-US"/>
              </w:rPr>
              <w:t>.Ц</w:t>
            </w:r>
            <w:proofErr w:type="gramEnd"/>
            <w:r w:rsidRPr="000074E6">
              <w:rPr>
                <w:rFonts w:eastAsia="Calibri"/>
                <w:sz w:val="20"/>
                <w:szCs w:val="20"/>
                <w:lang w:eastAsia="en-US"/>
              </w:rPr>
              <w:t>елинный</w:t>
            </w:r>
            <w:proofErr w:type="spellEnd"/>
          </w:p>
        </w:tc>
        <w:tc>
          <w:tcPr>
            <w:tcW w:w="1559"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Глубина 45 м</w:t>
            </w:r>
          </w:p>
        </w:tc>
        <w:tc>
          <w:tcPr>
            <w:tcW w:w="803"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1970-1993</w:t>
            </w: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450887,43</w:t>
            </w:r>
          </w:p>
        </w:tc>
        <w:tc>
          <w:tcPr>
            <w:tcW w:w="1355"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405798,51</w:t>
            </w:r>
          </w:p>
        </w:tc>
      </w:tr>
      <w:tr w:rsidR="000074E6" w:rsidRPr="000074E6" w:rsidTr="00007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449" w:type="dxa"/>
            <w:tcBorders>
              <w:top w:val="nil"/>
              <w:left w:val="single" w:sz="4" w:space="0" w:color="auto"/>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15</w:t>
            </w:r>
          </w:p>
        </w:tc>
        <w:tc>
          <w:tcPr>
            <w:tcW w:w="1418" w:type="dxa"/>
            <w:tcBorders>
              <w:top w:val="nil"/>
              <w:left w:val="nil"/>
              <w:bottom w:val="single" w:sz="4" w:space="0" w:color="auto"/>
              <w:right w:val="single" w:sz="4" w:space="0" w:color="auto"/>
            </w:tcBorders>
            <w:shd w:val="clear" w:color="FFFFCC" w:fill="FFFFFF"/>
          </w:tcPr>
          <w:p w:rsidR="000074E6" w:rsidRPr="000074E6" w:rsidRDefault="000074E6" w:rsidP="000074E6">
            <w:pPr>
              <w:rPr>
                <w:rFonts w:eastAsia="Calibri"/>
                <w:sz w:val="20"/>
                <w:szCs w:val="20"/>
                <w:lang w:eastAsia="en-US"/>
              </w:rPr>
            </w:pPr>
            <w:r w:rsidRPr="000074E6">
              <w:rPr>
                <w:rFonts w:eastAsia="Calibri"/>
                <w:sz w:val="20"/>
                <w:szCs w:val="20"/>
                <w:lang w:eastAsia="en-US"/>
              </w:rPr>
              <w:t>скважина буровая</w:t>
            </w:r>
          </w:p>
        </w:tc>
        <w:tc>
          <w:tcPr>
            <w:tcW w:w="2127"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proofErr w:type="spellStart"/>
            <w:r w:rsidRPr="000074E6">
              <w:rPr>
                <w:rFonts w:eastAsia="Calibri"/>
                <w:sz w:val="20"/>
                <w:szCs w:val="20"/>
                <w:lang w:eastAsia="en-US"/>
              </w:rPr>
              <w:t>с</w:t>
            </w:r>
            <w:proofErr w:type="gramStart"/>
            <w:r w:rsidRPr="000074E6">
              <w:rPr>
                <w:rFonts w:eastAsia="Calibri"/>
                <w:sz w:val="20"/>
                <w:szCs w:val="20"/>
                <w:lang w:eastAsia="en-US"/>
              </w:rPr>
              <w:t>.Ц</w:t>
            </w:r>
            <w:proofErr w:type="gramEnd"/>
            <w:r w:rsidRPr="000074E6">
              <w:rPr>
                <w:rFonts w:eastAsia="Calibri"/>
                <w:sz w:val="20"/>
                <w:szCs w:val="20"/>
                <w:lang w:eastAsia="en-US"/>
              </w:rPr>
              <w:t>елинный</w:t>
            </w:r>
            <w:proofErr w:type="spellEnd"/>
          </w:p>
        </w:tc>
        <w:tc>
          <w:tcPr>
            <w:tcW w:w="1559"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Глубина 30 м</w:t>
            </w:r>
          </w:p>
        </w:tc>
        <w:tc>
          <w:tcPr>
            <w:tcW w:w="803"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1970-1993</w:t>
            </w: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311220</w:t>
            </w:r>
          </w:p>
        </w:tc>
        <w:tc>
          <w:tcPr>
            <w:tcW w:w="1355"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r>
      <w:tr w:rsidR="000074E6" w:rsidRPr="000074E6" w:rsidTr="00007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449" w:type="dxa"/>
            <w:tcBorders>
              <w:top w:val="nil"/>
              <w:left w:val="single" w:sz="4" w:space="0" w:color="auto"/>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16</w:t>
            </w:r>
          </w:p>
        </w:tc>
        <w:tc>
          <w:tcPr>
            <w:tcW w:w="1418" w:type="dxa"/>
            <w:tcBorders>
              <w:top w:val="nil"/>
              <w:left w:val="nil"/>
              <w:bottom w:val="single" w:sz="4" w:space="0" w:color="auto"/>
              <w:right w:val="single" w:sz="4" w:space="0" w:color="auto"/>
            </w:tcBorders>
            <w:shd w:val="clear" w:color="FFFFCC" w:fill="FFFFFF"/>
          </w:tcPr>
          <w:p w:rsidR="000074E6" w:rsidRPr="000074E6" w:rsidRDefault="000074E6" w:rsidP="000074E6">
            <w:pPr>
              <w:rPr>
                <w:rFonts w:eastAsia="Calibri"/>
                <w:sz w:val="20"/>
                <w:szCs w:val="20"/>
                <w:lang w:eastAsia="en-US"/>
              </w:rPr>
            </w:pPr>
            <w:r w:rsidRPr="000074E6">
              <w:rPr>
                <w:rFonts w:eastAsia="Calibri"/>
                <w:sz w:val="20"/>
                <w:szCs w:val="20"/>
                <w:lang w:eastAsia="en-US"/>
              </w:rPr>
              <w:t>скважина буровая</w:t>
            </w:r>
          </w:p>
        </w:tc>
        <w:tc>
          <w:tcPr>
            <w:tcW w:w="2127"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proofErr w:type="spellStart"/>
            <w:r w:rsidRPr="000074E6">
              <w:rPr>
                <w:rFonts w:eastAsia="Calibri"/>
                <w:sz w:val="20"/>
                <w:szCs w:val="20"/>
                <w:lang w:eastAsia="en-US"/>
              </w:rPr>
              <w:t>с</w:t>
            </w:r>
            <w:proofErr w:type="gramStart"/>
            <w:r w:rsidRPr="000074E6">
              <w:rPr>
                <w:rFonts w:eastAsia="Calibri"/>
                <w:sz w:val="20"/>
                <w:szCs w:val="20"/>
                <w:lang w:eastAsia="en-US"/>
              </w:rPr>
              <w:t>.Ц</w:t>
            </w:r>
            <w:proofErr w:type="gramEnd"/>
            <w:r w:rsidRPr="000074E6">
              <w:rPr>
                <w:rFonts w:eastAsia="Calibri"/>
                <w:sz w:val="20"/>
                <w:szCs w:val="20"/>
                <w:lang w:eastAsia="en-US"/>
              </w:rPr>
              <w:t>елинный</w:t>
            </w:r>
            <w:proofErr w:type="spellEnd"/>
          </w:p>
        </w:tc>
        <w:tc>
          <w:tcPr>
            <w:tcW w:w="1559"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Глубина 30 м</w:t>
            </w:r>
          </w:p>
        </w:tc>
        <w:tc>
          <w:tcPr>
            <w:tcW w:w="803"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1970-1993</w:t>
            </w: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594624</w:t>
            </w:r>
          </w:p>
        </w:tc>
        <w:tc>
          <w:tcPr>
            <w:tcW w:w="1355"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r>
      <w:tr w:rsidR="000074E6" w:rsidRPr="000074E6" w:rsidTr="00007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449" w:type="dxa"/>
            <w:tcBorders>
              <w:top w:val="nil"/>
              <w:left w:val="single" w:sz="4" w:space="0" w:color="auto"/>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17</w:t>
            </w:r>
          </w:p>
        </w:tc>
        <w:tc>
          <w:tcPr>
            <w:tcW w:w="1418" w:type="dxa"/>
            <w:tcBorders>
              <w:top w:val="nil"/>
              <w:left w:val="nil"/>
              <w:bottom w:val="single" w:sz="4" w:space="0" w:color="auto"/>
              <w:right w:val="single" w:sz="4" w:space="0" w:color="auto"/>
            </w:tcBorders>
            <w:shd w:val="clear" w:color="FFFFCC" w:fill="FFFFFF"/>
          </w:tcPr>
          <w:p w:rsidR="000074E6" w:rsidRPr="000074E6" w:rsidRDefault="000074E6" w:rsidP="000074E6">
            <w:pPr>
              <w:rPr>
                <w:rFonts w:eastAsia="Calibri"/>
                <w:sz w:val="20"/>
                <w:szCs w:val="20"/>
                <w:lang w:eastAsia="en-US"/>
              </w:rPr>
            </w:pPr>
            <w:r w:rsidRPr="000074E6">
              <w:rPr>
                <w:rFonts w:eastAsia="Calibri"/>
                <w:sz w:val="20"/>
                <w:szCs w:val="20"/>
                <w:lang w:eastAsia="en-US"/>
              </w:rPr>
              <w:t>водонапорная башня БР-15</w:t>
            </w:r>
          </w:p>
        </w:tc>
        <w:tc>
          <w:tcPr>
            <w:tcW w:w="2127"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proofErr w:type="spellStart"/>
            <w:r w:rsidRPr="000074E6">
              <w:rPr>
                <w:rFonts w:eastAsia="Calibri"/>
                <w:sz w:val="20"/>
                <w:szCs w:val="20"/>
                <w:lang w:eastAsia="en-US"/>
              </w:rPr>
              <w:t>с</w:t>
            </w:r>
            <w:proofErr w:type="gramStart"/>
            <w:r w:rsidRPr="000074E6">
              <w:rPr>
                <w:rFonts w:eastAsia="Calibri"/>
                <w:sz w:val="20"/>
                <w:szCs w:val="20"/>
                <w:lang w:eastAsia="en-US"/>
              </w:rPr>
              <w:t>.Ц</w:t>
            </w:r>
            <w:proofErr w:type="gramEnd"/>
            <w:r w:rsidRPr="000074E6">
              <w:rPr>
                <w:rFonts w:eastAsia="Calibri"/>
                <w:sz w:val="20"/>
                <w:szCs w:val="20"/>
                <w:lang w:eastAsia="en-US"/>
              </w:rPr>
              <w:t>елинный</w:t>
            </w:r>
            <w:proofErr w:type="spellEnd"/>
          </w:p>
        </w:tc>
        <w:tc>
          <w:tcPr>
            <w:tcW w:w="1559"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 xml:space="preserve">Объем 15 </w:t>
            </w:r>
            <w:proofErr w:type="spellStart"/>
            <w:r w:rsidRPr="000074E6">
              <w:rPr>
                <w:rFonts w:eastAsia="Calibri"/>
                <w:sz w:val="20"/>
                <w:szCs w:val="20"/>
                <w:lang w:eastAsia="en-US"/>
              </w:rPr>
              <w:t>куб</w:t>
            </w:r>
            <w:proofErr w:type="gramStart"/>
            <w:r w:rsidRPr="000074E6">
              <w:rPr>
                <w:rFonts w:eastAsia="Calibri"/>
                <w:sz w:val="20"/>
                <w:szCs w:val="20"/>
                <w:lang w:eastAsia="en-US"/>
              </w:rPr>
              <w:t>.м</w:t>
            </w:r>
            <w:proofErr w:type="spellEnd"/>
            <w:proofErr w:type="gramEnd"/>
          </w:p>
        </w:tc>
        <w:tc>
          <w:tcPr>
            <w:tcW w:w="803"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1979</w:t>
            </w: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380000</w:t>
            </w:r>
          </w:p>
        </w:tc>
        <w:tc>
          <w:tcPr>
            <w:tcW w:w="1355"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r>
      <w:tr w:rsidR="000074E6" w:rsidRPr="000074E6" w:rsidTr="00007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0"/>
        </w:trPr>
        <w:tc>
          <w:tcPr>
            <w:tcW w:w="449" w:type="dxa"/>
            <w:tcBorders>
              <w:top w:val="nil"/>
              <w:left w:val="single" w:sz="4" w:space="0" w:color="auto"/>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18</w:t>
            </w:r>
          </w:p>
        </w:tc>
        <w:tc>
          <w:tcPr>
            <w:tcW w:w="1418" w:type="dxa"/>
            <w:tcBorders>
              <w:top w:val="nil"/>
              <w:left w:val="nil"/>
              <w:bottom w:val="single" w:sz="4" w:space="0" w:color="auto"/>
              <w:right w:val="single" w:sz="4" w:space="0" w:color="auto"/>
            </w:tcBorders>
            <w:shd w:val="clear" w:color="FFFFCC" w:fill="FFFFFF"/>
          </w:tcPr>
          <w:p w:rsidR="000074E6" w:rsidRPr="000074E6" w:rsidRDefault="000074E6" w:rsidP="000074E6">
            <w:pPr>
              <w:rPr>
                <w:rFonts w:eastAsia="Calibri"/>
                <w:sz w:val="20"/>
                <w:szCs w:val="20"/>
                <w:lang w:eastAsia="en-US"/>
              </w:rPr>
            </w:pPr>
            <w:r w:rsidRPr="000074E6">
              <w:rPr>
                <w:rFonts w:eastAsia="Calibri"/>
                <w:sz w:val="20"/>
                <w:szCs w:val="20"/>
                <w:lang w:eastAsia="en-US"/>
              </w:rPr>
              <w:t>Подземный накопитель воды</w:t>
            </w:r>
          </w:p>
        </w:tc>
        <w:tc>
          <w:tcPr>
            <w:tcW w:w="2127"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proofErr w:type="spellStart"/>
            <w:r w:rsidRPr="000074E6">
              <w:rPr>
                <w:rFonts w:eastAsia="Calibri"/>
                <w:sz w:val="20"/>
                <w:szCs w:val="20"/>
                <w:lang w:eastAsia="en-US"/>
              </w:rPr>
              <w:t>с</w:t>
            </w:r>
            <w:proofErr w:type="gramStart"/>
            <w:r w:rsidRPr="000074E6">
              <w:rPr>
                <w:rFonts w:eastAsia="Calibri"/>
                <w:sz w:val="20"/>
                <w:szCs w:val="20"/>
                <w:lang w:eastAsia="en-US"/>
              </w:rPr>
              <w:t>.Ц</w:t>
            </w:r>
            <w:proofErr w:type="gramEnd"/>
            <w:r w:rsidRPr="000074E6">
              <w:rPr>
                <w:rFonts w:eastAsia="Calibri"/>
                <w:sz w:val="20"/>
                <w:szCs w:val="20"/>
                <w:lang w:eastAsia="en-US"/>
              </w:rPr>
              <w:t>елинный</w:t>
            </w:r>
            <w:proofErr w:type="spellEnd"/>
          </w:p>
        </w:tc>
        <w:tc>
          <w:tcPr>
            <w:tcW w:w="1559" w:type="dxa"/>
            <w:tcBorders>
              <w:top w:val="nil"/>
              <w:left w:val="nil"/>
              <w:bottom w:val="single" w:sz="4" w:space="0" w:color="auto"/>
              <w:right w:val="single" w:sz="4" w:space="0" w:color="auto"/>
            </w:tcBorders>
          </w:tcPr>
          <w:p w:rsidR="000074E6" w:rsidRPr="000074E6" w:rsidRDefault="000074E6" w:rsidP="000074E6">
            <w:pPr>
              <w:rPr>
                <w:rFonts w:eastAsia="Calibri"/>
                <w:sz w:val="20"/>
                <w:szCs w:val="20"/>
                <w:lang w:eastAsia="en-US"/>
              </w:rPr>
            </w:pPr>
            <w:r w:rsidRPr="000074E6">
              <w:rPr>
                <w:rFonts w:eastAsia="Calibri"/>
                <w:sz w:val="20"/>
                <w:szCs w:val="20"/>
                <w:lang w:eastAsia="en-US"/>
              </w:rPr>
              <w:t xml:space="preserve">Объем 20 </w:t>
            </w:r>
            <w:proofErr w:type="spellStart"/>
            <w:r w:rsidRPr="000074E6">
              <w:rPr>
                <w:rFonts w:eastAsia="Calibri"/>
                <w:sz w:val="20"/>
                <w:szCs w:val="20"/>
                <w:lang w:eastAsia="en-US"/>
              </w:rPr>
              <w:t>куб</w:t>
            </w:r>
            <w:proofErr w:type="gramStart"/>
            <w:r w:rsidRPr="000074E6">
              <w:rPr>
                <w:rFonts w:eastAsia="Calibri"/>
                <w:sz w:val="20"/>
                <w:szCs w:val="20"/>
                <w:lang w:eastAsia="en-US"/>
              </w:rPr>
              <w:t>.м</w:t>
            </w:r>
            <w:proofErr w:type="spellEnd"/>
            <w:proofErr w:type="gramEnd"/>
          </w:p>
        </w:tc>
        <w:tc>
          <w:tcPr>
            <w:tcW w:w="803"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1979</w:t>
            </w: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p>
        </w:tc>
        <w:tc>
          <w:tcPr>
            <w:tcW w:w="1260"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18062</w:t>
            </w:r>
          </w:p>
        </w:tc>
        <w:tc>
          <w:tcPr>
            <w:tcW w:w="1355" w:type="dxa"/>
            <w:tcBorders>
              <w:top w:val="nil"/>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18"/>
                <w:szCs w:val="18"/>
              </w:rPr>
            </w:pPr>
            <w:r w:rsidRPr="000074E6">
              <w:rPr>
                <w:rFonts w:eastAsia="Calibri"/>
                <w:sz w:val="18"/>
                <w:szCs w:val="18"/>
              </w:rPr>
              <w:t>0</w:t>
            </w:r>
          </w:p>
        </w:tc>
      </w:tr>
      <w:tr w:rsidR="000074E6" w:rsidRPr="000074E6" w:rsidTr="00007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31" w:type="dxa"/>
            <w:gridSpan w:val="8"/>
            <w:tcBorders>
              <w:top w:val="single" w:sz="4" w:space="0" w:color="auto"/>
              <w:left w:val="single" w:sz="4" w:space="0" w:color="auto"/>
              <w:bottom w:val="single" w:sz="4" w:space="0" w:color="auto"/>
              <w:right w:val="single" w:sz="4" w:space="0" w:color="auto"/>
            </w:tcBorders>
          </w:tcPr>
          <w:p w:rsidR="000074E6" w:rsidRPr="000074E6" w:rsidRDefault="000074E6" w:rsidP="000074E6">
            <w:pPr>
              <w:spacing w:after="0" w:line="240" w:lineRule="auto"/>
              <w:jc w:val="center"/>
              <w:rPr>
                <w:rFonts w:eastAsia="Calibri"/>
                <w:b/>
                <w:bCs/>
                <w:color w:val="000000"/>
                <w:sz w:val="18"/>
                <w:szCs w:val="18"/>
              </w:rPr>
            </w:pPr>
            <w:r w:rsidRPr="000074E6">
              <w:rPr>
                <w:rFonts w:eastAsia="Calibri"/>
                <w:b/>
                <w:bCs/>
                <w:color w:val="000000"/>
                <w:sz w:val="18"/>
                <w:szCs w:val="18"/>
              </w:rPr>
              <w:t>ИНОЕ (ДВИЖИМОЕ) ИМУЩЕСТВО</w:t>
            </w:r>
          </w:p>
          <w:p w:rsidR="000074E6" w:rsidRPr="000074E6" w:rsidRDefault="000074E6" w:rsidP="000074E6">
            <w:pPr>
              <w:spacing w:after="0" w:line="240" w:lineRule="auto"/>
              <w:jc w:val="center"/>
              <w:rPr>
                <w:rFonts w:eastAsia="Calibri"/>
                <w:b/>
                <w:bCs/>
                <w:color w:val="000000"/>
                <w:sz w:val="18"/>
                <w:szCs w:val="18"/>
              </w:rPr>
            </w:pPr>
            <w:r w:rsidRPr="000074E6">
              <w:rPr>
                <w:rFonts w:eastAsia="Calibri"/>
                <w:b/>
                <w:bCs/>
                <w:color w:val="000000"/>
                <w:sz w:val="18"/>
                <w:szCs w:val="18"/>
              </w:rPr>
              <w:t>ТЕХНИКА</w:t>
            </w:r>
          </w:p>
        </w:tc>
      </w:tr>
      <w:tr w:rsidR="000074E6" w:rsidRPr="000074E6" w:rsidTr="00007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449" w:type="dxa"/>
            <w:tcBorders>
              <w:top w:val="single" w:sz="4" w:space="0" w:color="auto"/>
              <w:left w:val="single" w:sz="4" w:space="0" w:color="auto"/>
              <w:bottom w:val="single" w:sz="4" w:space="0" w:color="auto"/>
              <w:right w:val="single" w:sz="4" w:space="0" w:color="auto"/>
            </w:tcBorders>
            <w:vAlign w:val="center"/>
          </w:tcPr>
          <w:p w:rsidR="000074E6" w:rsidRPr="000074E6" w:rsidRDefault="000074E6" w:rsidP="000074E6">
            <w:pPr>
              <w:jc w:val="center"/>
              <w:rPr>
                <w:rFonts w:eastAsia="Calibri"/>
                <w:sz w:val="18"/>
                <w:szCs w:val="18"/>
                <w:lang w:eastAsia="en-US"/>
              </w:rPr>
            </w:pPr>
            <w:r w:rsidRPr="000074E6">
              <w:rPr>
                <w:rFonts w:eastAsia="Calibri"/>
                <w:sz w:val="18"/>
                <w:szCs w:val="18"/>
                <w:lang w:eastAsia="en-US"/>
              </w:rPr>
              <w:t>1</w:t>
            </w:r>
          </w:p>
        </w:tc>
        <w:tc>
          <w:tcPr>
            <w:tcW w:w="1418" w:type="dxa"/>
            <w:tcBorders>
              <w:top w:val="single" w:sz="4" w:space="0" w:color="auto"/>
              <w:left w:val="nil"/>
              <w:bottom w:val="single" w:sz="4" w:space="0" w:color="auto"/>
              <w:right w:val="nil"/>
            </w:tcBorders>
          </w:tcPr>
          <w:p w:rsidR="000074E6" w:rsidRPr="000074E6" w:rsidRDefault="000074E6" w:rsidP="000074E6">
            <w:pPr>
              <w:jc w:val="center"/>
              <w:rPr>
                <w:rFonts w:eastAsia="Calibri"/>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shd w:val="clear" w:color="FFFFCC" w:fill="FFFFFF"/>
          </w:tcPr>
          <w:p w:rsidR="000074E6" w:rsidRPr="000074E6" w:rsidRDefault="000074E6" w:rsidP="000074E6">
            <w:pPr>
              <w:jc w:val="center"/>
              <w:rPr>
                <w:rFonts w:eastAsia="Calibri"/>
                <w:sz w:val="18"/>
                <w:szCs w:val="18"/>
                <w:lang w:eastAsia="en-US"/>
              </w:rPr>
            </w:pPr>
          </w:p>
        </w:tc>
        <w:tc>
          <w:tcPr>
            <w:tcW w:w="1559" w:type="dxa"/>
            <w:tcBorders>
              <w:top w:val="single" w:sz="4" w:space="0" w:color="auto"/>
              <w:left w:val="nil"/>
              <w:bottom w:val="single" w:sz="4" w:space="0" w:color="auto"/>
              <w:right w:val="single" w:sz="4" w:space="0" w:color="auto"/>
            </w:tcBorders>
            <w:vAlign w:val="bottom"/>
          </w:tcPr>
          <w:p w:rsidR="000074E6" w:rsidRPr="000074E6" w:rsidRDefault="000074E6" w:rsidP="000074E6">
            <w:pPr>
              <w:jc w:val="center"/>
              <w:rPr>
                <w:rFonts w:eastAsia="Calibri"/>
                <w:color w:val="000000"/>
                <w:sz w:val="18"/>
                <w:szCs w:val="18"/>
                <w:lang w:eastAsia="en-US"/>
              </w:rPr>
            </w:pPr>
          </w:p>
        </w:tc>
        <w:tc>
          <w:tcPr>
            <w:tcW w:w="803" w:type="dxa"/>
            <w:tcBorders>
              <w:top w:val="single" w:sz="4" w:space="0" w:color="auto"/>
              <w:left w:val="nil"/>
              <w:bottom w:val="single" w:sz="4" w:space="0" w:color="auto"/>
              <w:right w:val="single" w:sz="4" w:space="0" w:color="auto"/>
            </w:tcBorders>
          </w:tcPr>
          <w:p w:rsidR="000074E6" w:rsidRPr="000074E6" w:rsidRDefault="000074E6" w:rsidP="000074E6">
            <w:pPr>
              <w:jc w:val="center"/>
              <w:rPr>
                <w:rFonts w:eastAsia="Calibri"/>
                <w:color w:val="000000"/>
                <w:sz w:val="18"/>
                <w:szCs w:val="18"/>
                <w:lang w:eastAsia="en-US"/>
              </w:rPr>
            </w:pPr>
          </w:p>
        </w:tc>
        <w:tc>
          <w:tcPr>
            <w:tcW w:w="1260" w:type="dxa"/>
            <w:tcBorders>
              <w:top w:val="single" w:sz="4" w:space="0" w:color="auto"/>
              <w:left w:val="nil"/>
              <w:bottom w:val="single" w:sz="4" w:space="0" w:color="auto"/>
              <w:right w:val="single" w:sz="4" w:space="0" w:color="auto"/>
            </w:tcBorders>
          </w:tcPr>
          <w:p w:rsidR="000074E6" w:rsidRPr="000074E6" w:rsidRDefault="000074E6" w:rsidP="000074E6">
            <w:pPr>
              <w:jc w:val="center"/>
              <w:rPr>
                <w:rFonts w:eastAsia="Calibri"/>
                <w:color w:val="000000"/>
                <w:sz w:val="18"/>
                <w:szCs w:val="18"/>
                <w:lang w:eastAsia="en-US"/>
              </w:rPr>
            </w:pPr>
          </w:p>
        </w:tc>
        <w:tc>
          <w:tcPr>
            <w:tcW w:w="1260" w:type="dxa"/>
            <w:tcBorders>
              <w:top w:val="single" w:sz="4" w:space="0" w:color="auto"/>
              <w:left w:val="nil"/>
              <w:bottom w:val="single" w:sz="4" w:space="0" w:color="auto"/>
              <w:right w:val="single" w:sz="4" w:space="0" w:color="auto"/>
            </w:tcBorders>
          </w:tcPr>
          <w:p w:rsidR="000074E6" w:rsidRPr="000074E6" w:rsidRDefault="000074E6" w:rsidP="000074E6">
            <w:pPr>
              <w:jc w:val="center"/>
              <w:rPr>
                <w:rFonts w:eastAsia="Calibri"/>
                <w:color w:val="000000"/>
                <w:sz w:val="18"/>
                <w:szCs w:val="18"/>
                <w:lang w:eastAsia="en-US"/>
              </w:rPr>
            </w:pPr>
          </w:p>
        </w:tc>
        <w:tc>
          <w:tcPr>
            <w:tcW w:w="1355" w:type="dxa"/>
            <w:tcBorders>
              <w:top w:val="single" w:sz="4" w:space="0" w:color="auto"/>
              <w:left w:val="nil"/>
              <w:bottom w:val="single" w:sz="4" w:space="0" w:color="auto"/>
              <w:right w:val="single" w:sz="4" w:space="0" w:color="auto"/>
            </w:tcBorders>
          </w:tcPr>
          <w:p w:rsidR="000074E6" w:rsidRPr="000074E6" w:rsidRDefault="000074E6" w:rsidP="000074E6">
            <w:pPr>
              <w:jc w:val="center"/>
              <w:rPr>
                <w:rFonts w:eastAsia="Calibri"/>
                <w:color w:val="000000"/>
                <w:sz w:val="18"/>
                <w:szCs w:val="18"/>
                <w:lang w:eastAsia="en-US"/>
              </w:rPr>
            </w:pPr>
          </w:p>
        </w:tc>
      </w:tr>
    </w:tbl>
    <w:p w:rsidR="000074E6" w:rsidRPr="000074E6" w:rsidRDefault="000074E6" w:rsidP="000074E6">
      <w:pPr>
        <w:spacing w:after="0" w:line="240" w:lineRule="auto"/>
        <w:jc w:val="center"/>
        <w:rPr>
          <w:rFonts w:eastAsia="Calibri"/>
          <w:b/>
          <w:bCs/>
          <w:color w:val="000000"/>
          <w:sz w:val="20"/>
          <w:szCs w:val="20"/>
        </w:rPr>
      </w:pPr>
    </w:p>
    <w:p w:rsidR="000074E6" w:rsidRPr="000074E6" w:rsidRDefault="000074E6" w:rsidP="000074E6">
      <w:pPr>
        <w:spacing w:after="0" w:line="240" w:lineRule="auto"/>
        <w:jc w:val="center"/>
        <w:rPr>
          <w:rFonts w:eastAsia="Calibri"/>
          <w:b/>
          <w:bCs/>
          <w:color w:val="000000"/>
          <w:sz w:val="20"/>
          <w:szCs w:val="20"/>
        </w:rPr>
      </w:pPr>
      <w:r w:rsidRPr="000074E6">
        <w:rPr>
          <w:rFonts w:eastAsia="Calibri"/>
          <w:b/>
          <w:bCs/>
          <w:color w:val="000000"/>
          <w:sz w:val="20"/>
          <w:szCs w:val="20"/>
        </w:rPr>
        <w:t>ОБОРУДОВАНИЕ и иное имущество</w:t>
      </w:r>
    </w:p>
    <w:tbl>
      <w:tblPr>
        <w:tblW w:w="10632" w:type="dxa"/>
        <w:tblInd w:w="-1026" w:type="dxa"/>
        <w:tblLook w:val="00A0" w:firstRow="1" w:lastRow="0" w:firstColumn="1" w:lastColumn="0" w:noHBand="0" w:noVBand="0"/>
      </w:tblPr>
      <w:tblGrid>
        <w:gridCol w:w="558"/>
        <w:gridCol w:w="1693"/>
        <w:gridCol w:w="1985"/>
        <w:gridCol w:w="1718"/>
        <w:gridCol w:w="1559"/>
        <w:gridCol w:w="1134"/>
        <w:gridCol w:w="1134"/>
        <w:gridCol w:w="851"/>
      </w:tblGrid>
      <w:tr w:rsidR="000074E6" w:rsidRPr="000074E6" w:rsidTr="000074E6">
        <w:trPr>
          <w:trHeight w:val="222"/>
        </w:trPr>
        <w:tc>
          <w:tcPr>
            <w:tcW w:w="558" w:type="dxa"/>
            <w:tcBorders>
              <w:top w:val="single" w:sz="4" w:space="0" w:color="auto"/>
              <w:left w:val="single" w:sz="4" w:space="0" w:color="auto"/>
              <w:bottom w:val="single" w:sz="4" w:space="0" w:color="auto"/>
              <w:right w:val="single" w:sz="4" w:space="0" w:color="auto"/>
            </w:tcBorders>
            <w:vAlign w:val="center"/>
          </w:tcPr>
          <w:p w:rsidR="000074E6" w:rsidRPr="000074E6" w:rsidRDefault="000074E6" w:rsidP="000074E6">
            <w:pPr>
              <w:spacing w:after="0" w:line="240" w:lineRule="auto"/>
              <w:jc w:val="center"/>
              <w:rPr>
                <w:rFonts w:eastAsia="Calibri"/>
                <w:sz w:val="20"/>
                <w:szCs w:val="20"/>
              </w:rPr>
            </w:pPr>
            <w:r w:rsidRPr="000074E6">
              <w:rPr>
                <w:rFonts w:eastAsia="Calibri"/>
                <w:sz w:val="20"/>
                <w:szCs w:val="20"/>
              </w:rPr>
              <w:t>1</w:t>
            </w:r>
          </w:p>
        </w:tc>
        <w:tc>
          <w:tcPr>
            <w:tcW w:w="1693" w:type="dxa"/>
            <w:tcBorders>
              <w:top w:val="single" w:sz="4" w:space="0" w:color="000000"/>
              <w:left w:val="nil"/>
              <w:bottom w:val="single" w:sz="4" w:space="0" w:color="auto"/>
              <w:right w:val="single" w:sz="4" w:space="0" w:color="auto"/>
            </w:tcBorders>
          </w:tcPr>
          <w:p w:rsidR="000074E6" w:rsidRPr="000074E6" w:rsidRDefault="000074E6" w:rsidP="000074E6">
            <w:pPr>
              <w:spacing w:after="0" w:line="240" w:lineRule="auto"/>
              <w:jc w:val="center"/>
              <w:rPr>
                <w:rFonts w:eastAsia="Calibri"/>
                <w:sz w:val="20"/>
                <w:szCs w:val="20"/>
              </w:rPr>
            </w:pPr>
          </w:p>
        </w:tc>
        <w:tc>
          <w:tcPr>
            <w:tcW w:w="1985" w:type="dxa"/>
            <w:tcBorders>
              <w:top w:val="single" w:sz="4" w:space="0" w:color="auto"/>
              <w:left w:val="single" w:sz="4" w:space="0" w:color="auto"/>
              <w:bottom w:val="single" w:sz="4" w:space="0" w:color="auto"/>
              <w:right w:val="single" w:sz="4" w:space="0" w:color="auto"/>
            </w:tcBorders>
          </w:tcPr>
          <w:p w:rsidR="000074E6" w:rsidRPr="000074E6" w:rsidRDefault="000074E6" w:rsidP="000074E6">
            <w:pPr>
              <w:spacing w:after="0" w:line="240" w:lineRule="auto"/>
              <w:jc w:val="center"/>
              <w:rPr>
                <w:rFonts w:eastAsia="Calibri"/>
                <w:sz w:val="20"/>
                <w:szCs w:val="20"/>
              </w:rPr>
            </w:pPr>
          </w:p>
        </w:tc>
        <w:tc>
          <w:tcPr>
            <w:tcW w:w="1718" w:type="dxa"/>
            <w:tcBorders>
              <w:top w:val="single" w:sz="4" w:space="0" w:color="auto"/>
              <w:left w:val="single" w:sz="4" w:space="0" w:color="auto"/>
              <w:bottom w:val="single" w:sz="4" w:space="0" w:color="auto"/>
              <w:right w:val="single" w:sz="4" w:space="0" w:color="auto"/>
            </w:tcBorders>
          </w:tcPr>
          <w:p w:rsidR="000074E6" w:rsidRPr="000074E6" w:rsidRDefault="000074E6" w:rsidP="000074E6">
            <w:pPr>
              <w:spacing w:after="0" w:line="240" w:lineRule="auto"/>
              <w:jc w:val="center"/>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0074E6" w:rsidRPr="000074E6" w:rsidRDefault="000074E6" w:rsidP="000074E6">
            <w:pPr>
              <w:spacing w:after="0" w:line="240" w:lineRule="auto"/>
              <w:jc w:val="cente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74E6" w:rsidRPr="000074E6" w:rsidRDefault="000074E6" w:rsidP="000074E6">
            <w:pPr>
              <w:spacing w:after="0" w:line="240" w:lineRule="auto"/>
              <w:jc w:val="cente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74E6" w:rsidRPr="000074E6" w:rsidRDefault="000074E6" w:rsidP="000074E6">
            <w:pPr>
              <w:spacing w:after="0" w:line="240" w:lineRule="auto"/>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4E6" w:rsidRPr="000074E6" w:rsidRDefault="000074E6" w:rsidP="000074E6">
            <w:pPr>
              <w:spacing w:after="0" w:line="240" w:lineRule="auto"/>
              <w:jc w:val="center"/>
              <w:rPr>
                <w:rFonts w:eastAsia="Calibri"/>
                <w:sz w:val="20"/>
                <w:szCs w:val="20"/>
              </w:rPr>
            </w:pPr>
          </w:p>
        </w:tc>
      </w:tr>
    </w:tbl>
    <w:p w:rsidR="000074E6" w:rsidRPr="000074E6" w:rsidRDefault="000074E6" w:rsidP="000074E6">
      <w:pPr>
        <w:spacing w:after="0" w:line="240" w:lineRule="auto"/>
        <w:jc w:val="center"/>
        <w:rPr>
          <w:rFonts w:eastAsia="Calibri"/>
          <w:b/>
          <w:bCs/>
          <w:color w:val="000000"/>
          <w:sz w:val="20"/>
          <w:szCs w:val="20"/>
        </w:rPr>
      </w:pPr>
      <w:r w:rsidRPr="000074E6">
        <w:rPr>
          <w:rFonts w:eastAsia="Calibri"/>
          <w:b/>
          <w:bCs/>
          <w:color w:val="000000"/>
          <w:sz w:val="20"/>
          <w:szCs w:val="20"/>
        </w:rPr>
        <w:t>Материальные запасы</w:t>
      </w:r>
    </w:p>
    <w:tbl>
      <w:tblPr>
        <w:tblW w:w="10632" w:type="dxa"/>
        <w:tblInd w:w="-1026" w:type="dxa"/>
        <w:tblLook w:val="00A0" w:firstRow="1" w:lastRow="0" w:firstColumn="1" w:lastColumn="0" w:noHBand="0" w:noVBand="0"/>
      </w:tblPr>
      <w:tblGrid>
        <w:gridCol w:w="567"/>
        <w:gridCol w:w="1701"/>
        <w:gridCol w:w="1985"/>
        <w:gridCol w:w="1559"/>
        <w:gridCol w:w="1559"/>
        <w:gridCol w:w="1134"/>
        <w:gridCol w:w="1276"/>
        <w:gridCol w:w="851"/>
      </w:tblGrid>
      <w:tr w:rsidR="000074E6" w:rsidRPr="000074E6" w:rsidTr="000074E6">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0074E6" w:rsidRPr="000074E6" w:rsidRDefault="000074E6" w:rsidP="000074E6">
            <w:pPr>
              <w:spacing w:after="0" w:line="240" w:lineRule="auto"/>
              <w:jc w:val="center"/>
              <w:rPr>
                <w:rFonts w:eastAsia="Calibri"/>
                <w:sz w:val="20"/>
                <w:szCs w:val="20"/>
              </w:rPr>
            </w:pPr>
            <w:r w:rsidRPr="000074E6">
              <w:rPr>
                <w:rFonts w:eastAsia="Calibri"/>
                <w:sz w:val="20"/>
                <w:szCs w:val="20"/>
              </w:rPr>
              <w:t>1</w:t>
            </w:r>
          </w:p>
        </w:tc>
        <w:tc>
          <w:tcPr>
            <w:tcW w:w="1701" w:type="dxa"/>
            <w:tcBorders>
              <w:top w:val="single" w:sz="4" w:space="0" w:color="auto"/>
              <w:left w:val="nil"/>
              <w:bottom w:val="single" w:sz="4" w:space="0" w:color="auto"/>
              <w:right w:val="single" w:sz="4" w:space="0" w:color="auto"/>
            </w:tcBorders>
            <w:vAlign w:val="bottom"/>
          </w:tcPr>
          <w:p w:rsidR="000074E6" w:rsidRPr="000074E6" w:rsidRDefault="000074E6" w:rsidP="000074E6">
            <w:pPr>
              <w:spacing w:after="0" w:line="240" w:lineRule="auto"/>
              <w:jc w:val="center"/>
              <w:rPr>
                <w:rFonts w:eastAsia="Calibri"/>
                <w:color w:val="000000"/>
                <w:sz w:val="20"/>
                <w:szCs w:val="20"/>
              </w:rPr>
            </w:pPr>
          </w:p>
        </w:tc>
        <w:tc>
          <w:tcPr>
            <w:tcW w:w="1985" w:type="dxa"/>
            <w:tcBorders>
              <w:top w:val="single" w:sz="4" w:space="0" w:color="000000"/>
              <w:left w:val="nil"/>
              <w:bottom w:val="single" w:sz="4" w:space="0" w:color="000000"/>
              <w:right w:val="single" w:sz="4" w:space="0" w:color="000000"/>
            </w:tcBorders>
          </w:tcPr>
          <w:p w:rsidR="000074E6" w:rsidRPr="000074E6" w:rsidRDefault="000074E6" w:rsidP="000074E6">
            <w:pPr>
              <w:spacing w:after="0" w:line="240" w:lineRule="auto"/>
              <w:jc w:val="center"/>
              <w:rPr>
                <w:rFonts w:eastAsia="Calibri"/>
                <w:sz w:val="20"/>
                <w:szCs w:val="20"/>
              </w:rPr>
            </w:pPr>
          </w:p>
        </w:tc>
        <w:tc>
          <w:tcPr>
            <w:tcW w:w="1559" w:type="dxa"/>
            <w:tcBorders>
              <w:top w:val="single" w:sz="4" w:space="0" w:color="auto"/>
              <w:left w:val="nil"/>
              <w:bottom w:val="single" w:sz="4" w:space="0" w:color="auto"/>
              <w:right w:val="single" w:sz="4" w:space="0" w:color="auto"/>
            </w:tcBorders>
            <w:vAlign w:val="bottom"/>
          </w:tcPr>
          <w:p w:rsidR="000074E6" w:rsidRPr="000074E6" w:rsidRDefault="000074E6" w:rsidP="000074E6">
            <w:pPr>
              <w:spacing w:after="0" w:line="240" w:lineRule="auto"/>
              <w:jc w:val="center"/>
              <w:rPr>
                <w:rFonts w:eastAsia="Calibri"/>
                <w:b/>
                <w:bCs/>
                <w:color w:val="000000"/>
                <w:sz w:val="20"/>
                <w:szCs w:val="20"/>
              </w:rPr>
            </w:pPr>
          </w:p>
        </w:tc>
        <w:tc>
          <w:tcPr>
            <w:tcW w:w="1559" w:type="dxa"/>
            <w:tcBorders>
              <w:top w:val="single" w:sz="4" w:space="0" w:color="auto"/>
              <w:left w:val="nil"/>
              <w:bottom w:val="single" w:sz="4" w:space="0" w:color="auto"/>
              <w:right w:val="single" w:sz="4" w:space="0" w:color="auto"/>
            </w:tcBorders>
            <w:vAlign w:val="bottom"/>
          </w:tcPr>
          <w:p w:rsidR="000074E6" w:rsidRPr="000074E6" w:rsidRDefault="000074E6" w:rsidP="000074E6">
            <w:pPr>
              <w:spacing w:after="0" w:line="240" w:lineRule="auto"/>
              <w:jc w:val="center"/>
              <w:rPr>
                <w:rFonts w:eastAsia="Calibri"/>
                <w:b/>
                <w:bCs/>
                <w:color w:val="000000"/>
                <w:sz w:val="20"/>
                <w:szCs w:val="20"/>
              </w:rPr>
            </w:pPr>
          </w:p>
        </w:tc>
        <w:tc>
          <w:tcPr>
            <w:tcW w:w="1134" w:type="dxa"/>
            <w:tcBorders>
              <w:top w:val="single" w:sz="4" w:space="0" w:color="auto"/>
              <w:bottom w:val="single" w:sz="4" w:space="0" w:color="auto"/>
              <w:right w:val="single" w:sz="4" w:space="0" w:color="auto"/>
            </w:tcBorders>
            <w:vAlign w:val="bottom"/>
          </w:tcPr>
          <w:p w:rsidR="000074E6" w:rsidRPr="000074E6" w:rsidRDefault="000074E6" w:rsidP="000074E6">
            <w:pPr>
              <w:spacing w:after="0" w:line="240" w:lineRule="auto"/>
              <w:jc w:val="center"/>
              <w:rPr>
                <w:rFonts w:eastAsia="Calibri"/>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0074E6" w:rsidRPr="000074E6" w:rsidRDefault="000074E6" w:rsidP="000074E6">
            <w:pPr>
              <w:spacing w:after="0" w:line="240" w:lineRule="auto"/>
              <w:jc w:val="center"/>
              <w:rPr>
                <w:rFonts w:eastAsia="Calibri"/>
                <w:b/>
                <w:b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0074E6" w:rsidRPr="000074E6" w:rsidRDefault="000074E6" w:rsidP="000074E6">
            <w:pPr>
              <w:spacing w:after="0" w:line="240" w:lineRule="auto"/>
              <w:jc w:val="center"/>
              <w:rPr>
                <w:rFonts w:eastAsia="Calibri"/>
                <w:b/>
                <w:bCs/>
                <w:color w:val="000000"/>
                <w:sz w:val="20"/>
                <w:szCs w:val="20"/>
              </w:rPr>
            </w:pPr>
          </w:p>
        </w:tc>
      </w:tr>
    </w:tbl>
    <w:p w:rsidR="000074E6" w:rsidRPr="000074E6" w:rsidRDefault="000074E6" w:rsidP="000074E6">
      <w:pPr>
        <w:spacing w:after="0" w:line="240" w:lineRule="auto"/>
        <w:jc w:val="both"/>
        <w:rPr>
          <w:rFonts w:eastAsia="Calibri"/>
          <w:szCs w:val="22"/>
          <w:lang w:eastAsia="en-US"/>
        </w:rPr>
      </w:pPr>
    </w:p>
    <w:p w:rsidR="000074E6" w:rsidRPr="000074E6" w:rsidRDefault="000074E6" w:rsidP="000074E6">
      <w:pPr>
        <w:spacing w:after="0" w:line="240" w:lineRule="auto"/>
        <w:ind w:firstLine="709"/>
        <w:jc w:val="both"/>
        <w:rPr>
          <w:rFonts w:eastAsia="Calibri"/>
          <w:szCs w:val="22"/>
          <w:lang w:eastAsia="en-US"/>
        </w:rPr>
      </w:pPr>
    </w:p>
    <w:p w:rsidR="000074E6" w:rsidRPr="000074E6" w:rsidRDefault="000074E6" w:rsidP="000074E6">
      <w:pPr>
        <w:spacing w:after="0" w:line="240" w:lineRule="auto"/>
        <w:ind w:firstLine="709"/>
        <w:jc w:val="both"/>
        <w:rPr>
          <w:rFonts w:eastAsia="Calibri"/>
          <w:szCs w:val="22"/>
          <w:lang w:eastAsia="en-US"/>
        </w:rPr>
      </w:pPr>
      <w:r w:rsidRPr="000074E6">
        <w:rPr>
          <w:rFonts w:eastAsia="Calibri"/>
          <w:szCs w:val="22"/>
          <w:lang w:eastAsia="en-US"/>
        </w:rPr>
        <w:t xml:space="preserve">2. Описание, технико-экономические показатели, назначение и состояние объектов, указанных в </w:t>
      </w:r>
      <w:proofErr w:type="gramStart"/>
      <w:r w:rsidRPr="000074E6">
        <w:rPr>
          <w:rFonts w:eastAsia="Calibri"/>
          <w:szCs w:val="22"/>
          <w:lang w:eastAsia="en-US"/>
        </w:rPr>
        <w:t>пункте</w:t>
      </w:r>
      <w:proofErr w:type="gramEnd"/>
      <w:r w:rsidRPr="000074E6">
        <w:rPr>
          <w:rFonts w:eastAsia="Calibri"/>
          <w:szCs w:val="22"/>
          <w:lang w:eastAsia="en-US"/>
        </w:rPr>
        <w:t xml:space="preserve"> 1 настоящего акта </w:t>
      </w:r>
      <w:r w:rsidRPr="000074E6">
        <w:rPr>
          <w:rFonts w:eastAsia="Calibri"/>
          <w:b/>
          <w:szCs w:val="22"/>
          <w:lang w:eastAsia="en-US"/>
        </w:rPr>
        <w:t>соответствует</w:t>
      </w:r>
      <w:r w:rsidRPr="000074E6">
        <w:rPr>
          <w:rFonts w:eastAsia="Calibri"/>
          <w:szCs w:val="22"/>
          <w:lang w:eastAsia="en-US"/>
        </w:rPr>
        <w:t xml:space="preserve"> сведениям, указанным в Приложении №2 к концессионному соглашению от «  »                 2019 г. №</w:t>
      </w:r>
    </w:p>
    <w:p w:rsidR="000074E6" w:rsidRPr="000074E6" w:rsidRDefault="000074E6" w:rsidP="000074E6">
      <w:pPr>
        <w:spacing w:after="0" w:line="240" w:lineRule="auto"/>
        <w:ind w:firstLine="709"/>
        <w:jc w:val="both"/>
        <w:rPr>
          <w:rFonts w:eastAsia="Calibri"/>
          <w:szCs w:val="22"/>
          <w:lang w:eastAsia="en-US"/>
        </w:rPr>
      </w:pPr>
      <w:r w:rsidRPr="000074E6">
        <w:rPr>
          <w:rFonts w:eastAsia="Calibri"/>
          <w:szCs w:val="22"/>
          <w:lang w:eastAsia="en-US"/>
        </w:rPr>
        <w:t xml:space="preserve">3. Вместе с имуществом, </w:t>
      </w:r>
      <w:proofErr w:type="spellStart"/>
      <w:r w:rsidRPr="000074E6">
        <w:rPr>
          <w:rFonts w:eastAsia="Calibri"/>
          <w:szCs w:val="22"/>
          <w:lang w:eastAsia="en-US"/>
        </w:rPr>
        <w:t>Концендент</w:t>
      </w:r>
      <w:proofErr w:type="spellEnd"/>
      <w:r w:rsidRPr="000074E6">
        <w:rPr>
          <w:rFonts w:eastAsia="Calibri"/>
          <w:szCs w:val="22"/>
          <w:lang w:eastAsia="en-US"/>
        </w:rPr>
        <w:t xml:space="preserve"> передал, а Концессионер принял следующую документацию: копии технических паспортов, копии кадастровых паспортов, копии паспортов транспортных средств, копии паспортов на оборудование.</w:t>
      </w:r>
    </w:p>
    <w:p w:rsidR="000074E6" w:rsidRPr="000074E6" w:rsidRDefault="000074E6" w:rsidP="000074E6">
      <w:pPr>
        <w:spacing w:after="0" w:line="240" w:lineRule="auto"/>
        <w:ind w:firstLine="709"/>
        <w:jc w:val="both"/>
        <w:rPr>
          <w:rFonts w:eastAsia="Calibri"/>
          <w:szCs w:val="22"/>
          <w:lang w:eastAsia="en-US"/>
        </w:rPr>
      </w:pPr>
      <w:r w:rsidRPr="000074E6">
        <w:rPr>
          <w:rFonts w:eastAsia="Calibri"/>
          <w:szCs w:val="22"/>
          <w:lang w:eastAsia="en-US"/>
        </w:rPr>
        <w:t>4.Претензий к объекту Соглашения Концессионер не имеет.</w:t>
      </w:r>
    </w:p>
    <w:p w:rsidR="000074E6" w:rsidRPr="000074E6" w:rsidRDefault="000074E6" w:rsidP="000074E6">
      <w:pPr>
        <w:spacing w:after="0" w:line="240" w:lineRule="auto"/>
        <w:ind w:firstLine="709"/>
        <w:jc w:val="both"/>
        <w:rPr>
          <w:rFonts w:eastAsia="Calibri"/>
          <w:szCs w:val="22"/>
          <w:lang w:eastAsia="en-US"/>
        </w:rPr>
      </w:pPr>
      <w:r w:rsidRPr="000074E6">
        <w:rPr>
          <w:rFonts w:eastAsia="Calibri"/>
          <w:szCs w:val="22"/>
          <w:lang w:eastAsia="en-US"/>
        </w:rPr>
        <w:lastRenderedPageBreak/>
        <w:t xml:space="preserve">5.Настоящий Акт составлен в 4 подлинных </w:t>
      </w:r>
      <w:proofErr w:type="gramStart"/>
      <w:r w:rsidRPr="000074E6">
        <w:rPr>
          <w:rFonts w:eastAsia="Calibri"/>
          <w:szCs w:val="22"/>
          <w:lang w:eastAsia="en-US"/>
        </w:rPr>
        <w:t>экземплярах</w:t>
      </w:r>
      <w:proofErr w:type="gramEnd"/>
      <w:r w:rsidRPr="000074E6">
        <w:rPr>
          <w:rFonts w:eastAsia="Calibri"/>
          <w:szCs w:val="22"/>
          <w:lang w:eastAsia="en-US"/>
        </w:rPr>
        <w:t>, имеющих равную юридическую силу, по одному сторонам и регистрирующему органу.</w:t>
      </w:r>
    </w:p>
    <w:p w:rsidR="000074E6" w:rsidRPr="000074E6" w:rsidRDefault="000074E6" w:rsidP="000074E6">
      <w:pPr>
        <w:spacing w:after="0" w:line="240" w:lineRule="auto"/>
        <w:ind w:firstLine="709"/>
        <w:jc w:val="both"/>
        <w:rPr>
          <w:rFonts w:eastAsia="Calibri"/>
          <w:szCs w:val="22"/>
          <w:lang w:eastAsia="en-US"/>
        </w:rPr>
      </w:pPr>
    </w:p>
    <w:p w:rsidR="000074E6" w:rsidRPr="000074E6" w:rsidRDefault="000074E6" w:rsidP="000074E6">
      <w:pPr>
        <w:spacing w:after="0" w:line="240" w:lineRule="auto"/>
        <w:ind w:firstLine="709"/>
        <w:jc w:val="both"/>
        <w:rPr>
          <w:rFonts w:eastAsia="Calibri"/>
          <w:szCs w:val="22"/>
          <w:lang w:eastAsia="en-US"/>
        </w:rPr>
      </w:pPr>
    </w:p>
    <w:p w:rsidR="000074E6" w:rsidRPr="000074E6" w:rsidRDefault="000074E6" w:rsidP="000074E6">
      <w:pPr>
        <w:spacing w:after="0" w:line="240" w:lineRule="auto"/>
        <w:ind w:firstLine="709"/>
        <w:jc w:val="both"/>
        <w:rPr>
          <w:rFonts w:eastAsia="Calibri"/>
          <w:lang w:eastAsia="en-US"/>
        </w:rPr>
      </w:pPr>
    </w:p>
    <w:p w:rsidR="000074E6" w:rsidRPr="000074E6" w:rsidRDefault="000074E6" w:rsidP="000074E6">
      <w:pPr>
        <w:spacing w:after="0" w:line="240" w:lineRule="auto"/>
        <w:ind w:firstLine="709"/>
        <w:rPr>
          <w:rFonts w:eastAsia="Calibri"/>
          <w:lang w:eastAsia="en-US"/>
        </w:rPr>
      </w:pPr>
    </w:p>
    <w:tbl>
      <w:tblPr>
        <w:tblW w:w="0" w:type="auto"/>
        <w:tblLook w:val="00A0" w:firstRow="1" w:lastRow="0" w:firstColumn="1" w:lastColumn="0" w:noHBand="0" w:noVBand="0"/>
      </w:tblPr>
      <w:tblGrid>
        <w:gridCol w:w="567"/>
        <w:gridCol w:w="4077"/>
        <w:gridCol w:w="283"/>
        <w:gridCol w:w="284"/>
        <w:gridCol w:w="4076"/>
        <w:gridCol w:w="284"/>
      </w:tblGrid>
      <w:tr w:rsidR="000074E6" w:rsidRPr="000074E6" w:rsidTr="000074E6">
        <w:tc>
          <w:tcPr>
            <w:tcW w:w="4644" w:type="dxa"/>
            <w:gridSpan w:val="2"/>
          </w:tcPr>
          <w:p w:rsidR="000074E6" w:rsidRPr="000074E6" w:rsidRDefault="000074E6" w:rsidP="000074E6">
            <w:pPr>
              <w:tabs>
                <w:tab w:val="left" w:pos="2440"/>
              </w:tabs>
              <w:jc w:val="both"/>
              <w:rPr>
                <w:rFonts w:eastAsia="Calibri"/>
                <w:b/>
                <w:lang w:eastAsia="en-US"/>
              </w:rPr>
            </w:pPr>
            <w:r w:rsidRPr="000074E6">
              <w:rPr>
                <w:rFonts w:eastAsia="Calibri"/>
                <w:b/>
                <w:lang w:eastAsia="en-US"/>
              </w:rPr>
              <w:t>«КОНЦЕНДЕНТ»</w:t>
            </w:r>
            <w:r w:rsidRPr="000074E6">
              <w:rPr>
                <w:rFonts w:eastAsia="Calibri"/>
                <w:b/>
                <w:lang w:eastAsia="en-US"/>
              </w:rPr>
              <w:tab/>
            </w:r>
          </w:p>
        </w:tc>
        <w:tc>
          <w:tcPr>
            <w:tcW w:w="567" w:type="dxa"/>
            <w:gridSpan w:val="2"/>
          </w:tcPr>
          <w:p w:rsidR="000074E6" w:rsidRPr="000074E6" w:rsidRDefault="000074E6" w:rsidP="000074E6">
            <w:pPr>
              <w:jc w:val="both"/>
              <w:rPr>
                <w:rFonts w:eastAsia="Calibri"/>
                <w:b/>
                <w:lang w:eastAsia="en-US"/>
              </w:rPr>
            </w:pPr>
          </w:p>
        </w:tc>
        <w:tc>
          <w:tcPr>
            <w:tcW w:w="4360" w:type="dxa"/>
            <w:gridSpan w:val="2"/>
          </w:tcPr>
          <w:p w:rsidR="000074E6" w:rsidRPr="000074E6" w:rsidRDefault="000074E6" w:rsidP="000074E6">
            <w:pPr>
              <w:jc w:val="both"/>
              <w:rPr>
                <w:rFonts w:eastAsia="Calibri"/>
                <w:b/>
                <w:lang w:eastAsia="en-US"/>
              </w:rPr>
            </w:pPr>
            <w:r w:rsidRPr="000074E6">
              <w:rPr>
                <w:rFonts w:eastAsia="Calibri"/>
                <w:b/>
                <w:lang w:eastAsia="en-US"/>
              </w:rPr>
              <w:t>«КОНЦЕССИОНЕР»</w:t>
            </w:r>
          </w:p>
          <w:p w:rsidR="000074E6" w:rsidRPr="000074E6" w:rsidRDefault="000074E6" w:rsidP="000074E6">
            <w:pPr>
              <w:jc w:val="both"/>
              <w:rPr>
                <w:rFonts w:eastAsia="Calibri"/>
                <w:b/>
                <w:lang w:eastAsia="en-US"/>
              </w:rPr>
            </w:pPr>
          </w:p>
        </w:tc>
      </w:tr>
      <w:tr w:rsidR="000074E6" w:rsidRPr="000074E6" w:rsidTr="000074E6">
        <w:tc>
          <w:tcPr>
            <w:tcW w:w="4644" w:type="dxa"/>
            <w:gridSpan w:val="2"/>
          </w:tcPr>
          <w:p w:rsidR="000074E6" w:rsidRPr="000074E6" w:rsidRDefault="000074E6" w:rsidP="000074E6">
            <w:pPr>
              <w:jc w:val="both"/>
              <w:rPr>
                <w:rFonts w:eastAsia="Calibri"/>
                <w:lang w:eastAsia="en-US"/>
              </w:rPr>
            </w:pPr>
            <w:r w:rsidRPr="000074E6">
              <w:rPr>
                <w:rFonts w:eastAsia="Calibri"/>
                <w:lang w:eastAsia="en-US"/>
              </w:rPr>
              <w:t xml:space="preserve">Администрация сельского поселения Альмухаметовский сельсовет муниципального района Абзелиловский район Республики Башкортостан     </w:t>
            </w:r>
          </w:p>
        </w:tc>
        <w:tc>
          <w:tcPr>
            <w:tcW w:w="567" w:type="dxa"/>
            <w:gridSpan w:val="2"/>
          </w:tcPr>
          <w:p w:rsidR="000074E6" w:rsidRPr="000074E6" w:rsidRDefault="000074E6" w:rsidP="000074E6">
            <w:pPr>
              <w:jc w:val="both"/>
              <w:rPr>
                <w:rFonts w:eastAsia="Calibri"/>
                <w:lang w:eastAsia="en-US"/>
              </w:rPr>
            </w:pPr>
          </w:p>
        </w:tc>
        <w:tc>
          <w:tcPr>
            <w:tcW w:w="4360" w:type="dxa"/>
            <w:gridSpan w:val="2"/>
          </w:tcPr>
          <w:p w:rsidR="000074E6" w:rsidRPr="000074E6" w:rsidRDefault="000074E6" w:rsidP="000074E6">
            <w:pPr>
              <w:jc w:val="both"/>
              <w:rPr>
                <w:rFonts w:eastAsia="Calibri"/>
                <w:lang w:eastAsia="en-US"/>
              </w:rPr>
            </w:pPr>
            <w:r w:rsidRPr="000074E6">
              <w:rPr>
                <w:rFonts w:eastAsia="Calibri"/>
                <w:lang w:eastAsia="en-US"/>
              </w:rPr>
              <w:t xml:space="preserve">Общество с ограниченной ответственностью «Жилищно-коммунальное хозяйство «Урал» директора </w:t>
            </w:r>
          </w:p>
        </w:tc>
      </w:tr>
      <w:tr w:rsidR="000074E6" w:rsidRPr="000074E6" w:rsidTr="000074E6">
        <w:tc>
          <w:tcPr>
            <w:tcW w:w="4644" w:type="dxa"/>
            <w:gridSpan w:val="2"/>
          </w:tcPr>
          <w:p w:rsidR="000074E6" w:rsidRPr="000074E6" w:rsidRDefault="000074E6" w:rsidP="000074E6">
            <w:pPr>
              <w:jc w:val="both"/>
              <w:rPr>
                <w:rFonts w:eastAsia="Calibri"/>
                <w:lang w:eastAsia="en-US"/>
              </w:rPr>
            </w:pPr>
            <w:r w:rsidRPr="000074E6">
              <w:rPr>
                <w:rFonts w:eastAsia="Calibri"/>
                <w:lang w:eastAsia="en-US"/>
              </w:rPr>
              <w:t>Глава администрации</w:t>
            </w:r>
          </w:p>
        </w:tc>
        <w:tc>
          <w:tcPr>
            <w:tcW w:w="567" w:type="dxa"/>
            <w:gridSpan w:val="2"/>
          </w:tcPr>
          <w:p w:rsidR="000074E6" w:rsidRPr="000074E6" w:rsidRDefault="000074E6" w:rsidP="000074E6">
            <w:pPr>
              <w:jc w:val="both"/>
              <w:rPr>
                <w:rFonts w:eastAsia="Calibri"/>
                <w:lang w:eastAsia="en-US"/>
              </w:rPr>
            </w:pPr>
          </w:p>
        </w:tc>
        <w:tc>
          <w:tcPr>
            <w:tcW w:w="4360" w:type="dxa"/>
            <w:gridSpan w:val="2"/>
          </w:tcPr>
          <w:p w:rsidR="000074E6" w:rsidRPr="000074E6" w:rsidRDefault="000074E6" w:rsidP="000074E6">
            <w:pPr>
              <w:jc w:val="both"/>
              <w:rPr>
                <w:rFonts w:eastAsia="Calibri"/>
                <w:lang w:eastAsia="en-US"/>
              </w:rPr>
            </w:pPr>
            <w:r w:rsidRPr="000074E6">
              <w:rPr>
                <w:rFonts w:eastAsia="Calibri"/>
                <w:lang w:eastAsia="en-US"/>
              </w:rPr>
              <w:t xml:space="preserve">Директор </w:t>
            </w:r>
          </w:p>
          <w:p w:rsidR="000074E6" w:rsidRPr="000074E6" w:rsidRDefault="000074E6" w:rsidP="000074E6">
            <w:pPr>
              <w:jc w:val="both"/>
              <w:rPr>
                <w:rFonts w:eastAsia="Calibri"/>
                <w:lang w:eastAsia="en-US"/>
              </w:rPr>
            </w:pPr>
          </w:p>
        </w:tc>
      </w:tr>
      <w:tr w:rsidR="000074E6" w:rsidRPr="000074E6" w:rsidTr="000074E6">
        <w:tc>
          <w:tcPr>
            <w:tcW w:w="4644" w:type="dxa"/>
            <w:gridSpan w:val="2"/>
          </w:tcPr>
          <w:p w:rsidR="000074E6" w:rsidRPr="000074E6" w:rsidRDefault="000074E6" w:rsidP="000074E6">
            <w:pPr>
              <w:jc w:val="both"/>
              <w:rPr>
                <w:rFonts w:eastAsia="Calibri"/>
                <w:b/>
                <w:lang w:eastAsia="en-US"/>
              </w:rPr>
            </w:pPr>
            <w:r w:rsidRPr="000074E6">
              <w:rPr>
                <w:rFonts w:eastAsia="Calibri"/>
                <w:b/>
                <w:lang w:eastAsia="en-US"/>
              </w:rPr>
              <w:t xml:space="preserve">__________________ И.С. </w:t>
            </w:r>
            <w:proofErr w:type="spellStart"/>
            <w:r w:rsidRPr="000074E6">
              <w:rPr>
                <w:rFonts w:eastAsia="Calibri"/>
                <w:b/>
                <w:lang w:eastAsia="en-US"/>
              </w:rPr>
              <w:t>Батыршин</w:t>
            </w:r>
            <w:proofErr w:type="spellEnd"/>
          </w:p>
        </w:tc>
        <w:tc>
          <w:tcPr>
            <w:tcW w:w="567" w:type="dxa"/>
            <w:gridSpan w:val="2"/>
          </w:tcPr>
          <w:p w:rsidR="000074E6" w:rsidRPr="000074E6" w:rsidRDefault="000074E6" w:rsidP="000074E6">
            <w:pPr>
              <w:jc w:val="both"/>
              <w:rPr>
                <w:rFonts w:eastAsia="Calibri"/>
                <w:b/>
                <w:lang w:eastAsia="en-US"/>
              </w:rPr>
            </w:pPr>
          </w:p>
        </w:tc>
        <w:tc>
          <w:tcPr>
            <w:tcW w:w="4360" w:type="dxa"/>
            <w:gridSpan w:val="2"/>
          </w:tcPr>
          <w:p w:rsidR="000074E6" w:rsidRPr="000074E6" w:rsidRDefault="000074E6" w:rsidP="000074E6">
            <w:pPr>
              <w:jc w:val="both"/>
              <w:rPr>
                <w:rFonts w:eastAsia="Calibri"/>
                <w:b/>
                <w:lang w:eastAsia="en-US"/>
              </w:rPr>
            </w:pPr>
            <w:r w:rsidRPr="000074E6">
              <w:rPr>
                <w:rFonts w:eastAsia="Calibri"/>
                <w:b/>
                <w:lang w:eastAsia="en-US"/>
              </w:rPr>
              <w:t xml:space="preserve">___________________ </w:t>
            </w:r>
            <w:proofErr w:type="spellStart"/>
            <w:r w:rsidRPr="000074E6">
              <w:rPr>
                <w:rFonts w:eastAsia="Calibri"/>
                <w:b/>
                <w:lang w:eastAsia="en-US"/>
              </w:rPr>
              <w:t>Р.Г.Хидиятов</w:t>
            </w:r>
            <w:proofErr w:type="spellEnd"/>
          </w:p>
        </w:tc>
      </w:tr>
      <w:tr w:rsidR="000074E6" w:rsidRPr="000074E6" w:rsidTr="000074E6">
        <w:trPr>
          <w:gridAfter w:val="1"/>
          <w:wAfter w:w="284" w:type="dxa"/>
          <w:trHeight w:val="1096"/>
        </w:trPr>
        <w:tc>
          <w:tcPr>
            <w:tcW w:w="567" w:type="dxa"/>
          </w:tcPr>
          <w:p w:rsidR="000074E6" w:rsidRPr="000074E6" w:rsidRDefault="000074E6" w:rsidP="000074E6">
            <w:pPr>
              <w:spacing w:after="0" w:line="240" w:lineRule="auto"/>
              <w:jc w:val="both"/>
              <w:rPr>
                <w:rFonts w:eastAsia="Calibri"/>
                <w:b/>
                <w:szCs w:val="22"/>
                <w:lang w:eastAsia="en-US"/>
              </w:rPr>
            </w:pPr>
          </w:p>
        </w:tc>
        <w:tc>
          <w:tcPr>
            <w:tcW w:w="4360" w:type="dxa"/>
            <w:gridSpan w:val="2"/>
          </w:tcPr>
          <w:p w:rsidR="000074E6" w:rsidRPr="000074E6" w:rsidRDefault="000074E6" w:rsidP="000074E6">
            <w:pPr>
              <w:spacing w:after="0" w:line="240" w:lineRule="auto"/>
              <w:jc w:val="both"/>
              <w:rPr>
                <w:rFonts w:eastAsia="Calibri"/>
                <w:b/>
                <w:szCs w:val="22"/>
                <w:lang w:eastAsia="en-US"/>
              </w:rPr>
            </w:pPr>
          </w:p>
        </w:tc>
        <w:tc>
          <w:tcPr>
            <w:tcW w:w="4360" w:type="dxa"/>
            <w:gridSpan w:val="2"/>
          </w:tcPr>
          <w:p w:rsidR="000074E6" w:rsidRPr="000074E6" w:rsidRDefault="000074E6" w:rsidP="000074E6">
            <w:pPr>
              <w:spacing w:after="0" w:line="240" w:lineRule="auto"/>
              <w:jc w:val="both"/>
              <w:rPr>
                <w:rFonts w:eastAsia="Calibri"/>
                <w:b/>
                <w:szCs w:val="22"/>
                <w:lang w:eastAsia="en-US"/>
              </w:rPr>
            </w:pPr>
          </w:p>
        </w:tc>
      </w:tr>
    </w:tbl>
    <w:p w:rsidR="000074E6" w:rsidRPr="000074E6" w:rsidRDefault="000074E6" w:rsidP="000074E6">
      <w:pPr>
        <w:rPr>
          <w:rFonts w:ascii="Calibri" w:eastAsia="Calibri" w:hAnsi="Calibri"/>
          <w:sz w:val="22"/>
          <w:szCs w:val="22"/>
          <w:lang w:eastAsia="en-US"/>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F54AFC" w:rsidRPr="00F54AFC" w:rsidRDefault="00F54AFC" w:rsidP="00F54AFC">
      <w:pPr>
        <w:ind w:left="720"/>
        <w:contextualSpacing/>
        <w:rPr>
          <w:rFonts w:ascii="Calibri" w:hAnsi="Calibri"/>
          <w:b/>
          <w:sz w:val="28"/>
          <w:szCs w:val="28"/>
        </w:rPr>
      </w:pPr>
    </w:p>
    <w:p w:rsidR="00A21251" w:rsidRDefault="00A21251" w:rsidP="006E2B03">
      <w:pPr>
        <w:pStyle w:val="a3"/>
        <w:tabs>
          <w:tab w:val="clear" w:pos="4677"/>
          <w:tab w:val="clear" w:pos="9355"/>
        </w:tabs>
        <w:jc w:val="both"/>
      </w:pPr>
    </w:p>
    <w:p w:rsidR="00A21251" w:rsidRPr="002C6952" w:rsidRDefault="00A21251" w:rsidP="00A21251">
      <w:pPr>
        <w:keepNext/>
        <w:outlineLvl w:val="5"/>
        <w:rPr>
          <w:rFonts w:ascii="Arial" w:hAnsi="Arial" w:cs="Arial"/>
          <w:sz w:val="28"/>
          <w:szCs w:val="28"/>
        </w:rPr>
      </w:pPr>
      <w:bookmarkStart w:id="129" w:name="_GoBack"/>
      <w:bookmarkEnd w:id="129"/>
    </w:p>
    <w:p w:rsidR="00A21251" w:rsidRPr="002C6952" w:rsidRDefault="00A21251" w:rsidP="00A21251">
      <w:pPr>
        <w:shd w:val="clear" w:color="auto" w:fill="FFFFFF"/>
        <w:spacing w:before="419" w:after="502"/>
        <w:textAlignment w:val="baseline"/>
        <w:rPr>
          <w:rFonts w:ascii="Arial" w:hAnsi="Arial" w:cs="Arial"/>
          <w:color w:val="000000"/>
          <w:sz w:val="28"/>
          <w:szCs w:val="28"/>
        </w:rPr>
      </w:pPr>
    </w:p>
    <w:p w:rsidR="00852CD4" w:rsidRPr="000835F7" w:rsidRDefault="00852CD4" w:rsidP="00852CD4">
      <w:pPr>
        <w:jc w:val="both"/>
      </w:pPr>
    </w:p>
    <w:p w:rsidR="00852CD4" w:rsidRDefault="006E2B03" w:rsidP="00852CD4">
      <w:pPr>
        <w:pStyle w:val="ab"/>
      </w:pPr>
      <w:r>
        <w:t xml:space="preserve">                                             </w:t>
      </w:r>
    </w:p>
    <w:p w:rsidR="00852CD4" w:rsidRDefault="00852CD4" w:rsidP="00852CD4">
      <w:pPr>
        <w:pStyle w:val="ab"/>
      </w:pPr>
    </w:p>
    <w:p w:rsidR="00852CD4" w:rsidRDefault="00852CD4" w:rsidP="00852CD4">
      <w:pPr>
        <w:pStyle w:val="ab"/>
      </w:pPr>
    </w:p>
    <w:sectPr w:rsidR="00852CD4" w:rsidSect="00F56A4B">
      <w:pgSz w:w="11906" w:h="16838"/>
      <w:pgMar w:top="454" w:right="567"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37">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EACE9E04"/>
    <w:name w:val="WW8Num4"/>
    <w:lvl w:ilvl="0">
      <w:start w:val="1"/>
      <w:numFmt w:val="decimal"/>
      <w:lvlText w:val="%1."/>
      <w:lvlJc w:val="left"/>
      <w:pPr>
        <w:tabs>
          <w:tab w:val="num" w:pos="360"/>
        </w:tabs>
        <w:ind w:left="360" w:hanging="360"/>
      </w:pPr>
      <w:rPr>
        <w:b/>
      </w:rPr>
    </w:lvl>
    <w:lvl w:ilvl="1">
      <w:start w:val="1"/>
      <w:numFmt w:val="decimal"/>
      <w:lvlText w:val="%1.%2."/>
      <w:lvlJc w:val="left"/>
      <w:pPr>
        <w:tabs>
          <w:tab w:val="num" w:pos="858"/>
        </w:tabs>
        <w:ind w:left="858"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3F04E1D"/>
    <w:multiLevelType w:val="hybridMultilevel"/>
    <w:tmpl w:val="B346186A"/>
    <w:lvl w:ilvl="0" w:tplc="30C8BC62">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8F37D3E"/>
    <w:multiLevelType w:val="hybridMultilevel"/>
    <w:tmpl w:val="35C0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52265D"/>
    <w:multiLevelType w:val="hybridMultilevel"/>
    <w:tmpl w:val="DFF8B5E6"/>
    <w:lvl w:ilvl="0" w:tplc="527A61AE">
      <w:start w:val="1"/>
      <w:numFmt w:val="decimal"/>
      <w:lvlText w:val="%1."/>
      <w:lvlJc w:val="left"/>
      <w:pPr>
        <w:ind w:left="1128" w:hanging="7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951D6"/>
    <w:multiLevelType w:val="hybridMultilevel"/>
    <w:tmpl w:val="B69E55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E031E"/>
    <w:multiLevelType w:val="hybridMultilevel"/>
    <w:tmpl w:val="A6F6A640"/>
    <w:lvl w:ilvl="0" w:tplc="0FB624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849235F"/>
    <w:multiLevelType w:val="hybridMultilevel"/>
    <w:tmpl w:val="5A68DA9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2AB10970"/>
    <w:multiLevelType w:val="multilevel"/>
    <w:tmpl w:val="7038949E"/>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B5528DB"/>
    <w:multiLevelType w:val="hybridMultilevel"/>
    <w:tmpl w:val="1206E636"/>
    <w:lvl w:ilvl="0" w:tplc="3CA4D7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B533C1"/>
    <w:multiLevelType w:val="hybridMultilevel"/>
    <w:tmpl w:val="8A42740C"/>
    <w:lvl w:ilvl="0" w:tplc="9C32D8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90943F3"/>
    <w:multiLevelType w:val="hybridMultilevel"/>
    <w:tmpl w:val="DC8A4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745685"/>
    <w:multiLevelType w:val="hybridMultilevel"/>
    <w:tmpl w:val="F626A8AE"/>
    <w:lvl w:ilvl="0" w:tplc="0419000F">
      <w:start w:val="4"/>
      <w:numFmt w:val="decimal"/>
      <w:lvlText w:val="%1."/>
      <w:lvlJc w:val="left"/>
      <w:pPr>
        <w:ind w:left="848" w:hanging="360"/>
      </w:pPr>
      <w:rPr>
        <w:rFonts w:hint="default"/>
      </w:r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13">
    <w:nsid w:val="3A742DAE"/>
    <w:multiLevelType w:val="hybridMultilevel"/>
    <w:tmpl w:val="456CC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C73687"/>
    <w:multiLevelType w:val="hybridMultilevel"/>
    <w:tmpl w:val="5CD4AEF2"/>
    <w:lvl w:ilvl="0" w:tplc="14FC64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933FB9"/>
    <w:multiLevelType w:val="hybridMultilevel"/>
    <w:tmpl w:val="7FA43C8A"/>
    <w:lvl w:ilvl="0" w:tplc="DA102400">
      <w:start w:val="1"/>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A8230A"/>
    <w:multiLevelType w:val="hybridMultilevel"/>
    <w:tmpl w:val="5012527C"/>
    <w:lvl w:ilvl="0" w:tplc="0C3842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894C5F"/>
    <w:multiLevelType w:val="hybridMultilevel"/>
    <w:tmpl w:val="9D8A53AC"/>
    <w:lvl w:ilvl="0" w:tplc="2324A7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DFE3F73"/>
    <w:multiLevelType w:val="hybridMultilevel"/>
    <w:tmpl w:val="E4C060D6"/>
    <w:lvl w:ilvl="0" w:tplc="80AE0C0E">
      <w:start w:val="5"/>
      <w:numFmt w:val="decimal"/>
      <w:lvlText w:val="%1."/>
      <w:lvlJc w:val="left"/>
      <w:pPr>
        <w:ind w:left="848" w:hanging="360"/>
      </w:pPr>
      <w:rPr>
        <w:rFonts w:hint="default"/>
      </w:r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19">
    <w:nsid w:val="515875DE"/>
    <w:multiLevelType w:val="hybridMultilevel"/>
    <w:tmpl w:val="9FB8D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9F4C6C"/>
    <w:multiLevelType w:val="hybridMultilevel"/>
    <w:tmpl w:val="EA740A00"/>
    <w:lvl w:ilvl="0" w:tplc="B20AAC48">
      <w:start w:val="1"/>
      <w:numFmt w:val="decimal"/>
      <w:lvlText w:val="%1."/>
      <w:lvlJc w:val="left"/>
      <w:pPr>
        <w:ind w:left="927" w:hanging="360"/>
      </w:pPr>
      <w:rPr>
        <w:rFonts w:hint="default"/>
        <w:color w:val="000000"/>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C01F05"/>
    <w:multiLevelType w:val="hybridMultilevel"/>
    <w:tmpl w:val="7C320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B4D419F"/>
    <w:multiLevelType w:val="hybridMultilevel"/>
    <w:tmpl w:val="C9F671FC"/>
    <w:lvl w:ilvl="0" w:tplc="1C64B246">
      <w:start w:val="1"/>
      <w:numFmt w:val="decimal"/>
      <w:lvlText w:val="%1."/>
      <w:lvlJc w:val="left"/>
      <w:pPr>
        <w:ind w:left="930" w:hanging="360"/>
      </w:pPr>
      <w:rPr>
        <w:rFonts w:hint="default"/>
        <w:color w:val="000000"/>
        <w:sz w:val="26"/>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6B520284"/>
    <w:multiLevelType w:val="hybridMultilevel"/>
    <w:tmpl w:val="E16C7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B74CDF"/>
    <w:multiLevelType w:val="hybridMultilevel"/>
    <w:tmpl w:val="73B08F8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10"/>
  </w:num>
  <w:num w:numId="2">
    <w:abstractNumId w:val="2"/>
  </w:num>
  <w:num w:numId="3">
    <w:abstractNumId w:val="21"/>
  </w:num>
  <w:num w:numId="4">
    <w:abstractNumId w:val="11"/>
  </w:num>
  <w:num w:numId="5">
    <w:abstractNumId w:val="7"/>
  </w:num>
  <w:num w:numId="6">
    <w:abstractNumId w:val="13"/>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2"/>
  </w:num>
  <w:num w:numId="11">
    <w:abstractNumId w:val="18"/>
  </w:num>
  <w:num w:numId="12">
    <w:abstractNumId w:val="5"/>
  </w:num>
  <w:num w:numId="13">
    <w:abstractNumId w:val="4"/>
  </w:num>
  <w:num w:numId="14">
    <w:abstractNumId w:val="3"/>
  </w:num>
  <w:num w:numId="15">
    <w:abstractNumId w:val="19"/>
  </w:num>
  <w:num w:numId="16">
    <w:abstractNumId w:val="23"/>
  </w:num>
  <w:num w:numId="17">
    <w:abstractNumId w:val="16"/>
  </w:num>
  <w:num w:numId="18">
    <w:abstractNumId w:val="0"/>
  </w:num>
  <w:num w:numId="19">
    <w:abstractNumId w:val="8"/>
  </w:num>
  <w:num w:numId="20">
    <w:abstractNumId w:val="9"/>
  </w:num>
  <w:num w:numId="21">
    <w:abstractNumId w:val="1"/>
  </w:num>
  <w:num w:numId="22">
    <w:abstractNumId w:val="20"/>
  </w:num>
  <w:num w:numId="23">
    <w:abstractNumId w:val="15"/>
  </w:num>
  <w:num w:numId="24">
    <w:abstractNumId w:val="22"/>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F9"/>
    <w:rsid w:val="000074E6"/>
    <w:rsid w:val="000835F7"/>
    <w:rsid w:val="000B77D0"/>
    <w:rsid w:val="000C12B0"/>
    <w:rsid w:val="000E0C8A"/>
    <w:rsid w:val="0018667C"/>
    <w:rsid w:val="0021064C"/>
    <w:rsid w:val="00251EEC"/>
    <w:rsid w:val="00272D34"/>
    <w:rsid w:val="00281632"/>
    <w:rsid w:val="00282949"/>
    <w:rsid w:val="00295F89"/>
    <w:rsid w:val="002C6952"/>
    <w:rsid w:val="002D23C2"/>
    <w:rsid w:val="00375E41"/>
    <w:rsid w:val="003773D6"/>
    <w:rsid w:val="00397DAE"/>
    <w:rsid w:val="003F5921"/>
    <w:rsid w:val="00447736"/>
    <w:rsid w:val="004A6E03"/>
    <w:rsid w:val="004D7B8F"/>
    <w:rsid w:val="00517988"/>
    <w:rsid w:val="00524D34"/>
    <w:rsid w:val="005563F5"/>
    <w:rsid w:val="0056759F"/>
    <w:rsid w:val="00596EE7"/>
    <w:rsid w:val="00630C68"/>
    <w:rsid w:val="006E2B03"/>
    <w:rsid w:val="007146C0"/>
    <w:rsid w:val="007178B0"/>
    <w:rsid w:val="00721BA1"/>
    <w:rsid w:val="0072684C"/>
    <w:rsid w:val="00781013"/>
    <w:rsid w:val="0079238F"/>
    <w:rsid w:val="00793CF9"/>
    <w:rsid w:val="007A2979"/>
    <w:rsid w:val="007F3632"/>
    <w:rsid w:val="00852CD4"/>
    <w:rsid w:val="00886CFA"/>
    <w:rsid w:val="008B2D47"/>
    <w:rsid w:val="008D7EEA"/>
    <w:rsid w:val="008F42FB"/>
    <w:rsid w:val="00931B97"/>
    <w:rsid w:val="00964EC0"/>
    <w:rsid w:val="009B5000"/>
    <w:rsid w:val="009F390D"/>
    <w:rsid w:val="00A21251"/>
    <w:rsid w:val="00A24135"/>
    <w:rsid w:val="00A26483"/>
    <w:rsid w:val="00AD1C7A"/>
    <w:rsid w:val="00B463A1"/>
    <w:rsid w:val="00BA42CC"/>
    <w:rsid w:val="00C00AC0"/>
    <w:rsid w:val="00C4039B"/>
    <w:rsid w:val="00C43E77"/>
    <w:rsid w:val="00C56675"/>
    <w:rsid w:val="00C57382"/>
    <w:rsid w:val="00C7204B"/>
    <w:rsid w:val="00C90A6F"/>
    <w:rsid w:val="00CC4854"/>
    <w:rsid w:val="00D529A8"/>
    <w:rsid w:val="00D860EF"/>
    <w:rsid w:val="00D976FB"/>
    <w:rsid w:val="00DD7188"/>
    <w:rsid w:val="00DE5654"/>
    <w:rsid w:val="00E15B8C"/>
    <w:rsid w:val="00E215C8"/>
    <w:rsid w:val="00E51AF9"/>
    <w:rsid w:val="00E57509"/>
    <w:rsid w:val="00E70E70"/>
    <w:rsid w:val="00E96569"/>
    <w:rsid w:val="00EB39D7"/>
    <w:rsid w:val="00EC351B"/>
    <w:rsid w:val="00EF7CBC"/>
    <w:rsid w:val="00F063A6"/>
    <w:rsid w:val="00F113E2"/>
    <w:rsid w:val="00F54AFC"/>
    <w:rsid w:val="00F56A4B"/>
    <w:rsid w:val="00F818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49"/>
    <w:rPr>
      <w:rFonts w:ascii="Times New Roman" w:eastAsia="Times New Roman" w:hAnsi="Times New Roman" w:cs="Times New Roman"/>
      <w:sz w:val="24"/>
      <w:szCs w:val="24"/>
      <w:lang w:eastAsia="ru-RU"/>
    </w:rPr>
  </w:style>
  <w:style w:type="paragraph" w:styleId="1">
    <w:name w:val="heading 1"/>
    <w:basedOn w:val="a"/>
    <w:next w:val="a"/>
    <w:link w:val="10"/>
    <w:qFormat/>
    <w:rsid w:val="000074E6"/>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paragraph" w:styleId="2">
    <w:name w:val="heading 2"/>
    <w:basedOn w:val="1"/>
    <w:next w:val="a"/>
    <w:link w:val="20"/>
    <w:qFormat/>
    <w:rsid w:val="000074E6"/>
    <w:pPr>
      <w:outlineLvl w:val="1"/>
    </w:pPr>
  </w:style>
  <w:style w:type="paragraph" w:styleId="3">
    <w:name w:val="heading 3"/>
    <w:basedOn w:val="a"/>
    <w:link w:val="30"/>
    <w:qFormat/>
    <w:rsid w:val="000074E6"/>
    <w:pPr>
      <w:spacing w:before="100" w:beforeAutospacing="1" w:after="100" w:afterAutospacing="1" w:line="240" w:lineRule="auto"/>
      <w:outlineLvl w:val="2"/>
    </w:pPr>
    <w:rPr>
      <w:b/>
      <w:bCs/>
      <w:sz w:val="27"/>
      <w:szCs w:val="27"/>
      <w:lang w:val="x-none" w:eastAsia="x-none"/>
    </w:rPr>
  </w:style>
  <w:style w:type="paragraph" w:styleId="4">
    <w:name w:val="heading 4"/>
    <w:basedOn w:val="3"/>
    <w:next w:val="a"/>
    <w:link w:val="40"/>
    <w:qFormat/>
    <w:rsid w:val="000074E6"/>
    <w:pPr>
      <w:widowControl w:val="0"/>
      <w:autoSpaceDE w:val="0"/>
      <w:autoSpaceDN w:val="0"/>
      <w:adjustRightInd w:val="0"/>
      <w:spacing w:before="108" w:beforeAutospacing="0" w:after="108" w:afterAutospacing="0"/>
      <w:jc w:val="center"/>
      <w:outlineLvl w:val="3"/>
    </w:pPr>
    <w:rPr>
      <w:rFonts w:ascii="Arial" w:hAnsi="Arial" w:cs="Arial"/>
      <w:color w:val="26282F"/>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82949"/>
    <w:pPr>
      <w:tabs>
        <w:tab w:val="center" w:pos="4677"/>
        <w:tab w:val="right" w:pos="9355"/>
      </w:tabs>
    </w:pPr>
  </w:style>
  <w:style w:type="character" w:customStyle="1" w:styleId="a4">
    <w:name w:val="Верхний колонтитул Знак"/>
    <w:basedOn w:val="a0"/>
    <w:link w:val="a3"/>
    <w:rsid w:val="00282949"/>
    <w:rPr>
      <w:rFonts w:ascii="Times New Roman" w:eastAsia="Times New Roman" w:hAnsi="Times New Roman" w:cs="Times New Roman"/>
      <w:sz w:val="24"/>
      <w:szCs w:val="24"/>
      <w:lang w:eastAsia="ru-RU"/>
    </w:rPr>
  </w:style>
  <w:style w:type="character" w:styleId="a5">
    <w:name w:val="Strong"/>
    <w:basedOn w:val="a0"/>
    <w:qFormat/>
    <w:rsid w:val="008F42FB"/>
    <w:rPr>
      <w:b/>
      <w:bCs/>
    </w:rPr>
  </w:style>
  <w:style w:type="paragraph" w:styleId="a6">
    <w:name w:val="Balloon Text"/>
    <w:basedOn w:val="a"/>
    <w:link w:val="a7"/>
    <w:uiPriority w:val="99"/>
    <w:semiHidden/>
    <w:unhideWhenUsed/>
    <w:rsid w:val="008D7EEA"/>
    <w:rPr>
      <w:rFonts w:ascii="Tahoma" w:hAnsi="Tahoma" w:cs="Tahoma"/>
      <w:sz w:val="16"/>
      <w:szCs w:val="16"/>
    </w:rPr>
  </w:style>
  <w:style w:type="character" w:customStyle="1" w:styleId="a7">
    <w:name w:val="Текст выноски Знак"/>
    <w:basedOn w:val="a0"/>
    <w:link w:val="a6"/>
    <w:uiPriority w:val="99"/>
    <w:semiHidden/>
    <w:rsid w:val="008D7EEA"/>
    <w:rPr>
      <w:rFonts w:ascii="Tahoma" w:eastAsia="Times New Roman" w:hAnsi="Tahoma" w:cs="Tahoma"/>
      <w:sz w:val="16"/>
      <w:szCs w:val="16"/>
      <w:lang w:eastAsia="ru-RU"/>
    </w:rPr>
  </w:style>
  <w:style w:type="paragraph" w:styleId="a8">
    <w:name w:val="List Paragraph"/>
    <w:basedOn w:val="a"/>
    <w:uiPriority w:val="34"/>
    <w:qFormat/>
    <w:rsid w:val="00B463A1"/>
    <w:pPr>
      <w:ind w:left="720"/>
      <w:contextualSpacing/>
    </w:pPr>
  </w:style>
  <w:style w:type="paragraph" w:styleId="a9">
    <w:name w:val="No Spacing"/>
    <w:uiPriority w:val="1"/>
    <w:qFormat/>
    <w:rsid w:val="006E2B03"/>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E2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nhideWhenUsed/>
    <w:rsid w:val="00852CD4"/>
  </w:style>
  <w:style w:type="character" w:customStyle="1" w:styleId="10">
    <w:name w:val="Заголовок 1 Знак"/>
    <w:basedOn w:val="a0"/>
    <w:link w:val="1"/>
    <w:rsid w:val="000074E6"/>
    <w:rPr>
      <w:rFonts w:ascii="Arial" w:eastAsia="Times New Roman" w:hAnsi="Arial" w:cs="Arial"/>
      <w:b/>
      <w:bCs/>
      <w:color w:val="26282F"/>
      <w:sz w:val="26"/>
      <w:szCs w:val="26"/>
      <w:lang w:eastAsia="ru-RU"/>
    </w:rPr>
  </w:style>
  <w:style w:type="character" w:customStyle="1" w:styleId="20">
    <w:name w:val="Заголовок 2 Знак"/>
    <w:basedOn w:val="a0"/>
    <w:link w:val="2"/>
    <w:rsid w:val="000074E6"/>
    <w:rPr>
      <w:rFonts w:ascii="Arial" w:eastAsia="Times New Roman" w:hAnsi="Arial" w:cs="Arial"/>
      <w:b/>
      <w:bCs/>
      <w:color w:val="26282F"/>
      <w:sz w:val="26"/>
      <w:szCs w:val="26"/>
      <w:lang w:eastAsia="ru-RU"/>
    </w:rPr>
  </w:style>
  <w:style w:type="character" w:customStyle="1" w:styleId="30">
    <w:name w:val="Заголовок 3 Знак"/>
    <w:basedOn w:val="a0"/>
    <w:link w:val="3"/>
    <w:rsid w:val="000074E6"/>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rsid w:val="000074E6"/>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0074E6"/>
  </w:style>
  <w:style w:type="character" w:styleId="ac">
    <w:name w:val="Hyperlink"/>
    <w:rsid w:val="000074E6"/>
    <w:rPr>
      <w:color w:val="000080"/>
      <w:u w:val="single"/>
    </w:rPr>
  </w:style>
  <w:style w:type="character" w:styleId="ad">
    <w:name w:val="FollowedHyperlink"/>
    <w:rsid w:val="000074E6"/>
    <w:rPr>
      <w:color w:val="800000"/>
      <w:u w:val="single"/>
    </w:rPr>
  </w:style>
  <w:style w:type="paragraph" w:customStyle="1" w:styleId="ae">
    <w:name w:val="Заголовок"/>
    <w:basedOn w:val="a"/>
    <w:next w:val="af"/>
    <w:rsid w:val="000074E6"/>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
    <w:name w:val="Body Text"/>
    <w:basedOn w:val="a"/>
    <w:link w:val="af0"/>
    <w:rsid w:val="000074E6"/>
    <w:pPr>
      <w:widowControl w:val="0"/>
      <w:suppressAutoHyphens/>
      <w:spacing w:after="120" w:line="240" w:lineRule="auto"/>
    </w:pPr>
    <w:rPr>
      <w:rFonts w:eastAsia="SimSun" w:cs="Mangal"/>
      <w:kern w:val="1"/>
      <w:lang w:eastAsia="hi-IN" w:bidi="hi-IN"/>
    </w:rPr>
  </w:style>
  <w:style w:type="character" w:customStyle="1" w:styleId="af0">
    <w:name w:val="Основной текст Знак"/>
    <w:basedOn w:val="a0"/>
    <w:link w:val="af"/>
    <w:rsid w:val="000074E6"/>
    <w:rPr>
      <w:rFonts w:ascii="Times New Roman" w:eastAsia="SimSun" w:hAnsi="Times New Roman" w:cs="Mangal"/>
      <w:kern w:val="1"/>
      <w:sz w:val="24"/>
      <w:szCs w:val="24"/>
      <w:lang w:eastAsia="hi-IN" w:bidi="hi-IN"/>
    </w:rPr>
  </w:style>
  <w:style w:type="paragraph" w:styleId="af1">
    <w:name w:val="List"/>
    <w:basedOn w:val="af"/>
    <w:rsid w:val="000074E6"/>
  </w:style>
  <w:style w:type="paragraph" w:customStyle="1" w:styleId="12">
    <w:name w:val="Название1"/>
    <w:basedOn w:val="a"/>
    <w:rsid w:val="000074E6"/>
    <w:pPr>
      <w:widowControl w:val="0"/>
      <w:suppressLineNumbers/>
      <w:suppressAutoHyphens/>
      <w:spacing w:before="120" w:after="120" w:line="240" w:lineRule="auto"/>
    </w:pPr>
    <w:rPr>
      <w:rFonts w:eastAsia="SimSun" w:cs="Mangal"/>
      <w:i/>
      <w:iCs/>
      <w:kern w:val="1"/>
      <w:lang w:eastAsia="hi-IN" w:bidi="hi-IN"/>
    </w:rPr>
  </w:style>
  <w:style w:type="paragraph" w:customStyle="1" w:styleId="13">
    <w:name w:val="Указатель1"/>
    <w:basedOn w:val="a"/>
    <w:rsid w:val="000074E6"/>
    <w:pPr>
      <w:widowControl w:val="0"/>
      <w:suppressLineNumbers/>
      <w:suppressAutoHyphens/>
      <w:spacing w:after="0" w:line="240" w:lineRule="auto"/>
    </w:pPr>
    <w:rPr>
      <w:rFonts w:eastAsia="SimSun" w:cs="Mangal"/>
      <w:kern w:val="1"/>
      <w:lang w:eastAsia="hi-IN" w:bidi="hi-IN"/>
    </w:rPr>
  </w:style>
  <w:style w:type="paragraph" w:customStyle="1" w:styleId="ConsPlusCell">
    <w:name w:val="ConsPlusCell"/>
    <w:rsid w:val="000074E6"/>
    <w:pPr>
      <w:widowControl w:val="0"/>
      <w:suppressAutoHyphens/>
      <w:spacing w:after="0" w:line="100" w:lineRule="atLeast"/>
    </w:pPr>
    <w:rPr>
      <w:rFonts w:ascii="Calibri" w:eastAsia="SimSun" w:hAnsi="Calibri" w:cs="font237"/>
      <w:kern w:val="1"/>
      <w:sz w:val="24"/>
      <w:szCs w:val="24"/>
      <w:lang w:eastAsia="hi-IN" w:bidi="hi-IN"/>
    </w:rPr>
  </w:style>
  <w:style w:type="paragraph" w:customStyle="1" w:styleId="ConsPlusNonformat">
    <w:name w:val="ConsPlusNonformat"/>
    <w:uiPriority w:val="99"/>
    <w:rsid w:val="000074E6"/>
    <w:pPr>
      <w:widowControl w:val="0"/>
      <w:suppressAutoHyphens/>
      <w:spacing w:after="0" w:line="100" w:lineRule="atLeast"/>
    </w:pPr>
    <w:rPr>
      <w:rFonts w:ascii="Courier New" w:eastAsia="SimSun" w:hAnsi="Courier New" w:cs="font237"/>
      <w:kern w:val="1"/>
      <w:sz w:val="20"/>
      <w:szCs w:val="20"/>
      <w:lang w:eastAsia="hi-IN" w:bidi="hi-IN"/>
    </w:rPr>
  </w:style>
  <w:style w:type="paragraph" w:customStyle="1" w:styleId="ConsPlusDocList">
    <w:name w:val="ConsPlusDocList"/>
    <w:next w:val="a"/>
    <w:rsid w:val="000074E6"/>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0">
    <w:name w:val="ConsPlusCell"/>
    <w:next w:val="a"/>
    <w:rsid w:val="000074E6"/>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Nonformat0">
    <w:name w:val="ConsPlusNonformat"/>
    <w:next w:val="a"/>
    <w:rsid w:val="000074E6"/>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
    <w:name w:val="ConsPlusTitle"/>
    <w:next w:val="a"/>
    <w:rsid w:val="000074E6"/>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af2">
    <w:name w:val="Содержимое таблицы"/>
    <w:basedOn w:val="a"/>
    <w:rsid w:val="000074E6"/>
    <w:pPr>
      <w:widowControl w:val="0"/>
      <w:suppressLineNumbers/>
      <w:suppressAutoHyphens/>
      <w:spacing w:after="0" w:line="240" w:lineRule="auto"/>
    </w:pPr>
    <w:rPr>
      <w:rFonts w:eastAsia="SimSun" w:cs="Mangal"/>
      <w:kern w:val="1"/>
      <w:lang w:eastAsia="hi-IN" w:bidi="hi-IN"/>
    </w:rPr>
  </w:style>
  <w:style w:type="paragraph" w:customStyle="1" w:styleId="af3">
    <w:name w:val="Заголовок таблицы"/>
    <w:basedOn w:val="af2"/>
    <w:rsid w:val="000074E6"/>
    <w:pPr>
      <w:jc w:val="center"/>
    </w:pPr>
    <w:rPr>
      <w:b/>
      <w:bCs/>
    </w:rPr>
  </w:style>
  <w:style w:type="table" w:customStyle="1" w:styleId="14">
    <w:name w:val="Сетка таблицы1"/>
    <w:basedOn w:val="a1"/>
    <w:next w:val="aa"/>
    <w:uiPriority w:val="59"/>
    <w:rsid w:val="000074E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Знак Знак Знак Знак Знак Знак Знак Знак Знак Знак Знак Знак Знак Знак Знак Знак"/>
    <w:basedOn w:val="a"/>
    <w:autoRedefine/>
    <w:rsid w:val="000074E6"/>
    <w:pPr>
      <w:spacing w:after="160" w:line="240" w:lineRule="exact"/>
    </w:pPr>
    <w:rPr>
      <w:sz w:val="28"/>
      <w:szCs w:val="20"/>
      <w:lang w:val="en-US" w:eastAsia="en-US"/>
    </w:rPr>
  </w:style>
  <w:style w:type="paragraph" w:customStyle="1" w:styleId="western">
    <w:name w:val="western"/>
    <w:basedOn w:val="a"/>
    <w:rsid w:val="000074E6"/>
    <w:pPr>
      <w:spacing w:before="100" w:beforeAutospacing="1" w:after="119" w:line="240" w:lineRule="auto"/>
    </w:pPr>
    <w:rPr>
      <w:color w:val="000000"/>
    </w:rPr>
  </w:style>
  <w:style w:type="paragraph" w:customStyle="1" w:styleId="ConsPlusNormal">
    <w:name w:val="ConsPlusNormal"/>
    <w:rsid w:val="000074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Таблицы (моноширинный)"/>
    <w:basedOn w:val="a"/>
    <w:next w:val="a"/>
    <w:uiPriority w:val="99"/>
    <w:rsid w:val="000074E6"/>
    <w:pPr>
      <w:widowControl w:val="0"/>
      <w:autoSpaceDE w:val="0"/>
      <w:autoSpaceDN w:val="0"/>
      <w:adjustRightInd w:val="0"/>
      <w:spacing w:after="0" w:line="240" w:lineRule="auto"/>
      <w:jc w:val="both"/>
    </w:pPr>
    <w:rPr>
      <w:rFonts w:ascii="Courier New" w:hAnsi="Courier New" w:cs="Courier New"/>
      <w:sz w:val="22"/>
      <w:szCs w:val="22"/>
    </w:rPr>
  </w:style>
  <w:style w:type="character" w:customStyle="1" w:styleId="af6">
    <w:name w:val="Гипертекстовая ссылка"/>
    <w:uiPriority w:val="99"/>
    <w:rsid w:val="000074E6"/>
    <w:rPr>
      <w:rFonts w:cs="Times New Roman"/>
      <w:color w:val="auto"/>
    </w:rPr>
  </w:style>
  <w:style w:type="paragraph" w:customStyle="1" w:styleId="af7">
    <w:name w:val="Знак Знак Знак"/>
    <w:basedOn w:val="a"/>
    <w:uiPriority w:val="99"/>
    <w:rsid w:val="000074E6"/>
    <w:pPr>
      <w:spacing w:before="100" w:beforeAutospacing="1" w:after="100" w:afterAutospacing="1" w:line="240" w:lineRule="auto"/>
    </w:pPr>
    <w:rPr>
      <w:rFonts w:ascii="Tahoma" w:hAnsi="Tahoma" w:cs="Tahoma"/>
      <w:sz w:val="20"/>
      <w:szCs w:val="20"/>
      <w:lang w:val="en-US" w:eastAsia="en-US"/>
    </w:rPr>
  </w:style>
  <w:style w:type="character" w:customStyle="1" w:styleId="af8">
    <w:name w:val="Цветовое выделение"/>
    <w:uiPriority w:val="99"/>
    <w:rsid w:val="000074E6"/>
    <w:rPr>
      <w:b/>
      <w:color w:val="26282F"/>
    </w:rPr>
  </w:style>
  <w:style w:type="paragraph" w:customStyle="1" w:styleId="af9">
    <w:name w:val="Заголовок для информации об изменениях"/>
    <w:basedOn w:val="1"/>
    <w:next w:val="a"/>
    <w:rsid w:val="000074E6"/>
    <w:pPr>
      <w:spacing w:before="0"/>
      <w:outlineLvl w:val="9"/>
    </w:pPr>
    <w:rPr>
      <w:b w:val="0"/>
      <w:bCs w:val="0"/>
      <w:sz w:val="20"/>
      <w:szCs w:val="20"/>
      <w:shd w:val="clear" w:color="auto" w:fill="FFFFFF"/>
    </w:rPr>
  </w:style>
  <w:style w:type="paragraph" w:customStyle="1" w:styleId="afa">
    <w:name w:val="Подвал для информации об изменениях"/>
    <w:basedOn w:val="1"/>
    <w:next w:val="a"/>
    <w:rsid w:val="000074E6"/>
    <w:pPr>
      <w:outlineLvl w:val="9"/>
    </w:pPr>
    <w:rPr>
      <w:b w:val="0"/>
      <w:bCs w:val="0"/>
      <w:sz w:val="20"/>
      <w:szCs w:val="20"/>
    </w:rPr>
  </w:style>
  <w:style w:type="paragraph" w:styleId="afb">
    <w:name w:val="footnote text"/>
    <w:basedOn w:val="a"/>
    <w:link w:val="afc"/>
    <w:uiPriority w:val="99"/>
    <w:semiHidden/>
    <w:unhideWhenUsed/>
    <w:rsid w:val="000074E6"/>
    <w:pPr>
      <w:widowControl w:val="0"/>
      <w:suppressAutoHyphens/>
      <w:spacing w:after="0" w:line="240" w:lineRule="auto"/>
    </w:pPr>
    <w:rPr>
      <w:rFonts w:eastAsia="SimSun" w:cs="Mangal"/>
      <w:kern w:val="1"/>
      <w:sz w:val="20"/>
      <w:szCs w:val="18"/>
      <w:lang w:val="x-none" w:eastAsia="hi-IN" w:bidi="hi-IN"/>
    </w:rPr>
  </w:style>
  <w:style w:type="character" w:customStyle="1" w:styleId="afc">
    <w:name w:val="Текст сноски Знак"/>
    <w:basedOn w:val="a0"/>
    <w:link w:val="afb"/>
    <w:uiPriority w:val="99"/>
    <w:semiHidden/>
    <w:rsid w:val="000074E6"/>
    <w:rPr>
      <w:rFonts w:ascii="Times New Roman" w:eastAsia="SimSun" w:hAnsi="Times New Roman" w:cs="Mangal"/>
      <w:kern w:val="1"/>
      <w:sz w:val="20"/>
      <w:szCs w:val="18"/>
      <w:lang w:val="x-none" w:eastAsia="hi-IN" w:bidi="hi-IN"/>
    </w:rPr>
  </w:style>
  <w:style w:type="character" w:styleId="afd">
    <w:name w:val="footnote reference"/>
    <w:uiPriority w:val="99"/>
    <w:semiHidden/>
    <w:unhideWhenUsed/>
    <w:rsid w:val="000074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49"/>
    <w:rPr>
      <w:rFonts w:ascii="Times New Roman" w:eastAsia="Times New Roman" w:hAnsi="Times New Roman" w:cs="Times New Roman"/>
      <w:sz w:val="24"/>
      <w:szCs w:val="24"/>
      <w:lang w:eastAsia="ru-RU"/>
    </w:rPr>
  </w:style>
  <w:style w:type="paragraph" w:styleId="1">
    <w:name w:val="heading 1"/>
    <w:basedOn w:val="a"/>
    <w:next w:val="a"/>
    <w:link w:val="10"/>
    <w:qFormat/>
    <w:rsid w:val="000074E6"/>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paragraph" w:styleId="2">
    <w:name w:val="heading 2"/>
    <w:basedOn w:val="1"/>
    <w:next w:val="a"/>
    <w:link w:val="20"/>
    <w:qFormat/>
    <w:rsid w:val="000074E6"/>
    <w:pPr>
      <w:outlineLvl w:val="1"/>
    </w:pPr>
  </w:style>
  <w:style w:type="paragraph" w:styleId="3">
    <w:name w:val="heading 3"/>
    <w:basedOn w:val="a"/>
    <w:link w:val="30"/>
    <w:qFormat/>
    <w:rsid w:val="000074E6"/>
    <w:pPr>
      <w:spacing w:before="100" w:beforeAutospacing="1" w:after="100" w:afterAutospacing="1" w:line="240" w:lineRule="auto"/>
      <w:outlineLvl w:val="2"/>
    </w:pPr>
    <w:rPr>
      <w:b/>
      <w:bCs/>
      <w:sz w:val="27"/>
      <w:szCs w:val="27"/>
      <w:lang w:val="x-none" w:eastAsia="x-none"/>
    </w:rPr>
  </w:style>
  <w:style w:type="paragraph" w:styleId="4">
    <w:name w:val="heading 4"/>
    <w:basedOn w:val="3"/>
    <w:next w:val="a"/>
    <w:link w:val="40"/>
    <w:qFormat/>
    <w:rsid w:val="000074E6"/>
    <w:pPr>
      <w:widowControl w:val="0"/>
      <w:autoSpaceDE w:val="0"/>
      <w:autoSpaceDN w:val="0"/>
      <w:adjustRightInd w:val="0"/>
      <w:spacing w:before="108" w:beforeAutospacing="0" w:after="108" w:afterAutospacing="0"/>
      <w:jc w:val="center"/>
      <w:outlineLvl w:val="3"/>
    </w:pPr>
    <w:rPr>
      <w:rFonts w:ascii="Arial" w:hAnsi="Arial" w:cs="Arial"/>
      <w:color w:val="26282F"/>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82949"/>
    <w:pPr>
      <w:tabs>
        <w:tab w:val="center" w:pos="4677"/>
        <w:tab w:val="right" w:pos="9355"/>
      </w:tabs>
    </w:pPr>
  </w:style>
  <w:style w:type="character" w:customStyle="1" w:styleId="a4">
    <w:name w:val="Верхний колонтитул Знак"/>
    <w:basedOn w:val="a0"/>
    <w:link w:val="a3"/>
    <w:rsid w:val="00282949"/>
    <w:rPr>
      <w:rFonts w:ascii="Times New Roman" w:eastAsia="Times New Roman" w:hAnsi="Times New Roman" w:cs="Times New Roman"/>
      <w:sz w:val="24"/>
      <w:szCs w:val="24"/>
      <w:lang w:eastAsia="ru-RU"/>
    </w:rPr>
  </w:style>
  <w:style w:type="character" w:styleId="a5">
    <w:name w:val="Strong"/>
    <w:basedOn w:val="a0"/>
    <w:qFormat/>
    <w:rsid w:val="008F42FB"/>
    <w:rPr>
      <w:b/>
      <w:bCs/>
    </w:rPr>
  </w:style>
  <w:style w:type="paragraph" w:styleId="a6">
    <w:name w:val="Balloon Text"/>
    <w:basedOn w:val="a"/>
    <w:link w:val="a7"/>
    <w:uiPriority w:val="99"/>
    <w:semiHidden/>
    <w:unhideWhenUsed/>
    <w:rsid w:val="008D7EEA"/>
    <w:rPr>
      <w:rFonts w:ascii="Tahoma" w:hAnsi="Tahoma" w:cs="Tahoma"/>
      <w:sz w:val="16"/>
      <w:szCs w:val="16"/>
    </w:rPr>
  </w:style>
  <w:style w:type="character" w:customStyle="1" w:styleId="a7">
    <w:name w:val="Текст выноски Знак"/>
    <w:basedOn w:val="a0"/>
    <w:link w:val="a6"/>
    <w:uiPriority w:val="99"/>
    <w:semiHidden/>
    <w:rsid w:val="008D7EEA"/>
    <w:rPr>
      <w:rFonts w:ascii="Tahoma" w:eastAsia="Times New Roman" w:hAnsi="Tahoma" w:cs="Tahoma"/>
      <w:sz w:val="16"/>
      <w:szCs w:val="16"/>
      <w:lang w:eastAsia="ru-RU"/>
    </w:rPr>
  </w:style>
  <w:style w:type="paragraph" w:styleId="a8">
    <w:name w:val="List Paragraph"/>
    <w:basedOn w:val="a"/>
    <w:uiPriority w:val="34"/>
    <w:qFormat/>
    <w:rsid w:val="00B463A1"/>
    <w:pPr>
      <w:ind w:left="720"/>
      <w:contextualSpacing/>
    </w:pPr>
  </w:style>
  <w:style w:type="paragraph" w:styleId="a9">
    <w:name w:val="No Spacing"/>
    <w:uiPriority w:val="1"/>
    <w:qFormat/>
    <w:rsid w:val="006E2B03"/>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E2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nhideWhenUsed/>
    <w:rsid w:val="00852CD4"/>
  </w:style>
  <w:style w:type="character" w:customStyle="1" w:styleId="10">
    <w:name w:val="Заголовок 1 Знак"/>
    <w:basedOn w:val="a0"/>
    <w:link w:val="1"/>
    <w:rsid w:val="000074E6"/>
    <w:rPr>
      <w:rFonts w:ascii="Arial" w:eastAsia="Times New Roman" w:hAnsi="Arial" w:cs="Arial"/>
      <w:b/>
      <w:bCs/>
      <w:color w:val="26282F"/>
      <w:sz w:val="26"/>
      <w:szCs w:val="26"/>
      <w:lang w:eastAsia="ru-RU"/>
    </w:rPr>
  </w:style>
  <w:style w:type="character" w:customStyle="1" w:styleId="20">
    <w:name w:val="Заголовок 2 Знак"/>
    <w:basedOn w:val="a0"/>
    <w:link w:val="2"/>
    <w:rsid w:val="000074E6"/>
    <w:rPr>
      <w:rFonts w:ascii="Arial" w:eastAsia="Times New Roman" w:hAnsi="Arial" w:cs="Arial"/>
      <w:b/>
      <w:bCs/>
      <w:color w:val="26282F"/>
      <w:sz w:val="26"/>
      <w:szCs w:val="26"/>
      <w:lang w:eastAsia="ru-RU"/>
    </w:rPr>
  </w:style>
  <w:style w:type="character" w:customStyle="1" w:styleId="30">
    <w:name w:val="Заголовок 3 Знак"/>
    <w:basedOn w:val="a0"/>
    <w:link w:val="3"/>
    <w:rsid w:val="000074E6"/>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rsid w:val="000074E6"/>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0074E6"/>
  </w:style>
  <w:style w:type="character" w:styleId="ac">
    <w:name w:val="Hyperlink"/>
    <w:rsid w:val="000074E6"/>
    <w:rPr>
      <w:color w:val="000080"/>
      <w:u w:val="single"/>
    </w:rPr>
  </w:style>
  <w:style w:type="character" w:styleId="ad">
    <w:name w:val="FollowedHyperlink"/>
    <w:rsid w:val="000074E6"/>
    <w:rPr>
      <w:color w:val="800000"/>
      <w:u w:val="single"/>
    </w:rPr>
  </w:style>
  <w:style w:type="paragraph" w:customStyle="1" w:styleId="ae">
    <w:name w:val="Заголовок"/>
    <w:basedOn w:val="a"/>
    <w:next w:val="af"/>
    <w:rsid w:val="000074E6"/>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
    <w:name w:val="Body Text"/>
    <w:basedOn w:val="a"/>
    <w:link w:val="af0"/>
    <w:rsid w:val="000074E6"/>
    <w:pPr>
      <w:widowControl w:val="0"/>
      <w:suppressAutoHyphens/>
      <w:spacing w:after="120" w:line="240" w:lineRule="auto"/>
    </w:pPr>
    <w:rPr>
      <w:rFonts w:eastAsia="SimSun" w:cs="Mangal"/>
      <w:kern w:val="1"/>
      <w:lang w:eastAsia="hi-IN" w:bidi="hi-IN"/>
    </w:rPr>
  </w:style>
  <w:style w:type="character" w:customStyle="1" w:styleId="af0">
    <w:name w:val="Основной текст Знак"/>
    <w:basedOn w:val="a0"/>
    <w:link w:val="af"/>
    <w:rsid w:val="000074E6"/>
    <w:rPr>
      <w:rFonts w:ascii="Times New Roman" w:eastAsia="SimSun" w:hAnsi="Times New Roman" w:cs="Mangal"/>
      <w:kern w:val="1"/>
      <w:sz w:val="24"/>
      <w:szCs w:val="24"/>
      <w:lang w:eastAsia="hi-IN" w:bidi="hi-IN"/>
    </w:rPr>
  </w:style>
  <w:style w:type="paragraph" w:styleId="af1">
    <w:name w:val="List"/>
    <w:basedOn w:val="af"/>
    <w:rsid w:val="000074E6"/>
  </w:style>
  <w:style w:type="paragraph" w:customStyle="1" w:styleId="12">
    <w:name w:val="Название1"/>
    <w:basedOn w:val="a"/>
    <w:rsid w:val="000074E6"/>
    <w:pPr>
      <w:widowControl w:val="0"/>
      <w:suppressLineNumbers/>
      <w:suppressAutoHyphens/>
      <w:spacing w:before="120" w:after="120" w:line="240" w:lineRule="auto"/>
    </w:pPr>
    <w:rPr>
      <w:rFonts w:eastAsia="SimSun" w:cs="Mangal"/>
      <w:i/>
      <w:iCs/>
      <w:kern w:val="1"/>
      <w:lang w:eastAsia="hi-IN" w:bidi="hi-IN"/>
    </w:rPr>
  </w:style>
  <w:style w:type="paragraph" w:customStyle="1" w:styleId="13">
    <w:name w:val="Указатель1"/>
    <w:basedOn w:val="a"/>
    <w:rsid w:val="000074E6"/>
    <w:pPr>
      <w:widowControl w:val="0"/>
      <w:suppressLineNumbers/>
      <w:suppressAutoHyphens/>
      <w:spacing w:after="0" w:line="240" w:lineRule="auto"/>
    </w:pPr>
    <w:rPr>
      <w:rFonts w:eastAsia="SimSun" w:cs="Mangal"/>
      <w:kern w:val="1"/>
      <w:lang w:eastAsia="hi-IN" w:bidi="hi-IN"/>
    </w:rPr>
  </w:style>
  <w:style w:type="paragraph" w:customStyle="1" w:styleId="ConsPlusCell">
    <w:name w:val="ConsPlusCell"/>
    <w:rsid w:val="000074E6"/>
    <w:pPr>
      <w:widowControl w:val="0"/>
      <w:suppressAutoHyphens/>
      <w:spacing w:after="0" w:line="100" w:lineRule="atLeast"/>
    </w:pPr>
    <w:rPr>
      <w:rFonts w:ascii="Calibri" w:eastAsia="SimSun" w:hAnsi="Calibri" w:cs="font237"/>
      <w:kern w:val="1"/>
      <w:sz w:val="24"/>
      <w:szCs w:val="24"/>
      <w:lang w:eastAsia="hi-IN" w:bidi="hi-IN"/>
    </w:rPr>
  </w:style>
  <w:style w:type="paragraph" w:customStyle="1" w:styleId="ConsPlusNonformat">
    <w:name w:val="ConsPlusNonformat"/>
    <w:uiPriority w:val="99"/>
    <w:rsid w:val="000074E6"/>
    <w:pPr>
      <w:widowControl w:val="0"/>
      <w:suppressAutoHyphens/>
      <w:spacing w:after="0" w:line="100" w:lineRule="atLeast"/>
    </w:pPr>
    <w:rPr>
      <w:rFonts w:ascii="Courier New" w:eastAsia="SimSun" w:hAnsi="Courier New" w:cs="font237"/>
      <w:kern w:val="1"/>
      <w:sz w:val="20"/>
      <w:szCs w:val="20"/>
      <w:lang w:eastAsia="hi-IN" w:bidi="hi-IN"/>
    </w:rPr>
  </w:style>
  <w:style w:type="paragraph" w:customStyle="1" w:styleId="ConsPlusDocList">
    <w:name w:val="ConsPlusDocList"/>
    <w:next w:val="a"/>
    <w:rsid w:val="000074E6"/>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0">
    <w:name w:val="ConsPlusCell"/>
    <w:next w:val="a"/>
    <w:rsid w:val="000074E6"/>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Nonformat0">
    <w:name w:val="ConsPlusNonformat"/>
    <w:next w:val="a"/>
    <w:rsid w:val="000074E6"/>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
    <w:name w:val="ConsPlusTitle"/>
    <w:next w:val="a"/>
    <w:rsid w:val="000074E6"/>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af2">
    <w:name w:val="Содержимое таблицы"/>
    <w:basedOn w:val="a"/>
    <w:rsid w:val="000074E6"/>
    <w:pPr>
      <w:widowControl w:val="0"/>
      <w:suppressLineNumbers/>
      <w:suppressAutoHyphens/>
      <w:spacing w:after="0" w:line="240" w:lineRule="auto"/>
    </w:pPr>
    <w:rPr>
      <w:rFonts w:eastAsia="SimSun" w:cs="Mangal"/>
      <w:kern w:val="1"/>
      <w:lang w:eastAsia="hi-IN" w:bidi="hi-IN"/>
    </w:rPr>
  </w:style>
  <w:style w:type="paragraph" w:customStyle="1" w:styleId="af3">
    <w:name w:val="Заголовок таблицы"/>
    <w:basedOn w:val="af2"/>
    <w:rsid w:val="000074E6"/>
    <w:pPr>
      <w:jc w:val="center"/>
    </w:pPr>
    <w:rPr>
      <w:b/>
      <w:bCs/>
    </w:rPr>
  </w:style>
  <w:style w:type="table" w:customStyle="1" w:styleId="14">
    <w:name w:val="Сетка таблицы1"/>
    <w:basedOn w:val="a1"/>
    <w:next w:val="aa"/>
    <w:uiPriority w:val="59"/>
    <w:rsid w:val="000074E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Знак Знак Знак Знак Знак Знак Знак Знак Знак Знак Знак Знак Знак Знак Знак Знак"/>
    <w:basedOn w:val="a"/>
    <w:autoRedefine/>
    <w:rsid w:val="000074E6"/>
    <w:pPr>
      <w:spacing w:after="160" w:line="240" w:lineRule="exact"/>
    </w:pPr>
    <w:rPr>
      <w:sz w:val="28"/>
      <w:szCs w:val="20"/>
      <w:lang w:val="en-US" w:eastAsia="en-US"/>
    </w:rPr>
  </w:style>
  <w:style w:type="paragraph" w:customStyle="1" w:styleId="western">
    <w:name w:val="western"/>
    <w:basedOn w:val="a"/>
    <w:rsid w:val="000074E6"/>
    <w:pPr>
      <w:spacing w:before="100" w:beforeAutospacing="1" w:after="119" w:line="240" w:lineRule="auto"/>
    </w:pPr>
    <w:rPr>
      <w:color w:val="000000"/>
    </w:rPr>
  </w:style>
  <w:style w:type="paragraph" w:customStyle="1" w:styleId="ConsPlusNormal">
    <w:name w:val="ConsPlusNormal"/>
    <w:rsid w:val="000074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Таблицы (моноширинный)"/>
    <w:basedOn w:val="a"/>
    <w:next w:val="a"/>
    <w:uiPriority w:val="99"/>
    <w:rsid w:val="000074E6"/>
    <w:pPr>
      <w:widowControl w:val="0"/>
      <w:autoSpaceDE w:val="0"/>
      <w:autoSpaceDN w:val="0"/>
      <w:adjustRightInd w:val="0"/>
      <w:spacing w:after="0" w:line="240" w:lineRule="auto"/>
      <w:jc w:val="both"/>
    </w:pPr>
    <w:rPr>
      <w:rFonts w:ascii="Courier New" w:hAnsi="Courier New" w:cs="Courier New"/>
      <w:sz w:val="22"/>
      <w:szCs w:val="22"/>
    </w:rPr>
  </w:style>
  <w:style w:type="character" w:customStyle="1" w:styleId="af6">
    <w:name w:val="Гипертекстовая ссылка"/>
    <w:uiPriority w:val="99"/>
    <w:rsid w:val="000074E6"/>
    <w:rPr>
      <w:rFonts w:cs="Times New Roman"/>
      <w:color w:val="auto"/>
    </w:rPr>
  </w:style>
  <w:style w:type="paragraph" w:customStyle="1" w:styleId="af7">
    <w:name w:val="Знак Знак Знак"/>
    <w:basedOn w:val="a"/>
    <w:uiPriority w:val="99"/>
    <w:rsid w:val="000074E6"/>
    <w:pPr>
      <w:spacing w:before="100" w:beforeAutospacing="1" w:after="100" w:afterAutospacing="1" w:line="240" w:lineRule="auto"/>
    </w:pPr>
    <w:rPr>
      <w:rFonts w:ascii="Tahoma" w:hAnsi="Tahoma" w:cs="Tahoma"/>
      <w:sz w:val="20"/>
      <w:szCs w:val="20"/>
      <w:lang w:val="en-US" w:eastAsia="en-US"/>
    </w:rPr>
  </w:style>
  <w:style w:type="character" w:customStyle="1" w:styleId="af8">
    <w:name w:val="Цветовое выделение"/>
    <w:uiPriority w:val="99"/>
    <w:rsid w:val="000074E6"/>
    <w:rPr>
      <w:b/>
      <w:color w:val="26282F"/>
    </w:rPr>
  </w:style>
  <w:style w:type="paragraph" w:customStyle="1" w:styleId="af9">
    <w:name w:val="Заголовок для информации об изменениях"/>
    <w:basedOn w:val="1"/>
    <w:next w:val="a"/>
    <w:rsid w:val="000074E6"/>
    <w:pPr>
      <w:spacing w:before="0"/>
      <w:outlineLvl w:val="9"/>
    </w:pPr>
    <w:rPr>
      <w:b w:val="0"/>
      <w:bCs w:val="0"/>
      <w:sz w:val="20"/>
      <w:szCs w:val="20"/>
      <w:shd w:val="clear" w:color="auto" w:fill="FFFFFF"/>
    </w:rPr>
  </w:style>
  <w:style w:type="paragraph" w:customStyle="1" w:styleId="afa">
    <w:name w:val="Подвал для информации об изменениях"/>
    <w:basedOn w:val="1"/>
    <w:next w:val="a"/>
    <w:rsid w:val="000074E6"/>
    <w:pPr>
      <w:outlineLvl w:val="9"/>
    </w:pPr>
    <w:rPr>
      <w:b w:val="0"/>
      <w:bCs w:val="0"/>
      <w:sz w:val="20"/>
      <w:szCs w:val="20"/>
    </w:rPr>
  </w:style>
  <w:style w:type="paragraph" w:styleId="afb">
    <w:name w:val="footnote text"/>
    <w:basedOn w:val="a"/>
    <w:link w:val="afc"/>
    <w:uiPriority w:val="99"/>
    <w:semiHidden/>
    <w:unhideWhenUsed/>
    <w:rsid w:val="000074E6"/>
    <w:pPr>
      <w:widowControl w:val="0"/>
      <w:suppressAutoHyphens/>
      <w:spacing w:after="0" w:line="240" w:lineRule="auto"/>
    </w:pPr>
    <w:rPr>
      <w:rFonts w:eastAsia="SimSun" w:cs="Mangal"/>
      <w:kern w:val="1"/>
      <w:sz w:val="20"/>
      <w:szCs w:val="18"/>
      <w:lang w:val="x-none" w:eastAsia="hi-IN" w:bidi="hi-IN"/>
    </w:rPr>
  </w:style>
  <w:style w:type="character" w:customStyle="1" w:styleId="afc">
    <w:name w:val="Текст сноски Знак"/>
    <w:basedOn w:val="a0"/>
    <w:link w:val="afb"/>
    <w:uiPriority w:val="99"/>
    <w:semiHidden/>
    <w:rsid w:val="000074E6"/>
    <w:rPr>
      <w:rFonts w:ascii="Times New Roman" w:eastAsia="SimSun" w:hAnsi="Times New Roman" w:cs="Mangal"/>
      <w:kern w:val="1"/>
      <w:sz w:val="20"/>
      <w:szCs w:val="18"/>
      <w:lang w:val="x-none" w:eastAsia="hi-IN" w:bidi="hi-IN"/>
    </w:rPr>
  </w:style>
  <w:style w:type="character" w:styleId="afd">
    <w:name w:val="footnote reference"/>
    <w:uiPriority w:val="99"/>
    <w:semiHidden/>
    <w:unhideWhenUsed/>
    <w:rsid w:val="000074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44468">
      <w:bodyDiv w:val="1"/>
      <w:marLeft w:val="0"/>
      <w:marRight w:val="0"/>
      <w:marTop w:val="0"/>
      <w:marBottom w:val="0"/>
      <w:divBdr>
        <w:top w:val="none" w:sz="0" w:space="0" w:color="auto"/>
        <w:left w:val="none" w:sz="0" w:space="0" w:color="auto"/>
        <w:bottom w:val="none" w:sz="0" w:space="0" w:color="auto"/>
        <w:right w:val="none" w:sz="0" w:space="0" w:color="auto"/>
      </w:divBdr>
    </w:div>
    <w:div w:id="452096627">
      <w:bodyDiv w:val="1"/>
      <w:marLeft w:val="0"/>
      <w:marRight w:val="0"/>
      <w:marTop w:val="0"/>
      <w:marBottom w:val="0"/>
      <w:divBdr>
        <w:top w:val="none" w:sz="0" w:space="0" w:color="auto"/>
        <w:left w:val="none" w:sz="0" w:space="0" w:color="auto"/>
        <w:bottom w:val="none" w:sz="0" w:space="0" w:color="auto"/>
        <w:right w:val="none" w:sz="0" w:space="0" w:color="auto"/>
      </w:divBdr>
    </w:div>
    <w:div w:id="939528422">
      <w:bodyDiv w:val="1"/>
      <w:marLeft w:val="0"/>
      <w:marRight w:val="0"/>
      <w:marTop w:val="0"/>
      <w:marBottom w:val="0"/>
      <w:divBdr>
        <w:top w:val="none" w:sz="0" w:space="0" w:color="auto"/>
        <w:left w:val="none" w:sz="0" w:space="0" w:color="auto"/>
        <w:bottom w:val="none" w:sz="0" w:space="0" w:color="auto"/>
        <w:right w:val="none" w:sz="0" w:space="0" w:color="auto"/>
      </w:divBdr>
    </w:div>
    <w:div w:id="1335064452">
      <w:bodyDiv w:val="1"/>
      <w:marLeft w:val="0"/>
      <w:marRight w:val="0"/>
      <w:marTop w:val="0"/>
      <w:marBottom w:val="0"/>
      <w:divBdr>
        <w:top w:val="none" w:sz="0" w:space="0" w:color="auto"/>
        <w:left w:val="none" w:sz="0" w:space="0" w:color="auto"/>
        <w:bottom w:val="none" w:sz="0" w:space="0" w:color="auto"/>
        <w:right w:val="none" w:sz="0" w:space="0" w:color="auto"/>
      </w:divBdr>
    </w:div>
    <w:div w:id="1498231087">
      <w:bodyDiv w:val="1"/>
      <w:marLeft w:val="0"/>
      <w:marRight w:val="0"/>
      <w:marTop w:val="0"/>
      <w:marBottom w:val="0"/>
      <w:divBdr>
        <w:top w:val="none" w:sz="0" w:space="0" w:color="auto"/>
        <w:left w:val="none" w:sz="0" w:space="0" w:color="auto"/>
        <w:bottom w:val="none" w:sz="0" w:space="0" w:color="auto"/>
        <w:right w:val="none" w:sz="0" w:space="0" w:color="auto"/>
      </w:divBdr>
    </w:div>
    <w:div w:id="19623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41176&amp;sub=22" TargetMode="External"/><Relationship Id="rId13" Type="http://schemas.openxmlformats.org/officeDocument/2006/relationships/hyperlink" Target="http://ivo.garant.ru/document?id=12041176&amp;sub=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vo.garant.ru/document?id=12038284&amp;sub=0" TargetMode="External"/><Relationship Id="rId12" Type="http://schemas.openxmlformats.org/officeDocument/2006/relationships/hyperlink" Target="http://ivo.garant.ru/document?id=12041176&amp;sub=3" TargetMode="External"/><Relationship Id="rId17" Type="http://schemas.openxmlformats.org/officeDocument/2006/relationships/hyperlink" Target="http://ivo.garant.ru/document?id=12038284&amp;sub=200" TargetMode="External"/><Relationship Id="rId2" Type="http://schemas.openxmlformats.org/officeDocument/2006/relationships/numbering" Target="numbering.xml"/><Relationship Id="rId16" Type="http://schemas.openxmlformats.org/officeDocument/2006/relationships/hyperlink" Target="http://ivo.garant.ru/document?id=12041176&amp;sub=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2038284&amp;sub=200" TargetMode="External"/><Relationship Id="rId5" Type="http://schemas.openxmlformats.org/officeDocument/2006/relationships/settings" Target="settings.xml"/><Relationship Id="rId15" Type="http://schemas.openxmlformats.org/officeDocument/2006/relationships/hyperlink" Target="http://ivo.garant.ru/document?id=12038284&amp;sub=200" TargetMode="External"/><Relationship Id="rId10" Type="http://schemas.openxmlformats.org/officeDocument/2006/relationships/hyperlink" Target="http://ivo.garant.ru/document?id=12038284&amp;sub=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vo.garant.ru/document?id=12038284&amp;sub=200" TargetMode="External"/><Relationship Id="rId14" Type="http://schemas.openxmlformats.org/officeDocument/2006/relationships/hyperlink" Target="http://ivo.garant.ru/document?id=70545088&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ABB0-E500-4035-BC26-FDB88237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12413</Words>
  <Characters>70760</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Управделами</cp:lastModifiedBy>
  <cp:revision>50</cp:revision>
  <cp:lastPrinted>2019-07-31T05:24:00Z</cp:lastPrinted>
  <dcterms:created xsi:type="dcterms:W3CDTF">2016-11-30T04:04:00Z</dcterms:created>
  <dcterms:modified xsi:type="dcterms:W3CDTF">2019-07-31T05:31:00Z</dcterms:modified>
</cp:coreProperties>
</file>